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40" w:rsidRDefault="002F4940" w:rsidP="002F4940">
      <w:pPr>
        <w:autoSpaceDE w:val="0"/>
        <w:autoSpaceDN w:val="0"/>
        <w:adjustRightInd w:val="0"/>
        <w:ind w:left="480" w:hangingChars="200" w:hanging="480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_GoBack"/>
      <w:bookmarkEnd w:id="0"/>
      <w:r w:rsidRPr="001D7A84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S</w:t>
      </w:r>
      <w:r w:rsidRPr="001D7A84">
        <w:rPr>
          <w:rFonts w:ascii="Times New Roman" w:hAnsi="Times New Roman" w:cs="Times New Roman" w:hint="eastAsia"/>
          <w:b/>
          <w:kern w:val="0"/>
          <w:sz w:val="24"/>
          <w:szCs w:val="24"/>
        </w:rPr>
        <w:t>1. Primers used for quantitative real time PCR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analysis</w:t>
      </w:r>
    </w:p>
    <w:p w:rsidR="002F4940" w:rsidRPr="001D7A84" w:rsidRDefault="002F4940" w:rsidP="002F4940">
      <w:pPr>
        <w:autoSpaceDE w:val="0"/>
        <w:autoSpaceDN w:val="0"/>
        <w:adjustRightInd w:val="0"/>
        <w:ind w:left="480" w:hangingChars="200" w:hanging="480"/>
        <w:rPr>
          <w:rFonts w:ascii="Times New Roman" w:hAnsi="Times New Roman" w:cs="Times New Roman"/>
          <w:b/>
          <w:kern w:val="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106"/>
        <w:gridCol w:w="2764"/>
        <w:gridCol w:w="4452"/>
      </w:tblGrid>
      <w:tr w:rsidR="002F4940" w:rsidRPr="00E777EF" w:rsidTr="00C52DC6">
        <w:tc>
          <w:tcPr>
            <w:tcW w:w="21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F4940" w:rsidRPr="007A614A" w:rsidRDefault="002F4940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7A614A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Gene no.</w:t>
            </w:r>
          </w:p>
        </w:tc>
        <w:tc>
          <w:tcPr>
            <w:tcW w:w="27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F4940" w:rsidRPr="007A614A" w:rsidRDefault="002F4940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7A614A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Functional annotation</w:t>
            </w:r>
          </w:p>
        </w:tc>
        <w:tc>
          <w:tcPr>
            <w:tcW w:w="44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F4940" w:rsidRPr="007A614A" w:rsidRDefault="002F4940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7A614A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Primer sequence(5</w:t>
            </w:r>
            <w:r w:rsidRPr="007A614A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’</w:t>
            </w:r>
            <w:r w:rsidRPr="007A614A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-3</w:t>
            </w:r>
            <w:r w:rsidRPr="007A614A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’</w:t>
            </w:r>
            <w:r w:rsidRPr="007A614A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2F4940" w:rsidRPr="00E777EF" w:rsidTr="00C52DC6">
        <w:tc>
          <w:tcPr>
            <w:tcW w:w="2106" w:type="dxa"/>
            <w:tcBorders>
              <w:top w:val="single" w:sz="8" w:space="0" w:color="auto"/>
            </w:tcBorders>
            <w:shd w:val="clear" w:color="auto" w:fill="auto"/>
          </w:tcPr>
          <w:p w:rsidR="002F4940" w:rsidRPr="00E777EF" w:rsidRDefault="00C86D59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86D59">
              <w:rPr>
                <w:rFonts w:ascii="Times New Roman" w:hAnsi="Times New Roman" w:cs="Times New Roman"/>
                <w:kern w:val="0"/>
                <w:szCs w:val="21"/>
              </w:rPr>
              <w:t>TEA000784.1</w:t>
            </w:r>
          </w:p>
        </w:tc>
        <w:tc>
          <w:tcPr>
            <w:tcW w:w="276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F4940" w:rsidRPr="00E777EF" w:rsidRDefault="00C86D59" w:rsidP="00C86D5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86D59">
              <w:rPr>
                <w:rFonts w:ascii="Times New Roman" w:hAnsi="Times New Roman" w:cs="Times New Roman"/>
                <w:kern w:val="0"/>
                <w:szCs w:val="21"/>
              </w:rPr>
              <w:t>NIA2 Nitrate reductase</w:t>
            </w:r>
          </w:p>
        </w:tc>
        <w:tc>
          <w:tcPr>
            <w:tcW w:w="4452" w:type="dxa"/>
            <w:tcBorders>
              <w:top w:val="single" w:sz="8" w:space="0" w:color="auto"/>
            </w:tcBorders>
            <w:shd w:val="clear" w:color="auto" w:fill="auto"/>
          </w:tcPr>
          <w:p w:rsidR="002F4940" w:rsidRPr="00E777EF" w:rsidRDefault="002F4940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C86D59" w:rsidRPr="00C86D59">
              <w:rPr>
                <w:rFonts w:ascii="Times New Roman" w:hAnsi="Times New Roman" w:cs="Times New Roman"/>
                <w:kern w:val="0"/>
                <w:szCs w:val="21"/>
              </w:rPr>
              <w:t>TCCGAGTAAAGACGAATGTGTGC</w:t>
            </w:r>
          </w:p>
        </w:tc>
      </w:tr>
      <w:tr w:rsidR="002F4940" w:rsidRPr="00E777EF" w:rsidTr="00C52DC6">
        <w:tc>
          <w:tcPr>
            <w:tcW w:w="2106" w:type="dxa"/>
            <w:shd w:val="clear" w:color="auto" w:fill="auto"/>
          </w:tcPr>
          <w:p w:rsidR="002F4940" w:rsidRPr="00E777EF" w:rsidRDefault="002F4940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2F4940" w:rsidRPr="00E777EF" w:rsidRDefault="002F4940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2F4940" w:rsidRPr="00E777EF" w:rsidRDefault="002F4940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C86D59" w:rsidRPr="00C86D59">
              <w:rPr>
                <w:rFonts w:ascii="Times New Roman" w:hAnsi="Times New Roman" w:cs="Times New Roman"/>
                <w:kern w:val="0"/>
                <w:szCs w:val="21"/>
              </w:rPr>
              <w:t>GTGGTGTTTGTGAAGGGTGAAGA</w:t>
            </w:r>
          </w:p>
        </w:tc>
      </w:tr>
      <w:tr w:rsidR="002F4940" w:rsidRPr="00E777EF" w:rsidTr="00C52DC6">
        <w:tc>
          <w:tcPr>
            <w:tcW w:w="2106" w:type="dxa"/>
            <w:shd w:val="clear" w:color="auto" w:fill="auto"/>
          </w:tcPr>
          <w:p w:rsidR="002F4940" w:rsidRPr="00E777EF" w:rsidRDefault="00C86D59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86D59">
              <w:rPr>
                <w:rFonts w:ascii="Times New Roman" w:hAnsi="Times New Roman" w:cs="Times New Roman"/>
                <w:kern w:val="0"/>
                <w:szCs w:val="21"/>
              </w:rPr>
              <w:t>TEA030033.1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2F4940" w:rsidRPr="00E777EF" w:rsidRDefault="00C86D59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86D59">
              <w:rPr>
                <w:rFonts w:ascii="Times New Roman" w:hAnsi="Times New Roman" w:cs="Times New Roman"/>
                <w:kern w:val="0"/>
                <w:szCs w:val="21"/>
              </w:rPr>
              <w:t>Tropinone reductase</w:t>
            </w:r>
          </w:p>
        </w:tc>
        <w:tc>
          <w:tcPr>
            <w:tcW w:w="4452" w:type="dxa"/>
            <w:shd w:val="clear" w:color="auto" w:fill="auto"/>
          </w:tcPr>
          <w:p w:rsidR="002F4940" w:rsidRPr="00E777EF" w:rsidRDefault="002F4940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="00C86D59">
              <w:t xml:space="preserve"> </w:t>
            </w:r>
            <w:r w:rsidR="00C86D59" w:rsidRPr="00C86D59">
              <w:rPr>
                <w:rFonts w:ascii="Times New Roman" w:hAnsi="Times New Roman" w:cs="Times New Roman"/>
                <w:kern w:val="0"/>
                <w:szCs w:val="21"/>
              </w:rPr>
              <w:t>CCGTGTGTTCTGTCTTTGATGG</w:t>
            </w:r>
          </w:p>
        </w:tc>
      </w:tr>
      <w:tr w:rsidR="002F4940" w:rsidRPr="00E777EF" w:rsidTr="00C52DC6">
        <w:tc>
          <w:tcPr>
            <w:tcW w:w="2106" w:type="dxa"/>
            <w:shd w:val="clear" w:color="auto" w:fill="auto"/>
          </w:tcPr>
          <w:p w:rsidR="002F4940" w:rsidRPr="00E777EF" w:rsidRDefault="002F4940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2F4940" w:rsidRPr="00E777EF" w:rsidRDefault="002F4940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2F4940" w:rsidRPr="00E777EF" w:rsidRDefault="002F4940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574100" w:rsidRPr="00574100">
              <w:rPr>
                <w:rFonts w:ascii="Times New Roman" w:hAnsi="Times New Roman" w:cs="Times New Roman"/>
                <w:kern w:val="0"/>
                <w:szCs w:val="21"/>
              </w:rPr>
              <w:t>AGAGAGGATGTGCAAGTTGGGA</w:t>
            </w:r>
          </w:p>
        </w:tc>
      </w:tr>
      <w:tr w:rsidR="002E479E" w:rsidRPr="00E777EF" w:rsidTr="00C52DC6">
        <w:tc>
          <w:tcPr>
            <w:tcW w:w="2106" w:type="dxa"/>
            <w:shd w:val="clear" w:color="auto" w:fill="auto"/>
          </w:tcPr>
          <w:p w:rsidR="002E479E" w:rsidRPr="00E777EF" w:rsidRDefault="002E479E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TEA001686.1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2E479E" w:rsidRPr="00E777EF" w:rsidRDefault="002E479E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Ribulose bisphosphate carboxylase small chain 3B</w:t>
            </w:r>
          </w:p>
        </w:tc>
        <w:tc>
          <w:tcPr>
            <w:tcW w:w="4452" w:type="dxa"/>
            <w:shd w:val="clear" w:color="auto" w:fill="auto"/>
          </w:tcPr>
          <w:p w:rsidR="002E479E" w:rsidRPr="00E777EF" w:rsidRDefault="002E479E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CTCTTTCTTACCTTCCACCTCTC</w:t>
            </w:r>
          </w:p>
        </w:tc>
      </w:tr>
      <w:tr w:rsidR="002E479E" w:rsidRPr="00E777EF" w:rsidTr="00C52DC6">
        <w:tc>
          <w:tcPr>
            <w:tcW w:w="2106" w:type="dxa"/>
            <w:shd w:val="clear" w:color="auto" w:fill="auto"/>
          </w:tcPr>
          <w:p w:rsidR="002E479E" w:rsidRPr="00E777EF" w:rsidRDefault="002E479E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2E479E" w:rsidRPr="00E777EF" w:rsidRDefault="002E479E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2E479E" w:rsidRPr="00E777EF" w:rsidRDefault="002E479E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>
              <w:t xml:space="preserve"> </w:t>
            </w: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AGTACCTCCCATCGTAGTATCCT</w:t>
            </w:r>
          </w:p>
        </w:tc>
      </w:tr>
      <w:tr w:rsidR="002F4940" w:rsidRPr="00E777EF" w:rsidTr="00C52DC6">
        <w:tc>
          <w:tcPr>
            <w:tcW w:w="2106" w:type="dxa"/>
            <w:shd w:val="clear" w:color="auto" w:fill="auto"/>
          </w:tcPr>
          <w:p w:rsidR="002F4940" w:rsidRPr="00E777EF" w:rsidRDefault="002E479E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TEA027333.1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2F4940" w:rsidRPr="00E777EF" w:rsidRDefault="002E479E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MYB5</w:t>
            </w:r>
          </w:p>
        </w:tc>
        <w:tc>
          <w:tcPr>
            <w:tcW w:w="4452" w:type="dxa"/>
            <w:shd w:val="clear" w:color="auto" w:fill="auto"/>
          </w:tcPr>
          <w:p w:rsidR="002F4940" w:rsidRPr="00E777EF" w:rsidRDefault="002F4940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2E479E" w:rsidRPr="002E479E">
              <w:rPr>
                <w:rFonts w:ascii="Times New Roman" w:hAnsi="Times New Roman" w:cs="Times New Roman"/>
                <w:kern w:val="0"/>
                <w:szCs w:val="21"/>
              </w:rPr>
              <w:t>CCAACCTACAAGAAGAACCAAAG</w:t>
            </w:r>
          </w:p>
        </w:tc>
      </w:tr>
      <w:tr w:rsidR="002F4940" w:rsidRPr="00E777EF" w:rsidTr="00C52DC6">
        <w:tc>
          <w:tcPr>
            <w:tcW w:w="2106" w:type="dxa"/>
            <w:shd w:val="clear" w:color="auto" w:fill="auto"/>
          </w:tcPr>
          <w:p w:rsidR="002F4940" w:rsidRPr="00E777EF" w:rsidRDefault="002F4940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2F4940" w:rsidRPr="00E777EF" w:rsidRDefault="002F4940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2F4940" w:rsidRPr="00E777EF" w:rsidRDefault="002F4940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2E479E" w:rsidRPr="002E479E">
              <w:rPr>
                <w:rFonts w:ascii="Times New Roman" w:hAnsi="Times New Roman" w:cs="Times New Roman"/>
                <w:kern w:val="0"/>
                <w:szCs w:val="21"/>
              </w:rPr>
              <w:t>GGAGTCCAATCAAAACTACAATT</w:t>
            </w:r>
          </w:p>
        </w:tc>
      </w:tr>
      <w:tr w:rsidR="002E479E" w:rsidRPr="00E777EF" w:rsidTr="00C52DC6">
        <w:tc>
          <w:tcPr>
            <w:tcW w:w="2106" w:type="dxa"/>
            <w:shd w:val="clear" w:color="auto" w:fill="auto"/>
          </w:tcPr>
          <w:p w:rsidR="002E479E" w:rsidRPr="002E479E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TEA020838.1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TT12</w:t>
            </w:r>
          </w:p>
        </w:tc>
        <w:tc>
          <w:tcPr>
            <w:tcW w:w="4452" w:type="dxa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AGTGTGAGGGTGAGCAACGAAC</w:t>
            </w:r>
          </w:p>
        </w:tc>
      </w:tr>
      <w:tr w:rsidR="002E479E" w:rsidRPr="00E777EF" w:rsidTr="00C52DC6">
        <w:tc>
          <w:tcPr>
            <w:tcW w:w="2106" w:type="dxa"/>
            <w:shd w:val="clear" w:color="auto" w:fill="auto"/>
          </w:tcPr>
          <w:p w:rsidR="002E479E" w:rsidRPr="002E479E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CTGATGACATGGCGCAATATGA</w:t>
            </w:r>
          </w:p>
        </w:tc>
      </w:tr>
      <w:tr w:rsidR="002F4940" w:rsidRPr="00E777EF" w:rsidTr="00C52DC6">
        <w:tc>
          <w:tcPr>
            <w:tcW w:w="2106" w:type="dxa"/>
            <w:shd w:val="clear" w:color="auto" w:fill="auto"/>
          </w:tcPr>
          <w:p w:rsidR="002F4940" w:rsidRPr="00E777EF" w:rsidRDefault="002E479E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TEA002113.1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2F4940" w:rsidRPr="00E777EF" w:rsidRDefault="002E479E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TT12</w:t>
            </w:r>
          </w:p>
        </w:tc>
        <w:tc>
          <w:tcPr>
            <w:tcW w:w="4452" w:type="dxa"/>
            <w:shd w:val="clear" w:color="auto" w:fill="auto"/>
          </w:tcPr>
          <w:p w:rsidR="002F4940" w:rsidRPr="00E777EF" w:rsidRDefault="002F4940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2E479E" w:rsidRPr="002E479E">
              <w:rPr>
                <w:rFonts w:ascii="Times New Roman" w:hAnsi="Times New Roman" w:cs="Times New Roman"/>
                <w:kern w:val="0"/>
                <w:szCs w:val="21"/>
              </w:rPr>
              <w:t>AGCACAGAACATTGTGAACCCA</w:t>
            </w:r>
          </w:p>
        </w:tc>
      </w:tr>
      <w:tr w:rsidR="002F4940" w:rsidRPr="00E777EF" w:rsidTr="00C52DC6">
        <w:tc>
          <w:tcPr>
            <w:tcW w:w="2106" w:type="dxa"/>
            <w:shd w:val="clear" w:color="auto" w:fill="auto"/>
          </w:tcPr>
          <w:p w:rsidR="002F4940" w:rsidRPr="00E777EF" w:rsidRDefault="002F4940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2F4940" w:rsidRPr="00E777EF" w:rsidRDefault="002F4940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2F4940" w:rsidRPr="00E777EF" w:rsidRDefault="002F4940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2E479E" w:rsidRPr="002E479E">
              <w:rPr>
                <w:rFonts w:ascii="Times New Roman" w:hAnsi="Times New Roman" w:cs="Times New Roman"/>
                <w:kern w:val="0"/>
                <w:szCs w:val="21"/>
              </w:rPr>
              <w:t>AAAACCAGTACCCACCAGGAGA</w:t>
            </w:r>
          </w:p>
        </w:tc>
      </w:tr>
      <w:tr w:rsidR="002F4940" w:rsidRPr="00E777EF" w:rsidTr="00C52DC6">
        <w:tc>
          <w:tcPr>
            <w:tcW w:w="2106" w:type="dxa"/>
            <w:shd w:val="clear" w:color="auto" w:fill="auto"/>
          </w:tcPr>
          <w:p w:rsidR="002F4940" w:rsidRPr="00E777EF" w:rsidRDefault="002E479E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TEA003898.1</w:t>
            </w:r>
          </w:p>
        </w:tc>
        <w:tc>
          <w:tcPr>
            <w:tcW w:w="2764" w:type="dxa"/>
            <w:shd w:val="clear" w:color="auto" w:fill="auto"/>
          </w:tcPr>
          <w:p w:rsidR="002F4940" w:rsidRPr="00E777EF" w:rsidRDefault="002E479E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Cinnamoyl-CoA reductase 2</w:t>
            </w:r>
          </w:p>
        </w:tc>
        <w:tc>
          <w:tcPr>
            <w:tcW w:w="4452" w:type="dxa"/>
            <w:shd w:val="clear" w:color="auto" w:fill="auto"/>
          </w:tcPr>
          <w:p w:rsidR="002F4940" w:rsidRPr="00E777EF" w:rsidRDefault="002F4940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2E479E" w:rsidRPr="002E479E">
              <w:rPr>
                <w:rFonts w:ascii="Times New Roman" w:hAnsi="Times New Roman" w:cs="Times New Roman"/>
                <w:kern w:val="0"/>
                <w:szCs w:val="21"/>
              </w:rPr>
              <w:t>GCTATTTTTCACACCTCCTCCTT</w:t>
            </w:r>
          </w:p>
        </w:tc>
      </w:tr>
      <w:tr w:rsidR="002F4940" w:rsidRPr="00E777EF" w:rsidTr="00C52DC6">
        <w:tc>
          <w:tcPr>
            <w:tcW w:w="2106" w:type="dxa"/>
            <w:shd w:val="clear" w:color="auto" w:fill="auto"/>
          </w:tcPr>
          <w:p w:rsidR="002F4940" w:rsidRPr="00E777EF" w:rsidRDefault="002F4940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:rsidR="002F4940" w:rsidRPr="00E777EF" w:rsidRDefault="002F4940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2F4940" w:rsidRPr="00E777EF" w:rsidRDefault="002F4940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2E479E" w:rsidRPr="002E479E">
              <w:rPr>
                <w:rFonts w:ascii="Times New Roman" w:hAnsi="Times New Roman" w:cs="Times New Roman"/>
                <w:kern w:val="0"/>
                <w:szCs w:val="21"/>
              </w:rPr>
              <w:t>TGTCTGCATTGTTGATGTTCCAG</w:t>
            </w:r>
          </w:p>
        </w:tc>
      </w:tr>
      <w:tr w:rsidR="002E479E" w:rsidRPr="00E777EF" w:rsidTr="00C52DC6">
        <w:tc>
          <w:tcPr>
            <w:tcW w:w="2106" w:type="dxa"/>
            <w:shd w:val="clear" w:color="auto" w:fill="auto"/>
          </w:tcPr>
          <w:p w:rsidR="002E479E" w:rsidRPr="00E777EF" w:rsidRDefault="002E479E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TEA003219.1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2E479E" w:rsidRPr="00E777EF" w:rsidRDefault="002E479E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Chlororespiratory reduction 6</w:t>
            </w:r>
          </w:p>
        </w:tc>
        <w:tc>
          <w:tcPr>
            <w:tcW w:w="4452" w:type="dxa"/>
            <w:shd w:val="clear" w:color="auto" w:fill="auto"/>
          </w:tcPr>
          <w:p w:rsidR="002E479E" w:rsidRPr="00E777EF" w:rsidRDefault="002E479E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GTTACCTGTTTTGCTGGACTGG</w:t>
            </w:r>
          </w:p>
        </w:tc>
      </w:tr>
      <w:tr w:rsidR="002E479E" w:rsidRPr="00E777EF" w:rsidTr="00C52DC6">
        <w:tc>
          <w:tcPr>
            <w:tcW w:w="2106" w:type="dxa"/>
            <w:shd w:val="clear" w:color="auto" w:fill="auto"/>
          </w:tcPr>
          <w:p w:rsidR="002E479E" w:rsidRPr="00E777EF" w:rsidRDefault="002E479E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2E479E" w:rsidRPr="00E777EF" w:rsidRDefault="002E479E" w:rsidP="00C52D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2E479E" w:rsidRPr="00E777EF" w:rsidRDefault="002E479E" w:rsidP="00C8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777EF"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E479E">
              <w:rPr>
                <w:rFonts w:ascii="Times New Roman" w:hAnsi="Times New Roman" w:cs="Times New Roman"/>
                <w:kern w:val="0"/>
                <w:szCs w:val="21"/>
              </w:rPr>
              <w:t>CTTTGGAATGCTATGTTGCTTG</w:t>
            </w:r>
          </w:p>
        </w:tc>
      </w:tr>
      <w:tr w:rsidR="00C35788" w:rsidRPr="00E777EF" w:rsidTr="00C52DC6">
        <w:tc>
          <w:tcPr>
            <w:tcW w:w="2106" w:type="dxa"/>
            <w:shd w:val="clear" w:color="auto" w:fill="auto"/>
          </w:tcPr>
          <w:p w:rsidR="00C35788" w:rsidRPr="00C35788" w:rsidRDefault="00C35788" w:rsidP="00C3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TEA001646.1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C35788" w:rsidRPr="00E777EF" w:rsidRDefault="00C35788" w:rsidP="00C3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NAC</w:t>
            </w: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C3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AAATCCGCCACTTCTTCCAC</w:t>
            </w:r>
          </w:p>
        </w:tc>
      </w:tr>
      <w:tr w:rsidR="00C35788" w:rsidRPr="00E777EF" w:rsidTr="002E479E">
        <w:tc>
          <w:tcPr>
            <w:tcW w:w="2106" w:type="dxa"/>
            <w:shd w:val="clear" w:color="auto" w:fill="auto"/>
          </w:tcPr>
          <w:p w:rsidR="00C35788" w:rsidRPr="00C35788" w:rsidRDefault="00C35788" w:rsidP="00C3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C35788" w:rsidRPr="00E777EF" w:rsidRDefault="00C35788" w:rsidP="00C3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C3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AACCCTTTCACTGTCCCACC</w:t>
            </w:r>
          </w:p>
        </w:tc>
      </w:tr>
      <w:tr w:rsidR="002E479E" w:rsidRPr="00E777EF" w:rsidTr="002E479E">
        <w:tc>
          <w:tcPr>
            <w:tcW w:w="2106" w:type="dxa"/>
            <w:shd w:val="clear" w:color="auto" w:fill="auto"/>
          </w:tcPr>
          <w:p w:rsidR="002E479E" w:rsidRPr="00E777EF" w:rsidRDefault="00C35788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TEA011210.1</w:t>
            </w:r>
          </w:p>
        </w:tc>
        <w:tc>
          <w:tcPr>
            <w:tcW w:w="2764" w:type="dxa"/>
            <w:shd w:val="clear" w:color="auto" w:fill="auto"/>
          </w:tcPr>
          <w:p w:rsidR="002E479E" w:rsidRPr="00E777EF" w:rsidRDefault="00C35788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NAC</w:t>
            </w:r>
          </w:p>
        </w:tc>
        <w:tc>
          <w:tcPr>
            <w:tcW w:w="4452" w:type="dxa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C35788" w:rsidRPr="00C35788">
              <w:rPr>
                <w:rFonts w:ascii="Times New Roman" w:hAnsi="Times New Roman" w:cs="Times New Roman"/>
                <w:kern w:val="0"/>
                <w:szCs w:val="21"/>
              </w:rPr>
              <w:t>AATCCGCCACTTCTTCCACT</w:t>
            </w:r>
          </w:p>
        </w:tc>
      </w:tr>
      <w:tr w:rsidR="002E479E" w:rsidRPr="00E777EF" w:rsidTr="002E479E">
        <w:tc>
          <w:tcPr>
            <w:tcW w:w="2106" w:type="dxa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C35788" w:rsidRPr="00C35788">
              <w:rPr>
                <w:rFonts w:ascii="Times New Roman" w:hAnsi="Times New Roman" w:cs="Times New Roman"/>
                <w:kern w:val="0"/>
                <w:szCs w:val="21"/>
              </w:rPr>
              <w:t>AACCCTTTCACTGTCCCACC</w:t>
            </w:r>
          </w:p>
        </w:tc>
      </w:tr>
      <w:tr w:rsidR="00C35788" w:rsidRPr="00E777EF" w:rsidTr="002E479E">
        <w:tc>
          <w:tcPr>
            <w:tcW w:w="2106" w:type="dxa"/>
            <w:shd w:val="clear" w:color="auto" w:fill="auto"/>
          </w:tcPr>
          <w:p w:rsidR="00C35788" w:rsidRPr="00E777EF" w:rsidRDefault="00C35788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TEA026161.1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C35788" w:rsidRPr="00E777EF" w:rsidRDefault="00C35788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Ribonucleoside-diphosphate reductase small chain A</w:t>
            </w: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TGGCAACAACAGGGAAGAGG</w:t>
            </w:r>
          </w:p>
        </w:tc>
      </w:tr>
      <w:tr w:rsidR="00C35788" w:rsidRPr="00E777EF" w:rsidTr="002E479E">
        <w:tc>
          <w:tcPr>
            <w:tcW w:w="2106" w:type="dxa"/>
            <w:shd w:val="clear" w:color="auto" w:fill="auto"/>
          </w:tcPr>
          <w:p w:rsidR="00C35788" w:rsidRPr="00E777EF" w:rsidRDefault="00C35788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C35788" w:rsidRPr="00E777EF" w:rsidRDefault="00C35788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AAGCAGCCAGAAATGCGGTA</w:t>
            </w:r>
          </w:p>
        </w:tc>
      </w:tr>
      <w:tr w:rsidR="002E479E" w:rsidRPr="00E777EF" w:rsidTr="002E479E">
        <w:tc>
          <w:tcPr>
            <w:tcW w:w="2106" w:type="dxa"/>
            <w:shd w:val="clear" w:color="auto" w:fill="auto"/>
          </w:tcPr>
          <w:p w:rsidR="002E479E" w:rsidRPr="00E777EF" w:rsidRDefault="00C35788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TEA021139.1</w:t>
            </w:r>
          </w:p>
        </w:tc>
        <w:tc>
          <w:tcPr>
            <w:tcW w:w="2764" w:type="dxa"/>
            <w:shd w:val="clear" w:color="auto" w:fill="auto"/>
          </w:tcPr>
          <w:p w:rsidR="002E479E" w:rsidRPr="00E777EF" w:rsidRDefault="00C35788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NPF3.1</w:t>
            </w:r>
          </w:p>
        </w:tc>
        <w:tc>
          <w:tcPr>
            <w:tcW w:w="4452" w:type="dxa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C35788" w:rsidRPr="00C35788">
              <w:rPr>
                <w:rFonts w:ascii="Times New Roman" w:hAnsi="Times New Roman" w:cs="Times New Roman"/>
                <w:kern w:val="0"/>
                <w:szCs w:val="21"/>
              </w:rPr>
              <w:t>CATCATCCTGGGTTCCTCTATCT</w:t>
            </w:r>
          </w:p>
        </w:tc>
      </w:tr>
      <w:tr w:rsidR="002E479E" w:rsidRPr="00E777EF" w:rsidTr="00C35788">
        <w:tc>
          <w:tcPr>
            <w:tcW w:w="2106" w:type="dxa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2E479E" w:rsidRPr="00E777EF" w:rsidRDefault="002E479E" w:rsidP="002E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C35788" w:rsidRPr="00C35788">
              <w:rPr>
                <w:rFonts w:ascii="Times New Roman" w:hAnsi="Times New Roman" w:cs="Times New Roman"/>
                <w:kern w:val="0"/>
                <w:szCs w:val="21"/>
              </w:rPr>
              <w:t>CACAGGGTCTAATGCCACCTAAT</w:t>
            </w:r>
          </w:p>
        </w:tc>
      </w:tr>
      <w:tr w:rsidR="00C35788" w:rsidRPr="00E777EF" w:rsidTr="00C52DC6">
        <w:tc>
          <w:tcPr>
            <w:tcW w:w="2106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TEA016683.1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UDP-glycosyltransferase 74F2</w:t>
            </w: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AGGAGGCTAAGCTACCAAAAAAA</w:t>
            </w:r>
          </w:p>
        </w:tc>
      </w:tr>
      <w:tr w:rsidR="00C35788" w:rsidRPr="00E777EF" w:rsidTr="00C52DC6">
        <w:tc>
          <w:tcPr>
            <w:tcW w:w="2106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CAATGTGAGAAAAAGCAACCAAT</w:t>
            </w:r>
          </w:p>
        </w:tc>
      </w:tr>
      <w:tr w:rsidR="00C35788" w:rsidRPr="00E777EF" w:rsidTr="00C52DC6">
        <w:tc>
          <w:tcPr>
            <w:tcW w:w="2106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TEA022315.1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Photosystem I reaction center subunit VI</w:t>
            </w: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GTGGCCAAATATGGGGACAA</w:t>
            </w:r>
          </w:p>
        </w:tc>
      </w:tr>
      <w:tr w:rsidR="00C35788" w:rsidRPr="00E777EF" w:rsidTr="00C52DC6">
        <w:tc>
          <w:tcPr>
            <w:tcW w:w="2106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35788">
              <w:rPr>
                <w:rFonts w:ascii="Times New Roman" w:hAnsi="Times New Roman" w:cs="Times New Roman"/>
                <w:kern w:val="0"/>
                <w:szCs w:val="21"/>
              </w:rPr>
              <w:t>GGCACTAAAGTAAGCAAGGGTG</w:t>
            </w:r>
          </w:p>
        </w:tc>
      </w:tr>
      <w:tr w:rsidR="00C35788" w:rsidRPr="00E777EF" w:rsidTr="00C52DC6">
        <w:tc>
          <w:tcPr>
            <w:tcW w:w="2106" w:type="dxa"/>
            <w:shd w:val="clear" w:color="auto" w:fill="auto"/>
          </w:tcPr>
          <w:p w:rsidR="00C35788" w:rsidRPr="00E777EF" w:rsidRDefault="00F65969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TEA032473.1</w:t>
            </w:r>
          </w:p>
        </w:tc>
        <w:tc>
          <w:tcPr>
            <w:tcW w:w="2764" w:type="dxa"/>
            <w:shd w:val="clear" w:color="auto" w:fill="auto"/>
          </w:tcPr>
          <w:p w:rsidR="00C35788" w:rsidRPr="00E777EF" w:rsidRDefault="00F65969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NRT1/ PTR FAMILY 5.2</w:t>
            </w: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F65969" w:rsidRPr="00F65969">
              <w:rPr>
                <w:rFonts w:ascii="Times New Roman" w:hAnsi="Times New Roman" w:cs="Times New Roman"/>
                <w:kern w:val="0"/>
                <w:szCs w:val="21"/>
              </w:rPr>
              <w:t>ACTCAAGTAGAGGAGACCAAACAA</w:t>
            </w:r>
          </w:p>
        </w:tc>
      </w:tr>
      <w:tr w:rsidR="00C35788" w:rsidRPr="00E777EF" w:rsidTr="00C52DC6">
        <w:tc>
          <w:tcPr>
            <w:tcW w:w="2106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F65969" w:rsidRPr="00F65969">
              <w:rPr>
                <w:rFonts w:ascii="Times New Roman" w:hAnsi="Times New Roman" w:cs="Times New Roman"/>
                <w:kern w:val="0"/>
                <w:szCs w:val="21"/>
              </w:rPr>
              <w:t>CATATAACACCACACAGATAAGCATT</w:t>
            </w:r>
          </w:p>
        </w:tc>
      </w:tr>
      <w:tr w:rsidR="00C35788" w:rsidRPr="00E777EF" w:rsidTr="00C52DC6">
        <w:tc>
          <w:tcPr>
            <w:tcW w:w="2106" w:type="dxa"/>
            <w:shd w:val="clear" w:color="auto" w:fill="auto"/>
          </w:tcPr>
          <w:p w:rsidR="00C35788" w:rsidRPr="00E777EF" w:rsidRDefault="00F65969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TEA026956.1</w:t>
            </w:r>
          </w:p>
        </w:tc>
        <w:tc>
          <w:tcPr>
            <w:tcW w:w="2764" w:type="dxa"/>
            <w:shd w:val="clear" w:color="auto" w:fill="auto"/>
          </w:tcPr>
          <w:p w:rsidR="00C35788" w:rsidRPr="00E777EF" w:rsidRDefault="00F65969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PEA Protein TIC 62</w:t>
            </w: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F65969" w:rsidRPr="00F65969">
              <w:rPr>
                <w:rFonts w:ascii="Times New Roman" w:hAnsi="Times New Roman" w:cs="Times New Roman"/>
                <w:kern w:val="0"/>
                <w:szCs w:val="21"/>
              </w:rPr>
              <w:t>GGCAAAAGCCGAGGAAGAAG</w:t>
            </w:r>
          </w:p>
        </w:tc>
      </w:tr>
      <w:tr w:rsidR="00C35788" w:rsidRPr="00E777EF" w:rsidTr="00F65969">
        <w:tc>
          <w:tcPr>
            <w:tcW w:w="2106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C35788" w:rsidRPr="00E777EF" w:rsidRDefault="00C35788" w:rsidP="00C5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F65969" w:rsidRPr="00F65969">
              <w:rPr>
                <w:rFonts w:ascii="Times New Roman" w:hAnsi="Times New Roman" w:cs="Times New Roman"/>
                <w:kern w:val="0"/>
                <w:szCs w:val="21"/>
              </w:rPr>
              <w:t>CCAAGAAAGTCCCGAACCAAT</w:t>
            </w:r>
          </w:p>
        </w:tc>
      </w:tr>
      <w:tr w:rsidR="00F65969" w:rsidRPr="00E777EF" w:rsidTr="00F65969">
        <w:tc>
          <w:tcPr>
            <w:tcW w:w="2106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TEA027582.1</w:t>
            </w:r>
          </w:p>
        </w:tc>
        <w:tc>
          <w:tcPr>
            <w:tcW w:w="2764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LAR</w:t>
            </w:r>
          </w:p>
        </w:tc>
        <w:tc>
          <w:tcPr>
            <w:tcW w:w="4452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GATTGATAGAAGAGTGTGGGGTG</w:t>
            </w:r>
          </w:p>
        </w:tc>
      </w:tr>
      <w:tr w:rsidR="00F65969" w:rsidRPr="00E777EF" w:rsidTr="00F65969">
        <w:tc>
          <w:tcPr>
            <w:tcW w:w="2106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ATTTATGTTGAGAAAATTGCAGG</w:t>
            </w:r>
          </w:p>
        </w:tc>
      </w:tr>
      <w:tr w:rsidR="00F65969" w:rsidRPr="00E777EF" w:rsidTr="00F65969">
        <w:tc>
          <w:tcPr>
            <w:tcW w:w="2106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TEA010512.1</w:t>
            </w:r>
          </w:p>
        </w:tc>
        <w:tc>
          <w:tcPr>
            <w:tcW w:w="2764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GSTF11</w:t>
            </w:r>
          </w:p>
        </w:tc>
        <w:tc>
          <w:tcPr>
            <w:tcW w:w="4452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AGTTCACTTTGGCTGACCTCTCT</w:t>
            </w:r>
          </w:p>
        </w:tc>
      </w:tr>
      <w:tr w:rsidR="00F65969" w:rsidRPr="00E777EF" w:rsidTr="00F65969">
        <w:tc>
          <w:tcPr>
            <w:tcW w:w="2106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CAACCACCTTCTTCCATGATTCT</w:t>
            </w:r>
          </w:p>
        </w:tc>
      </w:tr>
      <w:tr w:rsidR="00F65969" w:rsidRPr="00E777EF" w:rsidTr="00F65969">
        <w:tc>
          <w:tcPr>
            <w:tcW w:w="2106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TEA008087.1</w:t>
            </w:r>
          </w:p>
        </w:tc>
        <w:tc>
          <w:tcPr>
            <w:tcW w:w="2764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MAP1A</w:t>
            </w:r>
          </w:p>
        </w:tc>
        <w:tc>
          <w:tcPr>
            <w:tcW w:w="4452" w:type="dxa"/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ATGGTGGAGGAATGAAATGGAGA</w:t>
            </w:r>
          </w:p>
        </w:tc>
      </w:tr>
      <w:tr w:rsidR="00F65969" w:rsidRPr="00E777EF" w:rsidTr="00C52DC6">
        <w:tc>
          <w:tcPr>
            <w:tcW w:w="2106" w:type="dxa"/>
            <w:tcBorders>
              <w:bottom w:val="single" w:sz="12" w:space="0" w:color="auto"/>
            </w:tcBorders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52" w:type="dxa"/>
            <w:tcBorders>
              <w:bottom w:val="single" w:sz="12" w:space="0" w:color="auto"/>
            </w:tcBorders>
            <w:shd w:val="clear" w:color="auto" w:fill="auto"/>
          </w:tcPr>
          <w:p w:rsidR="00F65969" w:rsidRPr="00E777EF" w:rsidRDefault="00F65969" w:rsidP="00F6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R:</w:t>
            </w:r>
            <w:r w:rsidRPr="00BC55B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65969">
              <w:rPr>
                <w:rFonts w:ascii="Times New Roman" w:hAnsi="Times New Roman" w:cs="Times New Roman"/>
                <w:kern w:val="0"/>
                <w:szCs w:val="21"/>
              </w:rPr>
              <w:t>GGTTGGTGCTTGAACTTTGAAATAA</w:t>
            </w:r>
          </w:p>
        </w:tc>
      </w:tr>
    </w:tbl>
    <w:p w:rsidR="002F4940" w:rsidRDefault="002F4940" w:rsidP="002F4940">
      <w:pPr>
        <w:autoSpaceDE w:val="0"/>
        <w:autoSpaceDN w:val="0"/>
        <w:adjustRightInd w:val="0"/>
        <w:ind w:left="480" w:hangingChars="200" w:hanging="480"/>
        <w:rPr>
          <w:rFonts w:ascii="Times New Roman" w:hAnsi="Times New Roman" w:cs="Times New Roman"/>
          <w:kern w:val="0"/>
          <w:sz w:val="24"/>
          <w:szCs w:val="24"/>
        </w:rPr>
      </w:pPr>
    </w:p>
    <w:p w:rsidR="009655A4" w:rsidRDefault="009655A4"/>
    <w:sectPr w:rsidR="00965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4C" w:rsidRDefault="00666F4C" w:rsidP="002F4940">
      <w:r>
        <w:separator/>
      </w:r>
    </w:p>
  </w:endnote>
  <w:endnote w:type="continuationSeparator" w:id="0">
    <w:p w:rsidR="00666F4C" w:rsidRDefault="00666F4C" w:rsidP="002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4C" w:rsidRDefault="00666F4C" w:rsidP="002F4940">
      <w:r>
        <w:separator/>
      </w:r>
    </w:p>
  </w:footnote>
  <w:footnote w:type="continuationSeparator" w:id="0">
    <w:p w:rsidR="00666F4C" w:rsidRDefault="00666F4C" w:rsidP="002F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66"/>
    <w:rsid w:val="002E479E"/>
    <w:rsid w:val="002F4940"/>
    <w:rsid w:val="002F5766"/>
    <w:rsid w:val="004F3EBC"/>
    <w:rsid w:val="00574100"/>
    <w:rsid w:val="00666F4C"/>
    <w:rsid w:val="009655A4"/>
    <w:rsid w:val="00C35788"/>
    <w:rsid w:val="00C86D59"/>
    <w:rsid w:val="00F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E7A34-50C7-45E1-8A61-108DF520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494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4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4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2</cp:revision>
  <dcterms:created xsi:type="dcterms:W3CDTF">2020-08-04T02:38:00Z</dcterms:created>
  <dcterms:modified xsi:type="dcterms:W3CDTF">2020-08-04T02:38:00Z</dcterms:modified>
</cp:coreProperties>
</file>