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5AC4E" w14:textId="52A93431" w:rsidR="001B3867" w:rsidRPr="001D6E3B" w:rsidRDefault="001B3867" w:rsidP="001B3867">
      <w:pPr>
        <w:ind w:firstLine="482"/>
        <w:jc w:val="center"/>
        <w:rPr>
          <w:rFonts w:cs="Times New Roman"/>
        </w:rPr>
      </w:pPr>
      <w:r w:rsidRPr="001D6E3B">
        <w:rPr>
          <w:rFonts w:cs="Times New Roman"/>
          <w:b/>
          <w:bCs/>
        </w:rPr>
        <w:t>Table S1</w:t>
      </w:r>
      <w:r w:rsidRPr="001D6E3B">
        <w:rPr>
          <w:rFonts w:cs="Times New Roman"/>
        </w:rPr>
        <w:t>. The primers information of miRNAs in this study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6111"/>
      </w:tblGrid>
      <w:tr w:rsidR="00DA2C7E" w:rsidRPr="00DA2C7E" w14:paraId="2B89F2F6" w14:textId="77777777" w:rsidTr="00DA2C7E">
        <w:trPr>
          <w:trHeight w:val="262"/>
          <w:jc w:val="center"/>
        </w:trPr>
        <w:tc>
          <w:tcPr>
            <w:tcW w:w="2815" w:type="dxa"/>
            <w:shd w:val="clear" w:color="auto" w:fill="auto"/>
            <w:noWrap/>
            <w:vAlign w:val="bottom"/>
            <w:hideMark/>
          </w:tcPr>
          <w:p w14:paraId="47C00E91" w14:textId="77777777" w:rsidR="001B3867" w:rsidRPr="00DA2C7E" w:rsidRDefault="001B3867" w:rsidP="001B3867">
            <w:pPr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 w:rsidRPr="00DA2C7E">
              <w:rPr>
                <w:rFonts w:cs="Times New Roman"/>
                <w:b/>
                <w:sz w:val="15"/>
                <w:szCs w:val="15"/>
              </w:rPr>
              <w:t>Gene</w:t>
            </w:r>
          </w:p>
        </w:tc>
        <w:tc>
          <w:tcPr>
            <w:tcW w:w="6111" w:type="dxa"/>
            <w:shd w:val="clear" w:color="auto" w:fill="auto"/>
            <w:noWrap/>
            <w:vAlign w:val="bottom"/>
            <w:hideMark/>
          </w:tcPr>
          <w:p w14:paraId="2DFBAF89" w14:textId="77777777" w:rsidR="001B3867" w:rsidRPr="00DA2C7E" w:rsidRDefault="001B3867" w:rsidP="001B3867">
            <w:pPr>
              <w:ind w:firstLineChars="0" w:firstLine="0"/>
              <w:jc w:val="center"/>
              <w:rPr>
                <w:rFonts w:cs="Times New Roman"/>
                <w:b/>
                <w:sz w:val="15"/>
                <w:szCs w:val="15"/>
              </w:rPr>
            </w:pPr>
            <w:r w:rsidRPr="00DA2C7E">
              <w:rPr>
                <w:rFonts w:cs="Times New Roman"/>
                <w:b/>
                <w:sz w:val="15"/>
                <w:szCs w:val="15"/>
              </w:rPr>
              <w:t>primers</w:t>
            </w:r>
          </w:p>
        </w:tc>
      </w:tr>
      <w:tr w:rsidR="00DA2C7E" w:rsidRPr="00DA2C7E" w14:paraId="30DAFBDD" w14:textId="77777777" w:rsidTr="00DA2C7E">
        <w:trPr>
          <w:trHeight w:val="262"/>
          <w:jc w:val="center"/>
        </w:trPr>
        <w:tc>
          <w:tcPr>
            <w:tcW w:w="2815" w:type="dxa"/>
            <w:shd w:val="clear" w:color="auto" w:fill="auto"/>
            <w:noWrap/>
            <w:vAlign w:val="bottom"/>
          </w:tcPr>
          <w:p w14:paraId="663A9930" w14:textId="77777777" w:rsidR="001B3867" w:rsidRPr="00DA2C7E" w:rsidRDefault="001B3867" w:rsidP="001B3867">
            <w:pPr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U6</w:t>
            </w:r>
          </w:p>
          <w:p w14:paraId="7113ADC3" w14:textId="77777777" w:rsidR="001B3867" w:rsidRPr="00DA2C7E" w:rsidRDefault="001B3867" w:rsidP="001B3867">
            <w:pPr>
              <w:ind w:firstLineChars="0" w:firstLine="0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111" w:type="dxa"/>
            <w:shd w:val="clear" w:color="auto" w:fill="auto"/>
            <w:noWrap/>
            <w:vAlign w:val="bottom"/>
          </w:tcPr>
          <w:p w14:paraId="1AFDFE30" w14:textId="77777777" w:rsidR="001B3867" w:rsidRPr="00DA2C7E" w:rsidRDefault="001B3867" w:rsidP="001B3867">
            <w:pPr>
              <w:ind w:firstLineChars="0" w:firstLine="0"/>
              <w:rPr>
                <w:rFonts w:eastAsia="XhcyjkSTIX-Regular" w:cs="Times New Roman"/>
                <w:bCs/>
                <w:sz w:val="15"/>
                <w:szCs w:val="15"/>
              </w:rPr>
            </w:pPr>
            <w:r w:rsidRPr="00DA2C7E">
              <w:rPr>
                <w:rFonts w:cs="Times New Roman"/>
                <w:bCs/>
                <w:sz w:val="15"/>
                <w:szCs w:val="15"/>
              </w:rPr>
              <w:t xml:space="preserve">Forward sequence (5'-3'): </w:t>
            </w:r>
            <w:r w:rsidRPr="00DA2C7E">
              <w:rPr>
                <w:rFonts w:eastAsia="XhcyjkSTIX-Regular" w:cs="Times New Roman"/>
                <w:bCs/>
                <w:sz w:val="15"/>
                <w:szCs w:val="15"/>
              </w:rPr>
              <w:t>ACAGAGAAGATTAGCATGGCC</w:t>
            </w:r>
          </w:p>
          <w:p w14:paraId="1D0D4417" w14:textId="77777777" w:rsidR="001B3867" w:rsidRPr="00DA2C7E" w:rsidRDefault="001B3867" w:rsidP="001B3867">
            <w:pPr>
              <w:ind w:firstLineChars="0" w:firstLine="0"/>
              <w:rPr>
                <w:rFonts w:eastAsia="XhcyjkSTIX-Regular" w:cs="Times New Roman"/>
                <w:bCs/>
                <w:sz w:val="15"/>
                <w:szCs w:val="15"/>
              </w:rPr>
            </w:pPr>
            <w:r w:rsidRPr="00DA2C7E">
              <w:rPr>
                <w:rFonts w:cs="Times New Roman"/>
                <w:bCs/>
                <w:sz w:val="15"/>
                <w:szCs w:val="15"/>
              </w:rPr>
              <w:t>Reverse sequence (5'-3'):</w:t>
            </w:r>
            <w:r w:rsidRPr="00DA2C7E">
              <w:rPr>
                <w:rFonts w:eastAsia="XhcyjkSTIX-Regular" w:cs="Times New Roman"/>
                <w:bCs/>
                <w:sz w:val="15"/>
                <w:szCs w:val="15"/>
              </w:rPr>
              <w:t xml:space="preserve"> GACCAATTCTCGATTTGTGCG</w:t>
            </w:r>
          </w:p>
          <w:p w14:paraId="20F9F93A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bCs/>
                <w:sz w:val="15"/>
                <w:szCs w:val="15"/>
              </w:rPr>
              <w:t>PCR Products(bp): 94bp</w:t>
            </w:r>
          </w:p>
        </w:tc>
      </w:tr>
      <w:tr w:rsidR="00DA2C7E" w:rsidRPr="00DA2C7E" w14:paraId="3FD5DEC4" w14:textId="77777777" w:rsidTr="00DA2C7E">
        <w:trPr>
          <w:trHeight w:val="262"/>
          <w:jc w:val="center"/>
        </w:trPr>
        <w:tc>
          <w:tcPr>
            <w:tcW w:w="2815" w:type="dxa"/>
            <w:shd w:val="clear" w:color="auto" w:fill="auto"/>
            <w:noWrap/>
            <w:vAlign w:val="bottom"/>
          </w:tcPr>
          <w:p w14:paraId="5BFD264C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LvmiR156 (osa-miR156a_L+1)</w:t>
            </w:r>
          </w:p>
          <w:p w14:paraId="19B329B9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CUGACAGAAGAGAGUGAGCAC</w:t>
            </w:r>
          </w:p>
        </w:tc>
        <w:tc>
          <w:tcPr>
            <w:tcW w:w="6111" w:type="dxa"/>
            <w:shd w:val="clear" w:color="auto" w:fill="auto"/>
            <w:noWrap/>
            <w:vAlign w:val="bottom"/>
          </w:tcPr>
          <w:p w14:paraId="09545835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miR156</w:t>
            </w:r>
            <w:r w:rsidRPr="00DA2C7E">
              <w:rPr>
                <w:rFonts w:cs="Times New Roman"/>
                <w:sz w:val="15"/>
                <w:szCs w:val="15"/>
              </w:rPr>
              <w:t>：</w:t>
            </w:r>
            <w:r w:rsidRPr="00DA2C7E">
              <w:rPr>
                <w:rFonts w:cs="Times New Roman"/>
                <w:sz w:val="15"/>
                <w:szCs w:val="15"/>
              </w:rPr>
              <w:t>GTCGTATCCAGTGCAGGGTCCGAGGTATTCGCACTGGATACGACGTGCTC</w:t>
            </w:r>
          </w:p>
          <w:p w14:paraId="03C88D00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miR156-F</w:t>
            </w:r>
            <w:r w:rsidRPr="00DA2C7E">
              <w:rPr>
                <w:rFonts w:cs="Times New Roman"/>
                <w:sz w:val="15"/>
                <w:szCs w:val="15"/>
              </w:rPr>
              <w:t>：</w:t>
            </w:r>
            <w:r w:rsidRPr="00DA2C7E">
              <w:rPr>
                <w:rFonts w:cs="Times New Roman"/>
                <w:sz w:val="15"/>
                <w:szCs w:val="15"/>
              </w:rPr>
              <w:t>GCGCGCTGACAGAAGAGAGT</w:t>
            </w:r>
          </w:p>
        </w:tc>
      </w:tr>
      <w:tr w:rsidR="00DA2C7E" w:rsidRPr="00DA2C7E" w14:paraId="03E3A613" w14:textId="77777777" w:rsidTr="00DA2C7E">
        <w:trPr>
          <w:trHeight w:val="262"/>
          <w:jc w:val="center"/>
        </w:trPr>
        <w:tc>
          <w:tcPr>
            <w:tcW w:w="2815" w:type="dxa"/>
            <w:shd w:val="clear" w:color="auto" w:fill="auto"/>
            <w:noWrap/>
            <w:vAlign w:val="bottom"/>
          </w:tcPr>
          <w:p w14:paraId="0ACFCDAA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LvmiR164 (osa-miR164a_R+1)</w:t>
            </w:r>
          </w:p>
          <w:p w14:paraId="611198AB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UGGAGAAGCAGGGCACGUGCAA</w:t>
            </w:r>
          </w:p>
        </w:tc>
        <w:tc>
          <w:tcPr>
            <w:tcW w:w="6111" w:type="dxa"/>
            <w:shd w:val="clear" w:color="auto" w:fill="auto"/>
            <w:noWrap/>
            <w:vAlign w:val="bottom"/>
          </w:tcPr>
          <w:p w14:paraId="7B1AD4E0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miR164</w:t>
            </w:r>
            <w:r w:rsidRPr="00DA2C7E">
              <w:rPr>
                <w:rFonts w:cs="Times New Roman"/>
                <w:sz w:val="15"/>
                <w:szCs w:val="15"/>
              </w:rPr>
              <w:t>：</w:t>
            </w:r>
            <w:r w:rsidRPr="00DA2C7E">
              <w:rPr>
                <w:rFonts w:cs="Times New Roman"/>
                <w:sz w:val="15"/>
                <w:szCs w:val="15"/>
              </w:rPr>
              <w:t>GTCGTATCCAGTGCAGGGTCCGAGGTATTCGCACTGGATACGACTTGCAC</w:t>
            </w:r>
          </w:p>
          <w:p w14:paraId="4F657FC6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miR164-F</w:t>
            </w:r>
            <w:r w:rsidRPr="00DA2C7E">
              <w:rPr>
                <w:rFonts w:cs="Times New Roman"/>
                <w:sz w:val="15"/>
                <w:szCs w:val="15"/>
              </w:rPr>
              <w:t>：</w:t>
            </w:r>
            <w:r w:rsidRPr="00DA2C7E">
              <w:rPr>
                <w:rFonts w:cs="Times New Roman"/>
                <w:sz w:val="15"/>
                <w:szCs w:val="15"/>
              </w:rPr>
              <w:t>CGTGGAGAAGCAGGGCAC</w:t>
            </w:r>
          </w:p>
        </w:tc>
      </w:tr>
      <w:tr w:rsidR="00DA2C7E" w:rsidRPr="00DA2C7E" w14:paraId="339476C1" w14:textId="77777777" w:rsidTr="00DA2C7E">
        <w:trPr>
          <w:trHeight w:val="262"/>
          <w:jc w:val="center"/>
        </w:trPr>
        <w:tc>
          <w:tcPr>
            <w:tcW w:w="2815" w:type="dxa"/>
            <w:shd w:val="clear" w:color="auto" w:fill="auto"/>
            <w:noWrap/>
            <w:vAlign w:val="bottom"/>
          </w:tcPr>
          <w:p w14:paraId="4F66E3E5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LvmiR166 (osa-miR166a-5p_1ss7TC)</w:t>
            </w:r>
          </w:p>
          <w:p w14:paraId="39419C7D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GGAAUGCUGUCUGGUUCAAGG</w:t>
            </w:r>
          </w:p>
        </w:tc>
        <w:tc>
          <w:tcPr>
            <w:tcW w:w="6111" w:type="dxa"/>
            <w:shd w:val="clear" w:color="auto" w:fill="auto"/>
            <w:noWrap/>
            <w:vAlign w:val="bottom"/>
          </w:tcPr>
          <w:p w14:paraId="251D2826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miR166</w:t>
            </w:r>
            <w:r w:rsidRPr="00DA2C7E">
              <w:rPr>
                <w:rFonts w:cs="Times New Roman"/>
                <w:sz w:val="15"/>
                <w:szCs w:val="15"/>
              </w:rPr>
              <w:t>：</w:t>
            </w:r>
            <w:r w:rsidRPr="00DA2C7E">
              <w:rPr>
                <w:rFonts w:cs="Times New Roman"/>
                <w:sz w:val="15"/>
                <w:szCs w:val="15"/>
              </w:rPr>
              <w:t>GTCGTATCCAGTGCAGGGTCCGAGGTATTCGCACTGGATACGACCCTTGA</w:t>
            </w:r>
          </w:p>
          <w:p w14:paraId="6A9A113E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miR166-F</w:t>
            </w:r>
            <w:r w:rsidRPr="00DA2C7E">
              <w:rPr>
                <w:rFonts w:cs="Times New Roman"/>
                <w:sz w:val="15"/>
                <w:szCs w:val="15"/>
              </w:rPr>
              <w:t>：</w:t>
            </w:r>
            <w:r w:rsidRPr="00DA2C7E">
              <w:rPr>
                <w:rFonts w:cs="Times New Roman"/>
                <w:sz w:val="15"/>
                <w:szCs w:val="15"/>
              </w:rPr>
              <w:t>GCGGGAATGCTGTCTGGT</w:t>
            </w:r>
          </w:p>
        </w:tc>
      </w:tr>
      <w:tr w:rsidR="00DA2C7E" w:rsidRPr="00DA2C7E" w14:paraId="12F5FE6B" w14:textId="77777777" w:rsidTr="00DA2C7E">
        <w:trPr>
          <w:trHeight w:val="262"/>
          <w:jc w:val="center"/>
        </w:trPr>
        <w:tc>
          <w:tcPr>
            <w:tcW w:w="2815" w:type="dxa"/>
            <w:shd w:val="clear" w:color="auto" w:fill="auto"/>
            <w:noWrap/>
            <w:vAlign w:val="bottom"/>
          </w:tcPr>
          <w:p w14:paraId="619C8DEC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LvmiR396 (osa-miR396a-5p_L+1)</w:t>
            </w:r>
          </w:p>
          <w:p w14:paraId="4DFD7F55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CUUCCACAGCUUUCUUGAACUG</w:t>
            </w:r>
          </w:p>
        </w:tc>
        <w:tc>
          <w:tcPr>
            <w:tcW w:w="6111" w:type="dxa"/>
            <w:shd w:val="clear" w:color="auto" w:fill="auto"/>
            <w:noWrap/>
            <w:vAlign w:val="bottom"/>
          </w:tcPr>
          <w:p w14:paraId="110ACF9A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miR396</w:t>
            </w:r>
            <w:r w:rsidRPr="00DA2C7E">
              <w:rPr>
                <w:rFonts w:cs="Times New Roman"/>
                <w:sz w:val="15"/>
                <w:szCs w:val="15"/>
              </w:rPr>
              <w:t>：</w:t>
            </w:r>
            <w:r w:rsidRPr="00DA2C7E">
              <w:rPr>
                <w:rFonts w:cs="Times New Roman"/>
                <w:sz w:val="15"/>
                <w:szCs w:val="15"/>
              </w:rPr>
              <w:t>GTCGTATCCAGTGCAGGGTCCGAGGTATTCGCACTGGATACGACCAGTTC</w:t>
            </w:r>
          </w:p>
          <w:p w14:paraId="66CAF3C0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miR396-F</w:t>
            </w:r>
            <w:r w:rsidRPr="00DA2C7E">
              <w:rPr>
                <w:rFonts w:cs="Times New Roman"/>
                <w:sz w:val="15"/>
                <w:szCs w:val="15"/>
              </w:rPr>
              <w:t>：</w:t>
            </w:r>
            <w:r w:rsidRPr="00DA2C7E">
              <w:rPr>
                <w:rFonts w:cs="Times New Roman"/>
                <w:sz w:val="15"/>
                <w:szCs w:val="15"/>
              </w:rPr>
              <w:t>GCGCTTCCACAGCTTTCTT</w:t>
            </w:r>
          </w:p>
        </w:tc>
      </w:tr>
      <w:tr w:rsidR="00DA2C7E" w:rsidRPr="00DA2C7E" w14:paraId="0474E759" w14:textId="77777777" w:rsidTr="00DA2C7E">
        <w:trPr>
          <w:trHeight w:val="262"/>
          <w:jc w:val="center"/>
        </w:trPr>
        <w:tc>
          <w:tcPr>
            <w:tcW w:w="2815" w:type="dxa"/>
            <w:shd w:val="clear" w:color="auto" w:fill="auto"/>
            <w:noWrap/>
            <w:vAlign w:val="bottom"/>
          </w:tcPr>
          <w:p w14:paraId="022E1768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LvmiR160 (osa-miR160a-5p_R-1_1ss20CT)</w:t>
            </w:r>
          </w:p>
          <w:p w14:paraId="3D449DAA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UGCCUGGCUCCCUGUAUGCU</w:t>
            </w:r>
          </w:p>
        </w:tc>
        <w:tc>
          <w:tcPr>
            <w:tcW w:w="6111" w:type="dxa"/>
            <w:shd w:val="clear" w:color="auto" w:fill="auto"/>
            <w:noWrap/>
            <w:vAlign w:val="bottom"/>
          </w:tcPr>
          <w:p w14:paraId="0C615509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miR160</w:t>
            </w:r>
            <w:r w:rsidRPr="00DA2C7E">
              <w:rPr>
                <w:rFonts w:cs="Times New Roman"/>
                <w:sz w:val="15"/>
                <w:szCs w:val="15"/>
              </w:rPr>
              <w:t>：</w:t>
            </w:r>
            <w:r w:rsidRPr="00DA2C7E">
              <w:rPr>
                <w:rFonts w:cs="Times New Roman"/>
                <w:sz w:val="15"/>
                <w:szCs w:val="15"/>
              </w:rPr>
              <w:t>GTCGTATCCAGTGCAGGGTCCGAGGTATTCGCACTGGATACGACAGCATA</w:t>
            </w:r>
          </w:p>
          <w:p w14:paraId="0D07EF52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miR160-F</w:t>
            </w:r>
            <w:r w:rsidRPr="00DA2C7E">
              <w:rPr>
                <w:rFonts w:cs="Times New Roman"/>
                <w:sz w:val="15"/>
                <w:szCs w:val="15"/>
              </w:rPr>
              <w:t>：</w:t>
            </w:r>
            <w:r w:rsidRPr="00DA2C7E">
              <w:rPr>
                <w:rFonts w:cs="Times New Roman"/>
                <w:sz w:val="15"/>
                <w:szCs w:val="15"/>
              </w:rPr>
              <w:t>CGTGCCTGGCTCCCTG</w:t>
            </w:r>
          </w:p>
        </w:tc>
      </w:tr>
      <w:tr w:rsidR="00DA2C7E" w:rsidRPr="00DA2C7E" w14:paraId="33B33338" w14:textId="77777777" w:rsidTr="00DA2C7E">
        <w:trPr>
          <w:trHeight w:val="262"/>
          <w:jc w:val="center"/>
        </w:trPr>
        <w:tc>
          <w:tcPr>
            <w:tcW w:w="2815" w:type="dxa"/>
            <w:shd w:val="clear" w:color="auto" w:fill="auto"/>
            <w:noWrap/>
            <w:vAlign w:val="bottom"/>
          </w:tcPr>
          <w:p w14:paraId="13DBEA8C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LvmiR167c (bdi-miR167c-5p_L+1R-2)</w:t>
            </w:r>
          </w:p>
          <w:p w14:paraId="76C1AC96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UUGAAGCUGCCAGCAUGAUCU</w:t>
            </w:r>
          </w:p>
        </w:tc>
        <w:tc>
          <w:tcPr>
            <w:tcW w:w="6111" w:type="dxa"/>
            <w:shd w:val="clear" w:color="auto" w:fill="auto"/>
            <w:noWrap/>
            <w:vAlign w:val="bottom"/>
          </w:tcPr>
          <w:p w14:paraId="7F06EB60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miR167</w:t>
            </w:r>
            <w:r w:rsidRPr="00DA2C7E">
              <w:rPr>
                <w:rFonts w:cs="Times New Roman"/>
                <w:sz w:val="15"/>
                <w:szCs w:val="15"/>
              </w:rPr>
              <w:t>：</w:t>
            </w:r>
            <w:r w:rsidRPr="00DA2C7E">
              <w:rPr>
                <w:rFonts w:cs="Times New Roman"/>
                <w:sz w:val="15"/>
                <w:szCs w:val="15"/>
              </w:rPr>
              <w:t>GTCGTATCCAGTGCAGGGTCCGAGGTATTCGCACTGGATACGACAGATCA</w:t>
            </w:r>
          </w:p>
          <w:p w14:paraId="4780CFDD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miR167-F</w:t>
            </w:r>
            <w:r w:rsidRPr="00DA2C7E">
              <w:rPr>
                <w:rFonts w:cs="Times New Roman"/>
                <w:sz w:val="15"/>
                <w:szCs w:val="15"/>
              </w:rPr>
              <w:t>：</w:t>
            </w:r>
            <w:r w:rsidRPr="00DA2C7E">
              <w:rPr>
                <w:rFonts w:cs="Times New Roman"/>
                <w:sz w:val="15"/>
                <w:szCs w:val="15"/>
              </w:rPr>
              <w:t>GCGTTGAAGCTGCCAGCA</w:t>
            </w:r>
          </w:p>
        </w:tc>
      </w:tr>
      <w:tr w:rsidR="00DA2C7E" w:rsidRPr="00DA2C7E" w14:paraId="3711056B" w14:textId="77777777" w:rsidTr="00DA2C7E">
        <w:trPr>
          <w:trHeight w:val="262"/>
          <w:jc w:val="center"/>
        </w:trPr>
        <w:tc>
          <w:tcPr>
            <w:tcW w:w="2815" w:type="dxa"/>
            <w:shd w:val="clear" w:color="auto" w:fill="auto"/>
            <w:noWrap/>
            <w:vAlign w:val="bottom"/>
          </w:tcPr>
          <w:p w14:paraId="7CC0AE54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LvmiR167d (osa-miR167d-5p_R+2)</w:t>
            </w:r>
          </w:p>
          <w:p w14:paraId="06ECB532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UGAAGCUGCCAGCAUGAUCUGAA</w:t>
            </w:r>
          </w:p>
        </w:tc>
        <w:tc>
          <w:tcPr>
            <w:tcW w:w="6111" w:type="dxa"/>
            <w:shd w:val="clear" w:color="auto" w:fill="auto"/>
            <w:noWrap/>
            <w:vAlign w:val="bottom"/>
          </w:tcPr>
          <w:p w14:paraId="41EFE933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miR167</w:t>
            </w:r>
            <w:r w:rsidRPr="00DA2C7E">
              <w:rPr>
                <w:rFonts w:cs="Times New Roman"/>
                <w:sz w:val="15"/>
                <w:szCs w:val="15"/>
              </w:rPr>
              <w:t>：</w:t>
            </w:r>
            <w:r w:rsidRPr="00DA2C7E">
              <w:rPr>
                <w:rFonts w:cs="Times New Roman"/>
                <w:sz w:val="15"/>
                <w:szCs w:val="15"/>
              </w:rPr>
              <w:t>GTCGTATCCAGTGCAGGGTCCGAGGTATTCGCACTGGATACGACTTCAGA</w:t>
            </w:r>
          </w:p>
          <w:p w14:paraId="2BD21F8C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miR167-F</w:t>
            </w:r>
            <w:r w:rsidRPr="00DA2C7E">
              <w:rPr>
                <w:rFonts w:cs="Times New Roman"/>
                <w:sz w:val="15"/>
                <w:szCs w:val="15"/>
              </w:rPr>
              <w:t>：</w:t>
            </w:r>
            <w:r w:rsidRPr="00DA2C7E">
              <w:rPr>
                <w:rFonts w:cs="Times New Roman"/>
                <w:sz w:val="15"/>
                <w:szCs w:val="15"/>
              </w:rPr>
              <w:t>CGTGAAGCTGCCAGCATGA</w:t>
            </w:r>
          </w:p>
        </w:tc>
      </w:tr>
      <w:tr w:rsidR="00DA2C7E" w:rsidRPr="00DA2C7E" w14:paraId="72C8948C" w14:textId="77777777" w:rsidTr="00DA2C7E">
        <w:trPr>
          <w:trHeight w:val="262"/>
          <w:jc w:val="center"/>
        </w:trPr>
        <w:tc>
          <w:tcPr>
            <w:tcW w:w="2815" w:type="dxa"/>
            <w:shd w:val="clear" w:color="auto" w:fill="auto"/>
            <w:noWrap/>
            <w:vAlign w:val="bottom"/>
          </w:tcPr>
          <w:p w14:paraId="23099F42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LvmiR828 (cme-miR828)</w:t>
            </w:r>
          </w:p>
          <w:p w14:paraId="432F6218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UCUUGCUCAAAUGAGUAUUCCA</w:t>
            </w:r>
          </w:p>
        </w:tc>
        <w:tc>
          <w:tcPr>
            <w:tcW w:w="6111" w:type="dxa"/>
            <w:shd w:val="clear" w:color="auto" w:fill="auto"/>
            <w:noWrap/>
            <w:vAlign w:val="bottom"/>
          </w:tcPr>
          <w:p w14:paraId="0BD318A0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miR828</w:t>
            </w:r>
            <w:r w:rsidRPr="00DA2C7E">
              <w:rPr>
                <w:rFonts w:cs="Times New Roman"/>
                <w:sz w:val="15"/>
                <w:szCs w:val="15"/>
              </w:rPr>
              <w:t>：</w:t>
            </w:r>
            <w:r w:rsidRPr="00DA2C7E">
              <w:rPr>
                <w:rFonts w:cs="Times New Roman"/>
                <w:sz w:val="15"/>
                <w:szCs w:val="15"/>
              </w:rPr>
              <w:t>GTCGTATCCAGTGCAGGGTCCGAGGTATTCGCACTGGATACGACTGGAAT</w:t>
            </w:r>
          </w:p>
          <w:p w14:paraId="3C6466CD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miR828-F</w:t>
            </w:r>
            <w:r w:rsidRPr="00DA2C7E">
              <w:rPr>
                <w:rFonts w:cs="Times New Roman"/>
                <w:sz w:val="15"/>
                <w:szCs w:val="15"/>
              </w:rPr>
              <w:t>：</w:t>
            </w:r>
            <w:r w:rsidRPr="00DA2C7E">
              <w:rPr>
                <w:rFonts w:cs="Times New Roman"/>
                <w:sz w:val="15"/>
                <w:szCs w:val="15"/>
              </w:rPr>
              <w:t>CGCGTCTTGCTCAAATGAGT</w:t>
            </w:r>
          </w:p>
        </w:tc>
      </w:tr>
      <w:tr w:rsidR="00DA2C7E" w:rsidRPr="00DA2C7E" w14:paraId="59C866F5" w14:textId="77777777" w:rsidTr="00DA2C7E">
        <w:trPr>
          <w:trHeight w:val="262"/>
          <w:jc w:val="center"/>
        </w:trPr>
        <w:tc>
          <w:tcPr>
            <w:tcW w:w="2815" w:type="dxa"/>
            <w:shd w:val="clear" w:color="auto" w:fill="auto"/>
            <w:noWrap/>
            <w:vAlign w:val="bottom"/>
          </w:tcPr>
          <w:p w14:paraId="13F7A30B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LvmiR5179 (osa-miR5179_R+2)</w:t>
            </w:r>
          </w:p>
          <w:p w14:paraId="1E368AEE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UUUUGCUCAAGACCGCGCAACCA</w:t>
            </w:r>
          </w:p>
        </w:tc>
        <w:tc>
          <w:tcPr>
            <w:tcW w:w="6111" w:type="dxa"/>
            <w:shd w:val="clear" w:color="auto" w:fill="auto"/>
            <w:noWrap/>
            <w:vAlign w:val="bottom"/>
          </w:tcPr>
          <w:p w14:paraId="2D7C8D33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miR5179</w:t>
            </w:r>
            <w:r w:rsidRPr="00DA2C7E">
              <w:rPr>
                <w:rFonts w:cs="Times New Roman"/>
                <w:sz w:val="15"/>
                <w:szCs w:val="15"/>
              </w:rPr>
              <w:t>：</w:t>
            </w:r>
            <w:r w:rsidRPr="00DA2C7E">
              <w:rPr>
                <w:rFonts w:cs="Times New Roman"/>
                <w:sz w:val="15"/>
                <w:szCs w:val="15"/>
              </w:rPr>
              <w:t>GTCGTATCCAGTGCAGGGTCCGAGGTATTCGCACTGGATACGACTGGTTG</w:t>
            </w:r>
          </w:p>
          <w:p w14:paraId="1E41B4F9" w14:textId="77777777" w:rsidR="001B3867" w:rsidRPr="00DA2C7E" w:rsidRDefault="001B3867" w:rsidP="001B3867">
            <w:pPr>
              <w:ind w:firstLineChars="0" w:firstLine="0"/>
              <w:rPr>
                <w:rFonts w:cs="Times New Roman"/>
                <w:sz w:val="15"/>
                <w:szCs w:val="15"/>
              </w:rPr>
            </w:pPr>
            <w:r w:rsidRPr="00DA2C7E">
              <w:rPr>
                <w:rFonts w:cs="Times New Roman"/>
                <w:sz w:val="15"/>
                <w:szCs w:val="15"/>
              </w:rPr>
              <w:t>miR5179-F</w:t>
            </w:r>
            <w:r w:rsidRPr="00DA2C7E">
              <w:rPr>
                <w:rFonts w:cs="Times New Roman"/>
                <w:sz w:val="15"/>
                <w:szCs w:val="15"/>
              </w:rPr>
              <w:t>：</w:t>
            </w:r>
            <w:r w:rsidRPr="00DA2C7E">
              <w:rPr>
                <w:rFonts w:cs="Times New Roman"/>
                <w:sz w:val="15"/>
                <w:szCs w:val="15"/>
              </w:rPr>
              <w:t>CGTTTTGCTCAAGACCGCG</w:t>
            </w:r>
          </w:p>
        </w:tc>
      </w:tr>
    </w:tbl>
    <w:p w14:paraId="1F7A4EDF" w14:textId="613215E5" w:rsidR="008D26AB" w:rsidRDefault="001B3867" w:rsidP="00DA2C7E">
      <w:pPr>
        <w:ind w:firstLineChars="0" w:firstLine="0"/>
        <w:rPr>
          <w:rFonts w:cs="Times New Roman"/>
          <w:sz w:val="18"/>
          <w:szCs w:val="18"/>
          <w:shd w:val="clear" w:color="auto" w:fill="FFFFFF"/>
        </w:rPr>
      </w:pPr>
      <w:r w:rsidRPr="00DA2C7E">
        <w:rPr>
          <w:rFonts w:cs="Times New Roman"/>
          <w:sz w:val="18"/>
          <w:szCs w:val="18"/>
          <w:shd w:val="clear" w:color="auto" w:fill="FFFFFF"/>
        </w:rPr>
        <w:t xml:space="preserve">Note: MiRNA was detected by stem loop method. The general downstream primers are: </w:t>
      </w:r>
      <w:r w:rsidRPr="00DA2C7E">
        <w:rPr>
          <w:rFonts w:cs="Times New Roman"/>
          <w:sz w:val="18"/>
          <w:szCs w:val="18"/>
        </w:rPr>
        <w:t xml:space="preserve">R: AGTGCAGGGTCCGAGGTATT. </w:t>
      </w:r>
      <w:r w:rsidRPr="00DA2C7E">
        <w:rPr>
          <w:rFonts w:cs="Times New Roman"/>
          <w:sz w:val="18"/>
          <w:szCs w:val="18"/>
          <w:shd w:val="clear" w:color="auto" w:fill="FFFFFF"/>
        </w:rPr>
        <w:t>The upstream primers and reverse transcriptional stem loops of miRNA are as follows:</w:t>
      </w:r>
    </w:p>
    <w:p w14:paraId="1843F05A" w14:textId="1AAD324C" w:rsidR="008D26AB" w:rsidRPr="008D26AB" w:rsidRDefault="008D26AB" w:rsidP="00DA2C7E">
      <w:pPr>
        <w:ind w:firstLineChars="0" w:firstLine="0"/>
        <w:rPr>
          <w:rFonts w:cs="Times New Roman"/>
          <w:sz w:val="18"/>
          <w:szCs w:val="18"/>
          <w:shd w:val="clear" w:color="auto" w:fill="FFFFFF"/>
        </w:rPr>
      </w:pPr>
      <w:bookmarkStart w:id="0" w:name="_GoBack"/>
      <w:bookmarkEnd w:id="0"/>
    </w:p>
    <w:sectPr w:rsidR="008D26AB" w:rsidRPr="008D2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C6F66" w14:textId="77777777" w:rsidR="00496138" w:rsidRDefault="00496138" w:rsidP="00A72FF4">
      <w:pPr>
        <w:ind w:firstLine="480"/>
      </w:pPr>
      <w:r>
        <w:separator/>
      </w:r>
    </w:p>
  </w:endnote>
  <w:endnote w:type="continuationSeparator" w:id="0">
    <w:p w14:paraId="442A203E" w14:textId="77777777" w:rsidR="00496138" w:rsidRDefault="00496138" w:rsidP="00A72FF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hcyjkSTIX-Regular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E8074" w14:textId="77777777" w:rsidR="00A72FF4" w:rsidRDefault="00A72FF4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C1D7D" w14:textId="77777777" w:rsidR="00A72FF4" w:rsidRDefault="00A72FF4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3E889" w14:textId="77777777" w:rsidR="00A72FF4" w:rsidRDefault="00A72FF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BC68A" w14:textId="77777777" w:rsidR="00496138" w:rsidRDefault="00496138" w:rsidP="00A72FF4">
      <w:pPr>
        <w:ind w:firstLine="480"/>
      </w:pPr>
      <w:r>
        <w:separator/>
      </w:r>
    </w:p>
  </w:footnote>
  <w:footnote w:type="continuationSeparator" w:id="0">
    <w:p w14:paraId="2EB3B8DB" w14:textId="77777777" w:rsidR="00496138" w:rsidRDefault="00496138" w:rsidP="00A72FF4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58C4C" w14:textId="77777777" w:rsidR="00A72FF4" w:rsidRDefault="00A72FF4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B584F" w14:textId="77777777" w:rsidR="00A72FF4" w:rsidRPr="00A72FF4" w:rsidRDefault="00A72FF4" w:rsidP="00A72FF4">
    <w:pPr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717E4" w14:textId="77777777" w:rsidR="00A72FF4" w:rsidRDefault="00A72FF4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67"/>
    <w:rsid w:val="00042488"/>
    <w:rsid w:val="001B3867"/>
    <w:rsid w:val="001D6E3B"/>
    <w:rsid w:val="00496138"/>
    <w:rsid w:val="00646528"/>
    <w:rsid w:val="006731C9"/>
    <w:rsid w:val="00675FA8"/>
    <w:rsid w:val="006937C1"/>
    <w:rsid w:val="00733236"/>
    <w:rsid w:val="008D26AB"/>
    <w:rsid w:val="00A72FF4"/>
    <w:rsid w:val="00D16C7E"/>
    <w:rsid w:val="00DA2C7E"/>
    <w:rsid w:val="00D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868D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67"/>
    <w:pPr>
      <w:ind w:firstLineChars="200" w:firstLine="200"/>
    </w:pPr>
    <w:rPr>
      <w:rFonts w:ascii="Times New Roman" w:eastAsia="宋体" w:hAnsi="Times New Roman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List">
    <w:name w:val="Author List"/>
    <w:aliases w:val="Keywords,Abstract"/>
    <w:basedOn w:val="a3"/>
    <w:next w:val="a"/>
    <w:uiPriority w:val="1"/>
    <w:qFormat/>
    <w:rsid w:val="00646528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  <w:lang w:eastAsia="en-US"/>
    </w:rPr>
  </w:style>
  <w:style w:type="paragraph" w:styleId="a3">
    <w:name w:val="Subtitle"/>
    <w:basedOn w:val="a"/>
    <w:next w:val="a"/>
    <w:link w:val="Char"/>
    <w:uiPriority w:val="11"/>
    <w:qFormat/>
    <w:rsid w:val="00646528"/>
    <w:pPr>
      <w:widowControl w:val="0"/>
      <w:spacing w:before="240" w:after="60" w:line="312" w:lineRule="auto"/>
      <w:ind w:firstLineChars="0" w:firstLine="0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646528"/>
    <w:rPr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72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2FF4"/>
    <w:rPr>
      <w:rFonts w:ascii="Times New Roman" w:eastAsia="宋体" w:hAnsi="Times New Roman" w:cs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2F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72FF4"/>
    <w:rPr>
      <w:rFonts w:ascii="Times New Roman" w:eastAsia="宋体" w:hAnsi="Times New Roman" w:cs="宋体"/>
      <w:kern w:val="0"/>
      <w:sz w:val="18"/>
      <w:szCs w:val="18"/>
    </w:rPr>
  </w:style>
  <w:style w:type="paragraph" w:customStyle="1" w:styleId="Paragraph">
    <w:name w:val="Paragraph"/>
    <w:basedOn w:val="a"/>
    <w:rsid w:val="006937C1"/>
    <w:pPr>
      <w:spacing w:before="120"/>
      <w:ind w:firstLineChars="0" w:firstLine="720"/>
    </w:pPr>
    <w:rPr>
      <w:rFonts w:eastAsia="Times New Roman" w:cs="Times New Roman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DF21A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F21AD"/>
    <w:rPr>
      <w:rFonts w:ascii="Times New Roman" w:eastAsia="宋体" w:hAnsi="Times New Roman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67"/>
    <w:pPr>
      <w:ind w:firstLineChars="200" w:firstLine="200"/>
    </w:pPr>
    <w:rPr>
      <w:rFonts w:ascii="Times New Roman" w:eastAsia="宋体" w:hAnsi="Times New Roman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List">
    <w:name w:val="Author List"/>
    <w:aliases w:val="Keywords,Abstract"/>
    <w:basedOn w:val="a3"/>
    <w:next w:val="a"/>
    <w:uiPriority w:val="1"/>
    <w:qFormat/>
    <w:rsid w:val="00646528"/>
    <w:pPr>
      <w:widowControl/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  <w:lang w:eastAsia="en-US"/>
    </w:rPr>
  </w:style>
  <w:style w:type="paragraph" w:styleId="a3">
    <w:name w:val="Subtitle"/>
    <w:basedOn w:val="a"/>
    <w:next w:val="a"/>
    <w:link w:val="Char"/>
    <w:uiPriority w:val="11"/>
    <w:qFormat/>
    <w:rsid w:val="00646528"/>
    <w:pPr>
      <w:widowControl w:val="0"/>
      <w:spacing w:before="240" w:after="60" w:line="312" w:lineRule="auto"/>
      <w:ind w:firstLineChars="0" w:firstLine="0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646528"/>
    <w:rPr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72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2FF4"/>
    <w:rPr>
      <w:rFonts w:ascii="Times New Roman" w:eastAsia="宋体" w:hAnsi="Times New Roman" w:cs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72F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72FF4"/>
    <w:rPr>
      <w:rFonts w:ascii="Times New Roman" w:eastAsia="宋体" w:hAnsi="Times New Roman" w:cs="宋体"/>
      <w:kern w:val="0"/>
      <w:sz w:val="18"/>
      <w:szCs w:val="18"/>
    </w:rPr>
  </w:style>
  <w:style w:type="paragraph" w:customStyle="1" w:styleId="Paragraph">
    <w:name w:val="Paragraph"/>
    <w:basedOn w:val="a"/>
    <w:rsid w:val="006937C1"/>
    <w:pPr>
      <w:spacing w:before="120"/>
      <w:ind w:firstLineChars="0" w:firstLine="720"/>
    </w:pPr>
    <w:rPr>
      <w:rFonts w:eastAsia="Times New Roman" w:cs="Times New Roman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DF21A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F21AD"/>
    <w:rPr>
      <w:rFonts w:ascii="Times New Roman" w:eastAsia="宋体" w:hAnsi="Times New Roman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y</dc:creator>
  <cp:keywords/>
  <dc:description/>
  <cp:lastModifiedBy>China</cp:lastModifiedBy>
  <cp:revision>9</cp:revision>
  <cp:lastPrinted>2022-09-27T05:10:00Z</cp:lastPrinted>
  <dcterms:created xsi:type="dcterms:W3CDTF">2021-03-02T06:58:00Z</dcterms:created>
  <dcterms:modified xsi:type="dcterms:W3CDTF">2023-04-24T00:48:00Z</dcterms:modified>
</cp:coreProperties>
</file>