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D45F2" w14:textId="1AA24E32" w:rsidR="00055837" w:rsidRPr="00D814F4" w:rsidRDefault="00055837" w:rsidP="00D814F4">
      <w:pPr>
        <w:spacing w:after="160" w:line="278" w:lineRule="auto"/>
        <w:jc w:val="left"/>
      </w:pPr>
      <w:bookmarkStart w:id="0" w:name="OLE_LINK2"/>
      <w:r w:rsidRPr="0066404E">
        <w:rPr>
          <w:b/>
          <w:bCs/>
        </w:rPr>
        <w:t>Supplementary Material</w:t>
      </w:r>
      <w:r w:rsidRPr="0066404E">
        <w:rPr>
          <w:rFonts w:hint="eastAsia"/>
          <w:b/>
          <w:bCs/>
        </w:rPr>
        <w:t>s:</w:t>
      </w:r>
    </w:p>
    <w:p w14:paraId="4BC13BA4" w14:textId="77777777" w:rsidR="00055837" w:rsidRPr="000B02A4" w:rsidRDefault="00055837" w:rsidP="00055837">
      <w:r w:rsidRPr="00FD07E4">
        <w:rPr>
          <w:rFonts w:hint="eastAsia"/>
          <w:b/>
          <w:bCs/>
        </w:rPr>
        <w:t>Table S1</w:t>
      </w:r>
      <w:r w:rsidRPr="000B02A4">
        <w:rPr>
          <w:rFonts w:hint="eastAsia"/>
        </w:rPr>
        <w:t xml:space="preserve"> </w:t>
      </w:r>
      <w:r w:rsidRPr="000B02A4">
        <w:t>Correlation between</w:t>
      </w:r>
      <w:r w:rsidRPr="000B02A4">
        <w:rPr>
          <w:rFonts w:hint="eastAsia"/>
        </w:rPr>
        <w:t xml:space="preserve"> soil </w:t>
      </w:r>
      <w:r w:rsidRPr="000B02A4">
        <w:t>nitrous oxide (N</w:t>
      </w:r>
      <w:r w:rsidRPr="000B02A4">
        <w:rPr>
          <w:vertAlign w:val="subscript"/>
        </w:rPr>
        <w:t>2</w:t>
      </w:r>
      <w:r w:rsidRPr="000B02A4">
        <w:t>O)</w:t>
      </w:r>
      <w:r w:rsidRPr="000B02A4">
        <w:rPr>
          <w:rFonts w:hint="eastAsia"/>
        </w:rPr>
        <w:t xml:space="preserve"> </w:t>
      </w:r>
      <w:r w:rsidRPr="000B02A4">
        <w:t xml:space="preserve">emission rate from </w:t>
      </w:r>
      <w:r w:rsidRPr="000B02A4">
        <w:rPr>
          <w:rFonts w:hint="eastAsia"/>
        </w:rPr>
        <w:t xml:space="preserve">different yak </w:t>
      </w:r>
      <w:r w:rsidRPr="000B02A4">
        <w:t>excreta</w:t>
      </w:r>
      <w:r w:rsidRPr="000B02A4">
        <w:rPr>
          <w:rFonts w:hint="eastAsia"/>
        </w:rPr>
        <w:t xml:space="preserve"> </w:t>
      </w:r>
      <w:r w:rsidRPr="000B02A4">
        <w:t>treatments (</w:t>
      </w:r>
      <w:r w:rsidRPr="000B02A4">
        <w:rPr>
          <w:rFonts w:hint="eastAsia"/>
        </w:rPr>
        <w:t>U</w:t>
      </w:r>
      <w:r w:rsidRPr="00777CFA">
        <w:rPr>
          <w:color w:val="000000" w:themeColor="text1"/>
        </w:rPr>
        <w:t>A</w:t>
      </w:r>
      <w:r w:rsidRPr="000B02A4">
        <w:rPr>
          <w:rFonts w:hint="eastAsia"/>
        </w:rPr>
        <w:t xml:space="preserve">, urine </w:t>
      </w:r>
      <w:r w:rsidRPr="00777CFA">
        <w:rPr>
          <w:color w:val="000000" w:themeColor="text1"/>
        </w:rPr>
        <w:t>application</w:t>
      </w:r>
      <w:r w:rsidRPr="000B02A4">
        <w:rPr>
          <w:rFonts w:hint="eastAsia"/>
        </w:rPr>
        <w:t xml:space="preserve">; DE, dung </w:t>
      </w:r>
      <w:r w:rsidRPr="00777CFA">
        <w:rPr>
          <w:color w:val="000000" w:themeColor="text1"/>
        </w:rPr>
        <w:t>application</w:t>
      </w:r>
      <w:r w:rsidRPr="000B02A4">
        <w:rPr>
          <w:rFonts w:hint="eastAsia"/>
        </w:rPr>
        <w:t xml:space="preserve">; UDE, combined urine and dung </w:t>
      </w:r>
      <w:r w:rsidRPr="00777CFA">
        <w:rPr>
          <w:color w:val="000000" w:themeColor="text1"/>
        </w:rPr>
        <w:t>application</w:t>
      </w:r>
      <w:r w:rsidRPr="000B02A4">
        <w:t>)</w:t>
      </w:r>
      <w:r w:rsidRPr="000B02A4">
        <w:rPr>
          <w:rFonts w:hint="eastAsia"/>
        </w:rPr>
        <w:t xml:space="preserve"> </w:t>
      </w:r>
      <w:r w:rsidRPr="000B02A4">
        <w:t>and nitrifying and denitrifying enzyme activities</w:t>
      </w:r>
      <w:r w:rsidRPr="000B02A4">
        <w:rPr>
          <w:rFonts w:hint="eastAsia"/>
        </w:rPr>
        <w:t xml:space="preserve"> (NEA and DEA).</w:t>
      </w:r>
    </w:p>
    <w:tbl>
      <w:tblPr>
        <w:tblStyle w:val="af4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894"/>
        <w:gridCol w:w="1140"/>
        <w:gridCol w:w="1140"/>
        <w:gridCol w:w="1140"/>
        <w:gridCol w:w="1140"/>
        <w:gridCol w:w="1140"/>
      </w:tblGrid>
      <w:tr w:rsidR="00055837" w:rsidRPr="000B02A4" w14:paraId="4A6CED97" w14:textId="77777777" w:rsidTr="00C35CF5">
        <w:trPr>
          <w:trHeight w:val="426"/>
        </w:trPr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19DD8A" w14:textId="77777777" w:rsidR="00055837" w:rsidRPr="000B02A4" w:rsidRDefault="00055837" w:rsidP="00C35CF5">
            <w:pPr>
              <w:jc w:val="center"/>
            </w:pPr>
            <w:r w:rsidRPr="000B02A4">
              <w:t>Enzyme</w:t>
            </w:r>
            <w:r w:rsidRPr="000B02A4">
              <w:rPr>
                <w:rFonts w:hint="eastAsia"/>
              </w:rPr>
              <w:t xml:space="preserve"> </w:t>
            </w:r>
            <w:r w:rsidRPr="000B02A4">
              <w:t>activities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54E49B" w14:textId="77777777" w:rsidR="00055837" w:rsidRPr="000B02A4" w:rsidRDefault="00055837" w:rsidP="00C35CF5">
            <w:pPr>
              <w:jc w:val="center"/>
            </w:pPr>
            <w:r w:rsidRPr="00777CFA">
              <w:rPr>
                <w:color w:val="000000" w:themeColor="text1"/>
              </w:rPr>
              <w:t>UA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D2D040" w14:textId="77777777" w:rsidR="00055837" w:rsidRPr="000B02A4" w:rsidRDefault="00055837" w:rsidP="00C35CF5">
            <w:pPr>
              <w:jc w:val="center"/>
            </w:pPr>
            <w:r w:rsidRPr="00777CFA">
              <w:rPr>
                <w:color w:val="000000" w:themeColor="text1"/>
              </w:rPr>
              <w:t>DA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8BD4BA" w14:textId="77777777" w:rsidR="00055837" w:rsidRPr="000B02A4" w:rsidRDefault="00055837" w:rsidP="00C35CF5">
            <w:pPr>
              <w:jc w:val="center"/>
            </w:pPr>
            <w:r w:rsidRPr="00777CFA">
              <w:rPr>
                <w:color w:val="000000" w:themeColor="text1"/>
              </w:rPr>
              <w:t>UDA</w:t>
            </w:r>
          </w:p>
        </w:tc>
      </w:tr>
      <w:tr w:rsidR="00055837" w:rsidRPr="000B02A4" w14:paraId="5439C50D" w14:textId="77777777" w:rsidTr="00C35CF5">
        <w:trPr>
          <w:trHeight w:val="426"/>
        </w:trPr>
        <w:tc>
          <w:tcPr>
            <w:tcW w:w="19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E383CF" w14:textId="77777777" w:rsidR="00055837" w:rsidRPr="000B02A4" w:rsidRDefault="00055837" w:rsidP="00C35CF5">
            <w:pPr>
              <w:jc w:val="center"/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4480C0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0C3CCF" w14:textId="77777777" w:rsidR="00055837" w:rsidRPr="000B02A4" w:rsidRDefault="00055837" w:rsidP="00C35CF5">
            <w:pPr>
              <w:jc w:val="center"/>
              <w:rPr>
                <w:i/>
                <w:iCs/>
              </w:rPr>
            </w:pPr>
            <w:r w:rsidRPr="000B02A4">
              <w:rPr>
                <w:rFonts w:hint="eastAsia"/>
                <w:i/>
                <w:iCs/>
              </w:rPr>
              <w:t>P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85C318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9A26CA" w14:textId="77777777" w:rsidR="00055837" w:rsidRPr="000B02A4" w:rsidRDefault="00055837" w:rsidP="00C35CF5">
            <w:pPr>
              <w:jc w:val="center"/>
              <w:rPr>
                <w:i/>
                <w:iCs/>
              </w:rPr>
            </w:pPr>
            <w:r w:rsidRPr="000B02A4">
              <w:rPr>
                <w:rFonts w:hint="eastAsia"/>
                <w:i/>
                <w:iCs/>
              </w:rPr>
              <w:t>P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CF00A2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57F40A" w14:textId="77777777" w:rsidR="00055837" w:rsidRPr="000B02A4" w:rsidRDefault="00055837" w:rsidP="00C35CF5">
            <w:pPr>
              <w:jc w:val="center"/>
              <w:rPr>
                <w:i/>
                <w:iCs/>
              </w:rPr>
            </w:pPr>
            <w:r w:rsidRPr="000B02A4">
              <w:rPr>
                <w:rFonts w:hint="eastAsia"/>
                <w:i/>
                <w:iCs/>
              </w:rPr>
              <w:t>P</w:t>
            </w:r>
          </w:p>
        </w:tc>
      </w:tr>
      <w:tr w:rsidR="00055837" w:rsidRPr="000B02A4" w14:paraId="5F7BA184" w14:textId="77777777" w:rsidTr="00C35CF5"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7495E03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NEA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4A86E35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0.81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98CE48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0.001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2E70A0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-0.32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9A3AD79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0.16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42E4D5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0.93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C518C2D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&lt; 0.001</w:t>
            </w:r>
          </w:p>
        </w:tc>
      </w:tr>
      <w:tr w:rsidR="00055837" w:rsidRPr="000B02A4" w14:paraId="6CF26A4C" w14:textId="77777777" w:rsidTr="00C35CF5"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F038DF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DEA</w:t>
            </w:r>
          </w:p>
        </w:tc>
        <w:tc>
          <w:tcPr>
            <w:tcW w:w="8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C2766A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-0.03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58B35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0.91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FA7422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0.79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45E3D7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0.002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427E61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0.78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F72FD1" w14:textId="77777777" w:rsidR="00055837" w:rsidRPr="000B02A4" w:rsidRDefault="00055837" w:rsidP="00C35CF5">
            <w:pPr>
              <w:jc w:val="center"/>
            </w:pPr>
            <w:r w:rsidRPr="000B02A4">
              <w:rPr>
                <w:rFonts w:hint="eastAsia"/>
              </w:rPr>
              <w:t>0.002</w:t>
            </w:r>
          </w:p>
        </w:tc>
      </w:tr>
    </w:tbl>
    <w:p w14:paraId="2AE4CBBD" w14:textId="77777777" w:rsidR="00055837" w:rsidRPr="00DE6CA3" w:rsidRDefault="00055837" w:rsidP="00055837">
      <w:pPr>
        <w:spacing w:line="240" w:lineRule="auto"/>
        <w:jc w:val="left"/>
        <w:rPr>
          <w:color w:val="EE0000"/>
        </w:rPr>
      </w:pPr>
      <w:r>
        <w:rPr>
          <w:color w:val="C00000"/>
        </w:rPr>
        <w:br w:type="page"/>
      </w:r>
    </w:p>
    <w:p w14:paraId="2668DB51" w14:textId="77777777" w:rsidR="00055837" w:rsidRPr="00456BA0" w:rsidRDefault="00055837" w:rsidP="00055837">
      <w:r w:rsidRPr="00777CFA">
        <w:rPr>
          <w:b/>
          <w:bCs/>
          <w:color w:val="000000" w:themeColor="text1"/>
        </w:rPr>
        <w:lastRenderedPageBreak/>
        <w:t>Table S2</w:t>
      </w:r>
      <w:r w:rsidRPr="00456BA0">
        <w:t xml:space="preserve"> Effects of yak excreta application on the soil N-cycling functional gene (AOA </w:t>
      </w:r>
      <w:r w:rsidRPr="00456BA0">
        <w:rPr>
          <w:i/>
          <w:iCs/>
        </w:rPr>
        <w:t>amoA</w:t>
      </w:r>
      <w:r w:rsidRPr="00456BA0">
        <w:t xml:space="preserve">, AOB </w:t>
      </w:r>
      <w:r w:rsidRPr="00456BA0">
        <w:rPr>
          <w:i/>
          <w:iCs/>
        </w:rPr>
        <w:t>amoA</w:t>
      </w:r>
      <w:r w:rsidRPr="00456BA0">
        <w:t xml:space="preserve">, </w:t>
      </w:r>
      <w:r w:rsidRPr="00456BA0">
        <w:rPr>
          <w:i/>
          <w:iCs/>
        </w:rPr>
        <w:t>nir</w:t>
      </w:r>
      <w:r w:rsidRPr="00FB756E">
        <w:rPr>
          <w:i/>
          <w:iCs/>
        </w:rPr>
        <w:t>S</w:t>
      </w:r>
      <w:r w:rsidRPr="00456BA0">
        <w:t xml:space="preserve">, </w:t>
      </w:r>
      <w:r w:rsidRPr="00456BA0">
        <w:rPr>
          <w:i/>
          <w:iCs/>
        </w:rPr>
        <w:t>nir</w:t>
      </w:r>
      <w:r w:rsidRPr="00FB756E">
        <w:rPr>
          <w:i/>
          <w:iCs/>
        </w:rPr>
        <w:t>K</w:t>
      </w:r>
      <w:r w:rsidRPr="00456BA0">
        <w:t xml:space="preserve">, </w:t>
      </w:r>
      <w:r w:rsidRPr="00456BA0">
        <w:rPr>
          <w:i/>
          <w:iCs/>
        </w:rPr>
        <w:t>nir</w:t>
      </w:r>
      <w:r w:rsidRPr="00456BA0">
        <w:t xml:space="preserve">, </w:t>
      </w:r>
      <w:r w:rsidRPr="00456BA0">
        <w:rPr>
          <w:i/>
          <w:iCs/>
        </w:rPr>
        <w:t>nos</w:t>
      </w:r>
      <w:r w:rsidRPr="00FB756E">
        <w:rPr>
          <w:i/>
          <w:iCs/>
        </w:rPr>
        <w:t>Z</w:t>
      </w:r>
      <w:r w:rsidRPr="00456BA0">
        <w:t xml:space="preserve"> and </w:t>
      </w:r>
      <w:r w:rsidRPr="00456BA0">
        <w:rPr>
          <w:i/>
          <w:iCs/>
        </w:rPr>
        <w:t>nir</w:t>
      </w:r>
      <w:r w:rsidRPr="00456BA0">
        <w:t>/</w:t>
      </w:r>
      <w:r w:rsidRPr="00456BA0">
        <w:rPr>
          <w:i/>
          <w:iCs/>
        </w:rPr>
        <w:t>nos</w:t>
      </w:r>
      <w:r w:rsidRPr="00456BA0">
        <w:t>), NEA and DEA across the experimental period.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18"/>
        <w:gridCol w:w="1071"/>
        <w:gridCol w:w="1382"/>
        <w:gridCol w:w="1476"/>
        <w:gridCol w:w="1383"/>
        <w:gridCol w:w="1370"/>
      </w:tblGrid>
      <w:tr w:rsidR="00055837" w:rsidRPr="00F87B1A" w14:paraId="4B075A7F" w14:textId="77777777" w:rsidTr="00C35CF5">
        <w:trPr>
          <w:trHeight w:val="310"/>
          <w:jc w:val="center"/>
        </w:trPr>
        <w:tc>
          <w:tcPr>
            <w:tcW w:w="161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B27B1C" w14:textId="77777777" w:rsidR="00055837" w:rsidRPr="005B5CD0" w:rsidRDefault="00055837" w:rsidP="00C35CF5">
            <w:pPr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Soil parameters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299BFE" w14:textId="77777777" w:rsidR="00055837" w:rsidRPr="005B5CD0" w:rsidRDefault="00055837" w:rsidP="00C35CF5">
            <w:pPr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Different periods</w:t>
            </w:r>
          </w:p>
        </w:tc>
        <w:tc>
          <w:tcPr>
            <w:tcW w:w="56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52294D" w14:textId="77777777" w:rsidR="00055837" w:rsidRPr="005B5CD0" w:rsidRDefault="00055837" w:rsidP="00C35CF5">
            <w:pPr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Treatments</w:t>
            </w:r>
          </w:p>
        </w:tc>
      </w:tr>
      <w:tr w:rsidR="00055837" w:rsidRPr="00F87B1A" w14:paraId="32187790" w14:textId="77777777" w:rsidTr="00C35CF5">
        <w:trPr>
          <w:trHeight w:val="310"/>
          <w:jc w:val="center"/>
        </w:trPr>
        <w:tc>
          <w:tcPr>
            <w:tcW w:w="161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2786B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67E66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FE1797" w14:textId="77777777" w:rsidR="00055837" w:rsidRPr="00777CFA" w:rsidRDefault="00055837" w:rsidP="00C35CF5">
            <w:pPr>
              <w:spacing w:line="240" w:lineRule="auto"/>
              <w:jc w:val="left"/>
              <w:rPr>
                <w:color w:val="000000" w:themeColor="text1"/>
                <w:kern w:val="0"/>
                <w:sz w:val="21"/>
                <w:szCs w:val="21"/>
              </w:rPr>
            </w:pPr>
            <w:r w:rsidRPr="00777CFA">
              <w:rPr>
                <w:color w:val="000000" w:themeColor="text1"/>
                <w:kern w:val="0"/>
                <w:sz w:val="21"/>
                <w:szCs w:val="21"/>
              </w:rPr>
              <w:t>CK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DBDB76" w14:textId="77777777" w:rsidR="00055837" w:rsidRPr="00777CFA" w:rsidRDefault="00055837" w:rsidP="00C35CF5">
            <w:pPr>
              <w:spacing w:line="240" w:lineRule="auto"/>
              <w:jc w:val="left"/>
              <w:rPr>
                <w:color w:val="000000" w:themeColor="text1"/>
                <w:kern w:val="0"/>
                <w:sz w:val="21"/>
                <w:szCs w:val="21"/>
              </w:rPr>
            </w:pPr>
            <w:r w:rsidRPr="00777CFA">
              <w:rPr>
                <w:color w:val="000000" w:themeColor="text1"/>
                <w:kern w:val="0"/>
                <w:sz w:val="21"/>
                <w:szCs w:val="21"/>
              </w:rPr>
              <w:t>UA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7F356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777CFA">
              <w:rPr>
                <w:color w:val="000000" w:themeColor="text1"/>
                <w:kern w:val="0"/>
                <w:sz w:val="21"/>
                <w:szCs w:val="21"/>
              </w:rPr>
              <w:t>DA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2F994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777CFA">
              <w:rPr>
                <w:color w:val="000000" w:themeColor="text1"/>
                <w:kern w:val="0"/>
                <w:sz w:val="21"/>
                <w:szCs w:val="21"/>
              </w:rPr>
              <w:t>UDA</w:t>
            </w:r>
          </w:p>
        </w:tc>
      </w:tr>
      <w:tr w:rsidR="00055837" w:rsidRPr="00F87B1A" w14:paraId="1F1A1E44" w14:textId="77777777" w:rsidTr="00C35CF5">
        <w:trPr>
          <w:trHeight w:val="310"/>
          <w:jc w:val="center"/>
        </w:trPr>
        <w:tc>
          <w:tcPr>
            <w:tcW w:w="1618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F947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 xml:space="preserve">AOA </w:t>
            </w:r>
            <w:r w:rsidRPr="005B5CD0">
              <w:rPr>
                <w:i/>
                <w:iCs/>
                <w:kern w:val="0"/>
                <w:sz w:val="21"/>
                <w:szCs w:val="21"/>
              </w:rPr>
              <w:t>amoA</w:t>
            </w:r>
          </w:p>
          <w:p w14:paraId="3DDFB28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  <w:p w14:paraId="49D0FDD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6492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0BA7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2.42±0.28a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EB06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2.09±0.15a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2A10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1.79±0.42a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8978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1.94±0.45a</w:t>
            </w:r>
          </w:p>
        </w:tc>
      </w:tr>
      <w:tr w:rsidR="00055837" w:rsidRPr="00F87B1A" w14:paraId="7B917270" w14:textId="77777777" w:rsidTr="00C35CF5">
        <w:trPr>
          <w:trHeight w:val="310"/>
          <w:jc w:val="center"/>
        </w:trPr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7D2B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BC9A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3688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4.49±1.25a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DD5B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1.73±0.13b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BA84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1.35±0.30b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2FEB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1.92±0.35b</w:t>
            </w:r>
          </w:p>
        </w:tc>
      </w:tr>
      <w:tr w:rsidR="00055837" w:rsidRPr="00F87B1A" w14:paraId="74E7D56A" w14:textId="77777777" w:rsidTr="00C35CF5">
        <w:trPr>
          <w:trHeight w:val="310"/>
          <w:jc w:val="center"/>
        </w:trPr>
        <w:tc>
          <w:tcPr>
            <w:tcW w:w="16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01DF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B2A9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D6E6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3.66±0.78a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0F17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1.88±0.11b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CDEE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1.53±0.24b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F972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1.93±0.27b</w:t>
            </w:r>
          </w:p>
        </w:tc>
      </w:tr>
      <w:tr w:rsidR="00055837" w:rsidRPr="00F87B1A" w14:paraId="59C618CE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3408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 xml:space="preserve">AOB </w:t>
            </w:r>
            <w:r w:rsidRPr="005B5CD0">
              <w:rPr>
                <w:i/>
                <w:iCs/>
                <w:kern w:val="0"/>
                <w:sz w:val="21"/>
                <w:szCs w:val="21"/>
              </w:rPr>
              <w:t>amoA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0B44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1955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0.95±0.07b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9DF6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9.89±2.10a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C34E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2.36±0.45b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57A0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11.27±3.40a</w:t>
            </w:r>
          </w:p>
        </w:tc>
      </w:tr>
      <w:tr w:rsidR="00055837" w:rsidRPr="00F87B1A" w14:paraId="3FAB8C93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289A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5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6A37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97B4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1.94±0.36b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BEA8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29.32±3.60a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00CD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4.05±0.77b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8590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23.31±2.96a</w:t>
            </w:r>
          </w:p>
        </w:tc>
      </w:tr>
      <w:tr w:rsidR="00055837" w:rsidRPr="00F87B1A" w14:paraId="04B2E528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CBE2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743A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ADF3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1.55±0.24b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3203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21.55±3.15a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8D8B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3.38±0.52b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FD24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18.49±2.56a</w:t>
            </w:r>
          </w:p>
        </w:tc>
      </w:tr>
      <w:tr w:rsidR="00055837" w:rsidRPr="00F87B1A" w14:paraId="3155AF66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DF09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i/>
                <w:iCs/>
                <w:kern w:val="0"/>
                <w:sz w:val="21"/>
                <w:szCs w:val="21"/>
              </w:rPr>
              <w:t>nir</w:t>
            </w:r>
            <w:r w:rsidRPr="00FB756E">
              <w:rPr>
                <w:i/>
                <w:iCs/>
                <w:kern w:val="0"/>
                <w:sz w:val="21"/>
                <w:szCs w:val="21"/>
              </w:rPr>
              <w:t>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2DDF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B21A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3.69±0.16a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6EF5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3.05±0.24a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8B71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2.91±0.30b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5E3E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3.90±0.18a</w:t>
            </w:r>
          </w:p>
        </w:tc>
      </w:tr>
      <w:tr w:rsidR="00055837" w:rsidRPr="00F87B1A" w14:paraId="65034A9E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6ADA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0B21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EEB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3.73±0.22b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E3AC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3.93±0.19b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1671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5.56±0.31ab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BC64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7.31±1.27a</w:t>
            </w:r>
          </w:p>
        </w:tc>
      </w:tr>
      <w:tr w:rsidR="00055837" w:rsidRPr="00F87B1A" w14:paraId="3B943ADA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276A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EA3A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A413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3.72±0.15b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4061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3.58±0.17b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A5B8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4.50±0.37b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6F6B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5.95±0.84a</w:t>
            </w:r>
          </w:p>
        </w:tc>
      </w:tr>
      <w:tr w:rsidR="00055837" w:rsidRPr="00F87B1A" w14:paraId="293878F2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28BA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i/>
                <w:iCs/>
                <w:kern w:val="0"/>
                <w:sz w:val="21"/>
                <w:szCs w:val="21"/>
              </w:rPr>
              <w:t>nir</w:t>
            </w:r>
            <w:r w:rsidRPr="00FB756E">
              <w:rPr>
                <w:i/>
                <w:iCs/>
                <w:kern w:val="0"/>
                <w:sz w:val="21"/>
                <w:szCs w:val="21"/>
              </w:rPr>
              <w:t>K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4199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6E89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3.75±1.05a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497F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4.52±1.31a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65BF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4.13±1.11a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2C19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5.19±1.47a</w:t>
            </w:r>
          </w:p>
        </w:tc>
      </w:tr>
      <w:tr w:rsidR="00055837" w:rsidRPr="00F87B1A" w14:paraId="4E652B07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4A84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8161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34A3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12.15±0.79b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3EB9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22.73±4.06ab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2BDA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23.04±3.26a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189E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32.05±5.44a</w:t>
            </w:r>
          </w:p>
        </w:tc>
      </w:tr>
      <w:tr w:rsidR="00055837" w:rsidRPr="00F87B1A" w14:paraId="10A6CE9C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094E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CD78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4403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8.79±1.13b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F407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15.45±3.19a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9C71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15.48±2.90a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7828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21.30±4.44a</w:t>
            </w:r>
          </w:p>
        </w:tc>
      </w:tr>
      <w:tr w:rsidR="00055837" w:rsidRPr="00F87B1A" w14:paraId="717361A1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0E32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i/>
                <w:iCs/>
                <w:kern w:val="0"/>
                <w:sz w:val="21"/>
                <w:szCs w:val="21"/>
              </w:rPr>
              <w:t>nir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8318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FFAE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7.44±1.02a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85B7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7.57±1.52a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A847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7.05±1.34a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933C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9.09±1.37a</w:t>
            </w:r>
          </w:p>
        </w:tc>
      </w:tr>
      <w:tr w:rsidR="00055837" w:rsidRPr="00F87B1A" w14:paraId="4F789561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55A9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2466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4942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15.88±0.63c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4336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26.66±4.19bc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48F5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28.60±3.29ab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CF5A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39.36±6.22a</w:t>
            </w:r>
          </w:p>
        </w:tc>
      </w:tr>
      <w:tr w:rsidR="00055837" w:rsidRPr="00F87B1A" w14:paraId="594140F0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78D4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4550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EE52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12.50±1.09b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8F8E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19.03±3.32a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2A96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19.98±3.15a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A112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27.25±5.03a</w:t>
            </w:r>
          </w:p>
        </w:tc>
      </w:tr>
      <w:tr w:rsidR="00055837" w:rsidRPr="00F87B1A" w14:paraId="33457160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5188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i/>
                <w:iCs/>
                <w:kern w:val="0"/>
                <w:sz w:val="21"/>
                <w:szCs w:val="21"/>
              </w:rPr>
              <w:t>nos</w:t>
            </w:r>
            <w:r w:rsidRPr="00FB756E">
              <w:rPr>
                <w:i/>
                <w:iCs/>
                <w:kern w:val="0"/>
                <w:sz w:val="21"/>
                <w:szCs w:val="21"/>
              </w:rPr>
              <w:t>Z</w:t>
            </w:r>
            <w:r w:rsidRPr="005B5CD0">
              <w:rPr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A7E4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B736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4.45±0.23a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85D0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4.85±0.48a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5274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2.83±0.14b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1FF2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5.55±0.62a</w:t>
            </w:r>
          </w:p>
        </w:tc>
      </w:tr>
      <w:tr w:rsidR="00055837" w:rsidRPr="00F87B1A" w14:paraId="1E9CD639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B484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133F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493C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5.00±0.37b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71B5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7.42±0.32a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0490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4.52±0.25b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E270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8.60±1.59a</w:t>
            </w:r>
          </w:p>
        </w:tc>
      </w:tr>
      <w:tr w:rsidR="00055837" w:rsidRPr="00F87B1A" w14:paraId="03EA7963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2FAB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7EB5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BFAF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4.78±0.25b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7B37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6.39±0.39a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CBF1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3.84±0.25b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A92B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7.38±1.02a</w:t>
            </w:r>
          </w:p>
        </w:tc>
      </w:tr>
      <w:tr w:rsidR="00055837" w:rsidRPr="00F87B1A" w14:paraId="7D8E807B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F808A" w14:textId="77777777" w:rsidR="00055837" w:rsidRPr="005B5CD0" w:rsidRDefault="00055837" w:rsidP="00C35CF5">
            <w:pPr>
              <w:spacing w:line="240" w:lineRule="auto"/>
              <w:jc w:val="left"/>
              <w:rPr>
                <w:i/>
                <w:iCs/>
                <w:kern w:val="0"/>
                <w:sz w:val="21"/>
                <w:szCs w:val="21"/>
              </w:rPr>
            </w:pPr>
            <w:r w:rsidRPr="005B5CD0">
              <w:rPr>
                <w:i/>
                <w:iCs/>
                <w:kern w:val="0"/>
                <w:sz w:val="21"/>
                <w:szCs w:val="21"/>
              </w:rPr>
              <w:t>nir</w:t>
            </w:r>
            <w:r w:rsidRPr="005B5CD0">
              <w:rPr>
                <w:kern w:val="0"/>
                <w:sz w:val="21"/>
                <w:szCs w:val="21"/>
              </w:rPr>
              <w:t>/</w:t>
            </w:r>
            <w:r w:rsidRPr="005B5CD0">
              <w:rPr>
                <w:i/>
                <w:iCs/>
                <w:kern w:val="0"/>
                <w:sz w:val="21"/>
                <w:szCs w:val="21"/>
              </w:rPr>
              <w:t>nos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3031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AD58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1.68±0.23a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EC17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1.64±0.39a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19CA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2.49±0.45a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4383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1.90±0.41a</w:t>
            </w:r>
          </w:p>
        </w:tc>
      </w:tr>
      <w:tr w:rsidR="00055837" w:rsidRPr="00F87B1A" w14:paraId="116EFE07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3E67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(×10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6</w:t>
            </w:r>
            <w:r w:rsidRPr="005B5CD0">
              <w:rPr>
                <w:kern w:val="0"/>
                <w:sz w:val="21"/>
                <w:szCs w:val="21"/>
              </w:rPr>
              <w:t xml:space="preserve"> copies 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E5AB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A403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3.48±0.41b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E913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3.57±0.49b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5C1E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6.51±0.86a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C630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5.24±1.02ab</w:t>
            </w:r>
          </w:p>
        </w:tc>
      </w:tr>
      <w:tr w:rsidR="00055837" w:rsidRPr="00F87B1A" w14:paraId="4F02EA43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3FA2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193E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49D1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2.76±0.33b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AC1A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2.80±0.39b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44FA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4.90±0.70a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FA82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3.90±0.73ab</w:t>
            </w:r>
          </w:p>
        </w:tc>
      </w:tr>
      <w:tr w:rsidR="00055837" w:rsidRPr="00F87B1A" w14:paraId="4E13D034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1DD30" w14:textId="77777777" w:rsidR="00055837" w:rsidRPr="005B5CD0" w:rsidRDefault="00055837" w:rsidP="00C35CF5">
            <w:pPr>
              <w:spacing w:line="240" w:lineRule="auto"/>
              <w:jc w:val="left"/>
              <w:rPr>
                <w:i/>
                <w:iCs/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NEA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F53E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29A1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5.55±1.19b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8F122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12.18±2.83a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8C7F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5.24±0.35b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C78D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11.75±0.57a</w:t>
            </w:r>
          </w:p>
        </w:tc>
      </w:tr>
      <w:tr w:rsidR="00055837" w:rsidRPr="00F87B1A" w14:paraId="3B69439C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7326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(mg kg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 xml:space="preserve">-1 </w:t>
            </w:r>
            <w:r w:rsidRPr="005B5CD0">
              <w:rPr>
                <w:kern w:val="0"/>
                <w:sz w:val="21"/>
                <w:szCs w:val="21"/>
              </w:rPr>
              <w:t>h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59F9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9301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4.45±0.22b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6A4F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5.68±0.47a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3840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4.78±0.30b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BDFE6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5.47±0.36a</w:t>
            </w:r>
          </w:p>
        </w:tc>
      </w:tr>
      <w:tr w:rsidR="00055837" w:rsidRPr="00F87B1A" w14:paraId="6C6DB5A8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3955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4B9A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39C2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4.81±0.42b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A657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7.85±1.29a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4B77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4.93±0.23b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F33A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7.56±0.94a</w:t>
            </w:r>
          </w:p>
        </w:tc>
      </w:tr>
      <w:tr w:rsidR="00055837" w:rsidRPr="00F87B1A" w14:paraId="2E245297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ED103" w14:textId="77777777" w:rsidR="00055837" w:rsidRPr="005B5CD0" w:rsidRDefault="00055837" w:rsidP="00C35CF5">
            <w:pPr>
              <w:spacing w:line="240" w:lineRule="auto"/>
              <w:jc w:val="left"/>
              <w:rPr>
                <w:i/>
                <w:iCs/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DEA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537FB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1747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0.81±0.05b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EFD9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0.88±0.01a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327F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0.84±0.05b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17C9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0.86±0.02b</w:t>
            </w:r>
          </w:p>
        </w:tc>
      </w:tr>
      <w:tr w:rsidR="00055837" w:rsidRPr="00F87B1A" w14:paraId="41B667DE" w14:textId="77777777" w:rsidTr="00C35CF5">
        <w:trPr>
          <w:trHeight w:val="370"/>
          <w:jc w:val="center"/>
        </w:trPr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1402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(mg kg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 xml:space="preserve">-1 </w:t>
            </w:r>
            <w:r w:rsidRPr="005B5CD0">
              <w:rPr>
                <w:kern w:val="0"/>
                <w:sz w:val="21"/>
                <w:szCs w:val="21"/>
              </w:rPr>
              <w:t>h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5E5B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AE77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0.82±0.01b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F74D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0.84±0.07b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2FCA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1.71±0.07a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37FB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1.80±0.07a</w:t>
            </w:r>
          </w:p>
        </w:tc>
      </w:tr>
      <w:tr w:rsidR="00055837" w:rsidRPr="00F87B1A" w14:paraId="2C172B5A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0DBB7CD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CB087F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B5BE17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0.82±0.02b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EE6A0C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0.85±0.04b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0B2AB64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1.43±0.13a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165DE8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1.49±0.14a</w:t>
            </w:r>
          </w:p>
        </w:tc>
      </w:tr>
      <w:tr w:rsidR="00055837" w:rsidRPr="00F87B1A" w14:paraId="39622586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0FE6DFA9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Cumulative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71F003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Early</w:t>
            </w:r>
          </w:p>
        </w:tc>
        <w:tc>
          <w:tcPr>
            <w:tcW w:w="13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B57B25D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86.82±9.36b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E629412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100.21±11.70a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6D73ACC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101.56±6.79a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9F79028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114.55±4.75a</w:t>
            </w:r>
          </w:p>
        </w:tc>
      </w:tr>
      <w:tr w:rsidR="00055837" w:rsidRPr="00F87B1A" w14:paraId="2237C387" w14:textId="77777777" w:rsidTr="00C35CF5">
        <w:trPr>
          <w:trHeight w:val="310"/>
          <w:jc w:val="center"/>
        </w:trPr>
        <w:tc>
          <w:tcPr>
            <w:tcW w:w="1618" w:type="dxa"/>
            <w:tcBorders>
              <w:top w:val="nil"/>
              <w:left w:val="nil"/>
              <w:right w:val="nil"/>
            </w:tcBorders>
            <w:vAlign w:val="center"/>
          </w:tcPr>
          <w:p w14:paraId="05465B1A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CO</w:t>
            </w:r>
            <w:r w:rsidRPr="005B5CD0">
              <w:rPr>
                <w:kern w:val="0"/>
                <w:sz w:val="21"/>
                <w:szCs w:val="21"/>
                <w:vertAlign w:val="subscript"/>
              </w:rPr>
              <w:t>2</w:t>
            </w:r>
            <w:r w:rsidRPr="005B5CD0">
              <w:rPr>
                <w:kern w:val="0"/>
                <w:sz w:val="21"/>
                <w:szCs w:val="21"/>
              </w:rPr>
              <w:t xml:space="preserve"> emissions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721AA9E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Late</w:t>
            </w:r>
          </w:p>
        </w:tc>
        <w:tc>
          <w:tcPr>
            <w:tcW w:w="138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19B55C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33.61±3.93ab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F35856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29.60±3.69b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34AEA40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27.69±3.25b</w:t>
            </w:r>
          </w:p>
        </w:tc>
        <w:tc>
          <w:tcPr>
            <w:tcW w:w="137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C09776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45.50±4.72a</w:t>
            </w:r>
          </w:p>
        </w:tc>
      </w:tr>
      <w:tr w:rsidR="00055837" w:rsidRPr="00F87B1A" w14:paraId="0A229E2B" w14:textId="77777777" w:rsidTr="00C35CF5">
        <w:trPr>
          <w:trHeight w:val="310"/>
          <w:jc w:val="center"/>
        </w:trPr>
        <w:tc>
          <w:tcPr>
            <w:tcW w:w="16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54E297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(kg C ha</w:t>
            </w:r>
            <w:r w:rsidRPr="005B5CD0">
              <w:rPr>
                <w:kern w:val="0"/>
                <w:sz w:val="21"/>
                <w:szCs w:val="21"/>
                <w:vertAlign w:val="superscript"/>
              </w:rPr>
              <w:t>-1</w:t>
            </w:r>
            <w:r w:rsidRPr="005B5CD0">
              <w:rPr>
                <w:kern w:val="0"/>
                <w:sz w:val="21"/>
                <w:szCs w:val="21"/>
              </w:rPr>
              <w:t>)</w:t>
            </w:r>
          </w:p>
        </w:tc>
        <w:tc>
          <w:tcPr>
            <w:tcW w:w="1071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859EC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Whole</w:t>
            </w:r>
          </w:p>
        </w:tc>
        <w:tc>
          <w:tcPr>
            <w:tcW w:w="138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2A50E1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120.43±9.55b</w:t>
            </w:r>
          </w:p>
        </w:tc>
        <w:tc>
          <w:tcPr>
            <w:tcW w:w="1476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6D8DDF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129.81±9.29b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7E87E73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129.25±6.31b</w:t>
            </w:r>
          </w:p>
        </w:tc>
        <w:tc>
          <w:tcPr>
            <w:tcW w:w="137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47E4D5" w14:textId="77777777" w:rsidR="00055837" w:rsidRPr="005B5CD0" w:rsidRDefault="00055837" w:rsidP="00C35CF5">
            <w:pPr>
              <w:spacing w:line="240" w:lineRule="auto"/>
              <w:jc w:val="left"/>
              <w:rPr>
                <w:kern w:val="0"/>
                <w:sz w:val="21"/>
                <w:szCs w:val="21"/>
              </w:rPr>
            </w:pPr>
            <w:r w:rsidRPr="005B5CD0">
              <w:rPr>
                <w:kern w:val="0"/>
                <w:sz w:val="21"/>
                <w:szCs w:val="21"/>
              </w:rPr>
              <w:t>160.05±4.37a</w:t>
            </w:r>
          </w:p>
        </w:tc>
      </w:tr>
    </w:tbl>
    <w:p w14:paraId="6D1A827A" w14:textId="77777777" w:rsidR="00055837" w:rsidRDefault="00055837" w:rsidP="00055837">
      <w:pPr>
        <w:spacing w:line="240" w:lineRule="auto"/>
        <w:jc w:val="left"/>
      </w:pPr>
    </w:p>
    <w:p w14:paraId="2D0C7EA1" w14:textId="77777777" w:rsidR="00055837" w:rsidRPr="00456BA0" w:rsidRDefault="00055837" w:rsidP="00055837">
      <w:pPr>
        <w:spacing w:line="240" w:lineRule="auto"/>
        <w:jc w:val="left"/>
      </w:pPr>
      <w:r w:rsidRPr="00456BA0">
        <w:br w:type="page"/>
      </w:r>
    </w:p>
    <w:p w14:paraId="5362A727" w14:textId="77777777" w:rsidR="00055837" w:rsidRPr="00456BA0" w:rsidRDefault="00055837" w:rsidP="00055837">
      <w:r w:rsidRPr="00777CFA">
        <w:rPr>
          <w:b/>
          <w:bCs/>
          <w:color w:val="000000" w:themeColor="text1"/>
        </w:rPr>
        <w:lastRenderedPageBreak/>
        <w:t>Table S3</w:t>
      </w:r>
      <w:r w:rsidRPr="00456BA0">
        <w:rPr>
          <w:rFonts w:hint="eastAsia"/>
        </w:rPr>
        <w:t xml:space="preserve"> </w:t>
      </w:r>
      <w:r w:rsidRPr="00456BA0">
        <w:t>Effects of yak excreta application on soil pH, DOC, NH</w:t>
      </w:r>
      <w:r w:rsidRPr="00456BA0">
        <w:rPr>
          <w:vertAlign w:val="subscript"/>
        </w:rPr>
        <w:t>4</w:t>
      </w:r>
      <w:r w:rsidRPr="00456BA0">
        <w:rPr>
          <w:vertAlign w:val="superscript"/>
        </w:rPr>
        <w:t>+</w:t>
      </w:r>
      <w:r w:rsidRPr="00456BA0">
        <w:t>-N and NO</w:t>
      </w:r>
      <w:r w:rsidRPr="00456BA0">
        <w:rPr>
          <w:vertAlign w:val="subscript"/>
        </w:rPr>
        <w:t>3</w:t>
      </w:r>
      <w:r w:rsidRPr="00456BA0">
        <w:rPr>
          <w:vertAlign w:val="superscript"/>
        </w:rPr>
        <w:t>−</w:t>
      </w:r>
      <w:r w:rsidRPr="00456BA0">
        <w:t>-N concentrations across the experimental period.</w:t>
      </w:r>
    </w:p>
    <w:tbl>
      <w:tblPr>
        <w:tblW w:w="9896" w:type="dxa"/>
        <w:jc w:val="center"/>
        <w:tblLook w:val="04A0" w:firstRow="1" w:lastRow="0" w:firstColumn="1" w:lastColumn="0" w:noHBand="0" w:noVBand="1"/>
      </w:tblPr>
      <w:tblGrid>
        <w:gridCol w:w="1859"/>
        <w:gridCol w:w="1096"/>
        <w:gridCol w:w="1464"/>
        <w:gridCol w:w="1731"/>
        <w:gridCol w:w="1873"/>
        <w:gridCol w:w="1873"/>
      </w:tblGrid>
      <w:tr w:rsidR="00055837" w:rsidRPr="00207744" w14:paraId="50BA734B" w14:textId="77777777" w:rsidTr="00C35CF5">
        <w:trPr>
          <w:trHeight w:val="310"/>
          <w:jc w:val="center"/>
        </w:trPr>
        <w:tc>
          <w:tcPr>
            <w:tcW w:w="18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B353A5" w14:textId="77777777" w:rsidR="00055837" w:rsidRPr="00456BA0" w:rsidRDefault="00055837" w:rsidP="00C35CF5">
            <w:pPr>
              <w:spacing w:line="36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Soil parameters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9C9791" w14:textId="77777777" w:rsidR="00055837" w:rsidRPr="00456BA0" w:rsidRDefault="00055837" w:rsidP="00C35CF5">
            <w:pPr>
              <w:spacing w:line="36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Different periods</w:t>
            </w:r>
          </w:p>
        </w:tc>
        <w:tc>
          <w:tcPr>
            <w:tcW w:w="6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6F591D" w14:textId="77777777" w:rsidR="00055837" w:rsidRPr="00456BA0" w:rsidRDefault="00055837" w:rsidP="00C35CF5">
            <w:pPr>
              <w:spacing w:line="36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Treatment</w:t>
            </w:r>
            <w:r w:rsidRPr="00456BA0">
              <w:rPr>
                <w:rFonts w:hint="eastAsia"/>
                <w:kern w:val="0"/>
              </w:rPr>
              <w:t>s</w:t>
            </w:r>
          </w:p>
        </w:tc>
      </w:tr>
      <w:tr w:rsidR="00055837" w:rsidRPr="00207744" w14:paraId="049AE0E5" w14:textId="77777777" w:rsidTr="00C35CF5">
        <w:trPr>
          <w:trHeight w:val="310"/>
          <w:jc w:val="center"/>
        </w:trPr>
        <w:tc>
          <w:tcPr>
            <w:tcW w:w="18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E5E235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23DC8D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D0EA22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CK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B2FD2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777CFA">
              <w:rPr>
                <w:color w:val="000000" w:themeColor="text1"/>
                <w:kern w:val="0"/>
              </w:rPr>
              <w:t>UA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A7BDF4" w14:textId="77777777" w:rsidR="00055837" w:rsidRPr="00777CFA" w:rsidRDefault="00055837" w:rsidP="00C35CF5">
            <w:pPr>
              <w:spacing w:line="240" w:lineRule="auto"/>
              <w:jc w:val="left"/>
              <w:rPr>
                <w:color w:val="000000" w:themeColor="text1"/>
                <w:kern w:val="0"/>
              </w:rPr>
            </w:pPr>
            <w:r w:rsidRPr="00777CFA">
              <w:rPr>
                <w:color w:val="000000" w:themeColor="text1"/>
                <w:kern w:val="0"/>
              </w:rPr>
              <w:t>DA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2F173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777CFA">
              <w:rPr>
                <w:color w:val="000000" w:themeColor="text1"/>
                <w:kern w:val="0"/>
              </w:rPr>
              <w:t>UDA</w:t>
            </w:r>
          </w:p>
        </w:tc>
      </w:tr>
      <w:tr w:rsidR="00055837" w:rsidRPr="00207744" w14:paraId="27FDC5AD" w14:textId="77777777" w:rsidTr="00C35CF5">
        <w:trPr>
          <w:trHeight w:val="310"/>
          <w:jc w:val="center"/>
        </w:trPr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255F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pH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95F25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Early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3C39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5.68±0.02b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2633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6.</w:t>
            </w:r>
            <w:r w:rsidRPr="00456BA0">
              <w:rPr>
                <w:rFonts w:hint="eastAsia"/>
                <w:kern w:val="0"/>
              </w:rPr>
              <w:t>09</w:t>
            </w:r>
            <w:r w:rsidRPr="00456BA0">
              <w:rPr>
                <w:kern w:val="0"/>
              </w:rPr>
              <w:t>±0.12a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466F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5.76±0.03b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F81A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6.20±0.08a</w:t>
            </w:r>
          </w:p>
        </w:tc>
      </w:tr>
      <w:tr w:rsidR="00055837" w:rsidRPr="00207744" w14:paraId="7B34C7E3" w14:textId="77777777" w:rsidTr="00C35CF5">
        <w:trPr>
          <w:trHeight w:val="310"/>
          <w:jc w:val="center"/>
        </w:trPr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547CD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06806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Late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3A53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5.65±0.05a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7072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5.35±0.08b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93B0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5.54±0.06ab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A64A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5.42±0.08b</w:t>
            </w:r>
          </w:p>
        </w:tc>
      </w:tr>
      <w:tr w:rsidR="00055837" w:rsidRPr="00207744" w14:paraId="2A4488B9" w14:textId="77777777" w:rsidTr="00C35CF5">
        <w:trPr>
          <w:trHeight w:val="310"/>
          <w:jc w:val="center"/>
        </w:trPr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5528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B5FF5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Whole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CF0DA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5.66±0.03a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0B38A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5.65±0.11a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46E8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5.63±0.05a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11021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5.73±0.10a</w:t>
            </w:r>
          </w:p>
        </w:tc>
      </w:tr>
      <w:tr w:rsidR="00055837" w:rsidRPr="00207744" w14:paraId="170A2269" w14:textId="77777777" w:rsidTr="00C35CF5">
        <w:trPr>
          <w:trHeight w:val="31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DE6A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DOC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6F035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Early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A0309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57.36±5.62</w:t>
            </w:r>
            <w:r w:rsidRPr="00456BA0">
              <w:rPr>
                <w:rFonts w:hint="eastAsia"/>
                <w:kern w:val="0"/>
              </w:rPr>
              <w:t>c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34BAE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107.14±12.10a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B4322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88.81±4.85</w:t>
            </w:r>
            <w:r w:rsidRPr="00456BA0">
              <w:rPr>
                <w:rFonts w:hint="eastAsia"/>
                <w:kern w:val="0"/>
              </w:rPr>
              <w:t>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B189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100.19±9.20a</w:t>
            </w:r>
          </w:p>
        </w:tc>
      </w:tr>
      <w:tr w:rsidR="00055837" w:rsidRPr="00207744" w14:paraId="18626916" w14:textId="77777777" w:rsidTr="00C35CF5">
        <w:trPr>
          <w:trHeight w:val="37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6C9C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(mg kg</w:t>
            </w:r>
            <w:r w:rsidRPr="00456BA0">
              <w:rPr>
                <w:kern w:val="0"/>
                <w:vertAlign w:val="superscript"/>
              </w:rPr>
              <w:t>-1</w:t>
            </w:r>
            <w:r w:rsidRPr="00456BA0">
              <w:rPr>
                <w:kern w:val="0"/>
              </w:rPr>
              <w:t>)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76A2D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Late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1117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60.36±4.35b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9041D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70.56±6.67b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F913E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179.68±49.61ab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3E70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138.84±25.86a</w:t>
            </w:r>
          </w:p>
        </w:tc>
      </w:tr>
      <w:tr w:rsidR="00055837" w:rsidRPr="00207744" w14:paraId="166C537D" w14:textId="77777777" w:rsidTr="00C35CF5">
        <w:trPr>
          <w:trHeight w:val="31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6224C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E8503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Whole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1C843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59.16±3.37c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C9C1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85.19±7.34bc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BF6F8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143.33±31.03a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E43C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123.38±16.23ab</w:t>
            </w:r>
          </w:p>
        </w:tc>
      </w:tr>
      <w:tr w:rsidR="00055837" w:rsidRPr="00207744" w14:paraId="6F8E2901" w14:textId="77777777" w:rsidTr="00C35CF5">
        <w:trPr>
          <w:trHeight w:val="37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B9C7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NH</w:t>
            </w:r>
            <w:r w:rsidRPr="00456BA0">
              <w:rPr>
                <w:kern w:val="0"/>
                <w:vertAlign w:val="subscript"/>
              </w:rPr>
              <w:t>4</w:t>
            </w:r>
            <w:r w:rsidRPr="00456BA0">
              <w:rPr>
                <w:kern w:val="0"/>
                <w:vertAlign w:val="superscript"/>
              </w:rPr>
              <w:t>+</w:t>
            </w:r>
            <w:r w:rsidRPr="00456BA0">
              <w:rPr>
                <w:kern w:val="0"/>
              </w:rPr>
              <w:t xml:space="preserve">-N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EEBC2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Early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7397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33.74±1.94b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512E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344.21±39.88a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20A7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82.12±3.41b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96BEC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365.11±19.29a</w:t>
            </w:r>
          </w:p>
        </w:tc>
      </w:tr>
      <w:tr w:rsidR="00055837" w:rsidRPr="00207744" w14:paraId="655DA685" w14:textId="77777777" w:rsidTr="00C35CF5">
        <w:trPr>
          <w:trHeight w:val="37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802BA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(mg kg</w:t>
            </w:r>
            <w:r w:rsidRPr="00456BA0">
              <w:rPr>
                <w:kern w:val="0"/>
                <w:vertAlign w:val="superscript"/>
              </w:rPr>
              <w:t>-1</w:t>
            </w:r>
            <w:r w:rsidRPr="00456BA0">
              <w:rPr>
                <w:kern w:val="0"/>
              </w:rPr>
              <w:t>)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D5AB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Late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CBF7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22.48±5.02b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B2F6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44.84±10.26ab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638BE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34.87±3.37b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B9EF2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68.87±13.30a</w:t>
            </w:r>
          </w:p>
        </w:tc>
      </w:tr>
      <w:tr w:rsidR="00055837" w:rsidRPr="00207744" w14:paraId="57459795" w14:textId="77777777" w:rsidTr="00C35CF5">
        <w:trPr>
          <w:trHeight w:val="31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A18DA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8498C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Whole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A5E5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26.98±3.30b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231AE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164.59±37.46a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8C6A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53.77±5.82b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940B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187.37±35.00a</w:t>
            </w:r>
          </w:p>
        </w:tc>
      </w:tr>
      <w:tr w:rsidR="00055837" w:rsidRPr="00207744" w14:paraId="475311B0" w14:textId="77777777" w:rsidTr="00C35CF5">
        <w:trPr>
          <w:trHeight w:val="37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511D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NO</w:t>
            </w:r>
            <w:r w:rsidRPr="00456BA0">
              <w:rPr>
                <w:kern w:val="0"/>
                <w:vertAlign w:val="subscript"/>
              </w:rPr>
              <w:t>3</w:t>
            </w:r>
            <w:r w:rsidRPr="00456BA0">
              <w:rPr>
                <w:kern w:val="0"/>
                <w:vertAlign w:val="superscript"/>
              </w:rPr>
              <w:t>-</w:t>
            </w:r>
            <w:r w:rsidRPr="00456BA0">
              <w:rPr>
                <w:kern w:val="0"/>
              </w:rPr>
              <w:t>-N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91481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Early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47EB1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11.50±0.72b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D206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21.93±2.92a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FAEB6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11.13±1.62b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E398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27.56±4.05a</w:t>
            </w:r>
          </w:p>
        </w:tc>
      </w:tr>
      <w:tr w:rsidR="00055837" w:rsidRPr="00207744" w14:paraId="14BFBF36" w14:textId="77777777" w:rsidTr="00C35CF5">
        <w:trPr>
          <w:trHeight w:val="370"/>
          <w:jc w:val="center"/>
        </w:trPr>
        <w:tc>
          <w:tcPr>
            <w:tcW w:w="1859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8DA6594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(mg kg</w:t>
            </w:r>
            <w:r w:rsidRPr="00456BA0">
              <w:rPr>
                <w:kern w:val="0"/>
                <w:vertAlign w:val="superscript"/>
              </w:rPr>
              <w:t>-1</w:t>
            </w:r>
            <w:r w:rsidRPr="00456BA0">
              <w:rPr>
                <w:kern w:val="0"/>
              </w:rPr>
              <w:t>)</w:t>
            </w:r>
          </w:p>
        </w:tc>
        <w:tc>
          <w:tcPr>
            <w:tcW w:w="109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D77B409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Late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4428BE0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16.77±2.11b</w:t>
            </w:r>
          </w:p>
        </w:tc>
        <w:tc>
          <w:tcPr>
            <w:tcW w:w="173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FCB23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91.66±8.67a</w:t>
            </w:r>
          </w:p>
        </w:tc>
        <w:tc>
          <w:tcPr>
            <w:tcW w:w="187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44ED243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16.64±1.82b</w:t>
            </w:r>
          </w:p>
        </w:tc>
        <w:tc>
          <w:tcPr>
            <w:tcW w:w="187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EE510B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103.87±13.02a</w:t>
            </w:r>
          </w:p>
        </w:tc>
      </w:tr>
      <w:tr w:rsidR="00055837" w:rsidRPr="00207744" w14:paraId="3484D8CF" w14:textId="77777777" w:rsidTr="00C35CF5">
        <w:trPr>
          <w:trHeight w:val="310"/>
          <w:jc w:val="center"/>
        </w:trPr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1735F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7DF2CF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Whole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D8E43D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14.66±1.40b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B8C75B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63.77±9.42a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C4EE09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14.44±1.39b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ECB267" w14:textId="77777777" w:rsidR="00055837" w:rsidRPr="00456BA0" w:rsidRDefault="00055837" w:rsidP="00C35CF5">
            <w:pPr>
              <w:spacing w:line="240" w:lineRule="auto"/>
              <w:jc w:val="left"/>
              <w:rPr>
                <w:kern w:val="0"/>
              </w:rPr>
            </w:pPr>
            <w:r w:rsidRPr="00456BA0">
              <w:rPr>
                <w:kern w:val="0"/>
              </w:rPr>
              <w:t>73.34±11.61a</w:t>
            </w:r>
          </w:p>
        </w:tc>
      </w:tr>
    </w:tbl>
    <w:p w14:paraId="677E4A4C" w14:textId="77777777" w:rsidR="00055837" w:rsidRPr="00456BA0" w:rsidRDefault="00055837" w:rsidP="00055837">
      <w:pPr>
        <w:spacing w:line="360" w:lineRule="auto"/>
        <w:jc w:val="left"/>
      </w:pPr>
    </w:p>
    <w:p w14:paraId="72F5424A" w14:textId="77777777" w:rsidR="00055837" w:rsidRDefault="00055837" w:rsidP="00055837">
      <w:pPr>
        <w:rPr>
          <w:color w:val="EE0000"/>
        </w:rPr>
        <w:sectPr w:rsidR="00055837" w:rsidSect="00055837">
          <w:pgSz w:w="11906" w:h="16838"/>
          <w:pgMar w:top="1440" w:right="1803" w:bottom="1440" w:left="1803" w:header="851" w:footer="992" w:gutter="0"/>
          <w:lnNumType w:countBy="1" w:restart="continuous"/>
          <w:cols w:space="720"/>
          <w:docGrid w:type="lines" w:linePitch="317"/>
        </w:sectPr>
      </w:pPr>
    </w:p>
    <w:p w14:paraId="45FCF450" w14:textId="77777777" w:rsidR="00055837" w:rsidRDefault="00055837" w:rsidP="00055837">
      <w:pPr>
        <w:jc w:val="center"/>
      </w:pPr>
      <w:r>
        <w:rPr>
          <w:noProof/>
        </w:rPr>
        <w:lastRenderedPageBreak/>
        <w:drawing>
          <wp:inline distT="0" distB="0" distL="0" distR="0" wp14:anchorId="527519E8" wp14:editId="716FBF42">
            <wp:extent cx="5004976" cy="3355975"/>
            <wp:effectExtent l="0" t="0" r="5715" b="0"/>
            <wp:docPr id="678539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40" cy="336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57C67" w14:textId="0385EEAF" w:rsidR="00055837" w:rsidRDefault="00055837" w:rsidP="00055837">
      <w:r>
        <w:rPr>
          <w:b/>
        </w:rPr>
        <w:t>F</w:t>
      </w:r>
      <w:r>
        <w:rPr>
          <w:rFonts w:hint="eastAsia"/>
          <w:b/>
        </w:rPr>
        <w:t>ig.</w:t>
      </w:r>
      <w:r>
        <w:rPr>
          <w:b/>
        </w:rPr>
        <w:t xml:space="preserve"> S1</w:t>
      </w:r>
      <w:bookmarkEnd w:id="0"/>
      <w:r>
        <w:rPr>
          <w:rFonts w:hint="eastAsia"/>
        </w:rPr>
        <w:t xml:space="preserve"> Schematic of </w:t>
      </w:r>
      <w:r w:rsidR="00626EB0">
        <w:t xml:space="preserve">the </w:t>
      </w:r>
      <w:r>
        <w:rPr>
          <w:rFonts w:hint="eastAsia"/>
        </w:rPr>
        <w:t xml:space="preserve">study area and distribution of the sampling plots. Abbreviations: CK, </w:t>
      </w:r>
      <w:r>
        <w:t xml:space="preserve">without </w:t>
      </w:r>
      <w:r w:rsidRPr="0005604A">
        <w:t>excretion</w:t>
      </w:r>
      <w:r>
        <w:rPr>
          <w:rFonts w:hint="eastAsia"/>
        </w:rPr>
        <w:t xml:space="preserve"> </w:t>
      </w:r>
      <w:r w:rsidRPr="00777CFA">
        <w:rPr>
          <w:color w:val="000000" w:themeColor="text1"/>
        </w:rPr>
        <w:t>application</w:t>
      </w:r>
      <w:r>
        <w:rPr>
          <w:rFonts w:hint="eastAsia"/>
        </w:rPr>
        <w:t>; U</w:t>
      </w:r>
      <w:r w:rsidRPr="00777CFA">
        <w:rPr>
          <w:color w:val="000000" w:themeColor="text1"/>
        </w:rPr>
        <w:t>A</w:t>
      </w:r>
      <w:r>
        <w:rPr>
          <w:rFonts w:hint="eastAsia"/>
        </w:rPr>
        <w:t xml:space="preserve">, urine </w:t>
      </w:r>
      <w:r w:rsidRPr="00777CFA">
        <w:rPr>
          <w:color w:val="000000" w:themeColor="text1"/>
        </w:rPr>
        <w:t>application</w:t>
      </w:r>
      <w:r>
        <w:rPr>
          <w:rFonts w:hint="eastAsia"/>
        </w:rPr>
        <w:t>; D</w:t>
      </w:r>
      <w:r w:rsidRPr="00777CFA">
        <w:rPr>
          <w:color w:val="000000" w:themeColor="text1"/>
        </w:rPr>
        <w:t>A</w:t>
      </w:r>
      <w:r>
        <w:rPr>
          <w:rFonts w:hint="eastAsia"/>
        </w:rPr>
        <w:t xml:space="preserve">, dung </w:t>
      </w:r>
      <w:r w:rsidRPr="00777CFA">
        <w:rPr>
          <w:color w:val="000000" w:themeColor="text1"/>
        </w:rPr>
        <w:t>application;</w:t>
      </w:r>
      <w:r>
        <w:rPr>
          <w:rFonts w:hint="eastAsia"/>
        </w:rPr>
        <w:t xml:space="preserve"> UD</w:t>
      </w:r>
      <w:r w:rsidRPr="00777CFA">
        <w:rPr>
          <w:color w:val="000000" w:themeColor="text1"/>
        </w:rPr>
        <w:t>A</w:t>
      </w:r>
      <w:r>
        <w:rPr>
          <w:rFonts w:hint="eastAsia"/>
        </w:rPr>
        <w:t xml:space="preserve">, combined urine and dung </w:t>
      </w:r>
      <w:r w:rsidRPr="00777CFA">
        <w:rPr>
          <w:color w:val="000000" w:themeColor="text1"/>
        </w:rPr>
        <w:t>application.</w:t>
      </w:r>
    </w:p>
    <w:p w14:paraId="62F23F00" w14:textId="77777777" w:rsidR="00055837" w:rsidRDefault="00055837" w:rsidP="00055837">
      <w:pPr>
        <w:ind w:left="420" w:hanging="420"/>
        <w:rPr>
          <w:noProof/>
        </w:rPr>
        <w:sectPr w:rsidR="00055837" w:rsidSect="00055837">
          <w:pgSz w:w="11906" w:h="16838"/>
          <w:pgMar w:top="1440" w:right="1803" w:bottom="1440" w:left="1803" w:header="851" w:footer="992" w:gutter="0"/>
          <w:lnNumType w:countBy="1" w:restart="continuous"/>
          <w:cols w:space="720"/>
          <w:docGrid w:type="lines" w:linePitch="317"/>
        </w:sectPr>
      </w:pPr>
    </w:p>
    <w:p w14:paraId="0267DD10" w14:textId="77777777" w:rsidR="00055837" w:rsidRDefault="00055837" w:rsidP="00055837">
      <w:pPr>
        <w:jc w:val="center"/>
        <w:rPr>
          <w:rStyle w:val="af2"/>
        </w:rPr>
      </w:pPr>
      <w:r>
        <w:rPr>
          <w:noProof/>
        </w:rPr>
        <w:lastRenderedPageBreak/>
        <w:drawing>
          <wp:inline distT="0" distB="0" distL="0" distR="0" wp14:anchorId="670928FB" wp14:editId="65761580">
            <wp:extent cx="5270500" cy="1900555"/>
            <wp:effectExtent l="0" t="0" r="6350" b="4445"/>
            <wp:docPr id="13012148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5E2A" w14:textId="3181BF7A" w:rsidR="00055837" w:rsidRPr="0066404E" w:rsidRDefault="00055837" w:rsidP="00055837">
      <w:pPr>
        <w:rPr>
          <w:color w:val="EE0000"/>
        </w:rPr>
      </w:pPr>
      <w:r w:rsidRPr="00467E7F">
        <w:rPr>
          <w:b/>
          <w:bCs/>
        </w:rPr>
        <w:t>Fig.</w:t>
      </w:r>
      <w:r>
        <w:rPr>
          <w:rFonts w:hint="eastAsia"/>
          <w:b/>
          <w:bCs/>
        </w:rPr>
        <w:t xml:space="preserve"> </w:t>
      </w:r>
      <w:r w:rsidRPr="00467E7F">
        <w:rPr>
          <w:b/>
          <w:bCs/>
        </w:rPr>
        <w:t>S2</w:t>
      </w:r>
      <w:r w:rsidRPr="00467E7F">
        <w:t xml:space="preserve"> The activities of nitrifying and denitrifying enzyme</w:t>
      </w:r>
      <w:r w:rsidR="00626EB0">
        <w:t>s</w:t>
      </w:r>
      <w:r w:rsidRPr="00467E7F">
        <w:t xml:space="preserve"> under different urine and dung excreta application treatments. </w:t>
      </w:r>
      <w:r w:rsidRPr="000704BE">
        <w:rPr>
          <w:rFonts w:hint="eastAsia"/>
        </w:rPr>
        <w:t xml:space="preserve">CK, </w:t>
      </w:r>
      <w:r w:rsidRPr="000704BE">
        <w:t>without excretion</w:t>
      </w:r>
      <w:r w:rsidRPr="00777CFA">
        <w:rPr>
          <w:color w:val="000000" w:themeColor="text1"/>
        </w:rPr>
        <w:t xml:space="preserve"> application</w:t>
      </w:r>
      <w:r w:rsidRPr="000704BE">
        <w:rPr>
          <w:rFonts w:hint="eastAsia"/>
        </w:rPr>
        <w:t>; U</w:t>
      </w:r>
      <w:r w:rsidRPr="00777CFA">
        <w:rPr>
          <w:color w:val="000000" w:themeColor="text1"/>
        </w:rPr>
        <w:t>A</w:t>
      </w:r>
      <w:r w:rsidRPr="000704BE">
        <w:rPr>
          <w:rFonts w:hint="eastAsia"/>
        </w:rPr>
        <w:t xml:space="preserve">, urine </w:t>
      </w:r>
      <w:r w:rsidRPr="00777CFA">
        <w:rPr>
          <w:color w:val="000000" w:themeColor="text1"/>
        </w:rPr>
        <w:t>application</w:t>
      </w:r>
      <w:r w:rsidRPr="000704BE">
        <w:rPr>
          <w:rFonts w:hint="eastAsia"/>
        </w:rPr>
        <w:t>; D</w:t>
      </w:r>
      <w:r w:rsidRPr="00777CFA">
        <w:rPr>
          <w:color w:val="000000" w:themeColor="text1"/>
        </w:rPr>
        <w:t>A</w:t>
      </w:r>
      <w:r w:rsidRPr="000704BE">
        <w:rPr>
          <w:rFonts w:hint="eastAsia"/>
        </w:rPr>
        <w:t xml:space="preserve">, dung </w:t>
      </w:r>
      <w:r w:rsidRPr="00777CFA">
        <w:rPr>
          <w:color w:val="000000" w:themeColor="text1"/>
        </w:rPr>
        <w:t>application</w:t>
      </w:r>
      <w:r w:rsidRPr="000704BE">
        <w:rPr>
          <w:rFonts w:hint="eastAsia"/>
        </w:rPr>
        <w:t>; UD</w:t>
      </w:r>
      <w:r w:rsidRPr="00777CFA">
        <w:rPr>
          <w:color w:val="000000" w:themeColor="text1"/>
        </w:rPr>
        <w:t>A</w:t>
      </w:r>
      <w:r w:rsidRPr="000704BE">
        <w:rPr>
          <w:rFonts w:hint="eastAsia"/>
        </w:rPr>
        <w:t xml:space="preserve">, combined urine and dung </w:t>
      </w:r>
      <w:r w:rsidRPr="00777CFA">
        <w:rPr>
          <w:color w:val="000000" w:themeColor="text1"/>
        </w:rPr>
        <w:t>application</w:t>
      </w:r>
      <w:r w:rsidRPr="00467E7F">
        <w:t>. The error bars represent the standard errors of the mean (</w:t>
      </w:r>
      <w:r w:rsidR="00FD152E">
        <w:rPr>
          <w:rFonts w:hint="eastAsia"/>
        </w:rPr>
        <w:t xml:space="preserve"> </w:t>
      </w:r>
      <w:r w:rsidRPr="00FB756E">
        <w:rPr>
          <w:i/>
          <w:iCs/>
        </w:rPr>
        <w:t>n</w:t>
      </w:r>
      <w:r w:rsidR="00FD152E">
        <w:rPr>
          <w:rFonts w:hint="eastAsia"/>
          <w:i/>
          <w:iCs/>
        </w:rPr>
        <w:t xml:space="preserve"> </w:t>
      </w:r>
      <w:r w:rsidRPr="00467E7F">
        <w:t>=</w:t>
      </w:r>
      <w:r w:rsidR="00FD152E">
        <w:rPr>
          <w:rFonts w:hint="eastAsia"/>
        </w:rPr>
        <w:t xml:space="preserve"> </w:t>
      </w:r>
      <w:r w:rsidRPr="00467E7F">
        <w:t>4</w:t>
      </w:r>
      <w:r w:rsidR="00FD152E">
        <w:rPr>
          <w:rFonts w:hint="eastAsia"/>
        </w:rPr>
        <w:t xml:space="preserve"> </w:t>
      </w:r>
      <w:r w:rsidRPr="00467E7F">
        <w:t xml:space="preserve">). The </w:t>
      </w:r>
      <w:r w:rsidR="00626EB0">
        <w:t>lowercase letters indicate significant differences among treatments at</w:t>
      </w:r>
      <w:r w:rsidRPr="00467E7F">
        <w:t xml:space="preserve"> the same sampling time.</w:t>
      </w:r>
    </w:p>
    <w:p w14:paraId="216169AC" w14:textId="77777777" w:rsidR="00055837" w:rsidRDefault="00055837" w:rsidP="00055837">
      <w:pPr>
        <w:ind w:left="420" w:hanging="420"/>
        <w:jc w:val="center"/>
        <w:rPr>
          <w:noProof/>
        </w:rPr>
        <w:sectPr w:rsidR="00055837" w:rsidSect="00055837">
          <w:pgSz w:w="11906" w:h="16838"/>
          <w:pgMar w:top="1440" w:right="1803" w:bottom="1440" w:left="1803" w:header="851" w:footer="992" w:gutter="0"/>
          <w:lnNumType w:countBy="1" w:restart="continuous"/>
          <w:cols w:space="720"/>
          <w:docGrid w:type="lines" w:linePitch="326"/>
        </w:sectPr>
      </w:pPr>
    </w:p>
    <w:p w14:paraId="311FB1FE" w14:textId="77777777" w:rsidR="00055837" w:rsidRDefault="00055837" w:rsidP="00055837">
      <w:pPr>
        <w:ind w:left="420" w:hanging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23B40D" wp14:editId="3ABF4DC9">
            <wp:extent cx="5298098" cy="1779997"/>
            <wp:effectExtent l="0" t="0" r="0" b="0"/>
            <wp:docPr id="5760247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78" cy="180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C3431" w14:textId="77777777" w:rsidR="00055837" w:rsidRPr="000704BE" w:rsidRDefault="00055837" w:rsidP="00055837">
      <w:r>
        <w:rPr>
          <w:rFonts w:hint="eastAsia"/>
          <w:b/>
          <w:bCs/>
        </w:rPr>
        <w:t>Fig. S3</w:t>
      </w:r>
      <w:r>
        <w:rPr>
          <w:rFonts w:hint="eastAsia"/>
        </w:rPr>
        <w:t xml:space="preserve"> Pearson correlation analysis between soil </w:t>
      </w:r>
      <w:r>
        <w:t>physico</w:t>
      </w:r>
      <w:r>
        <w:rPr>
          <w:rFonts w:hint="eastAsia"/>
        </w:rPr>
        <w:t>chemical properties, functional gene abundances, and soil 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emissions </w:t>
      </w:r>
      <w:r>
        <w:t xml:space="preserve">under different </w:t>
      </w:r>
      <w:r>
        <w:rPr>
          <w:rFonts w:hint="eastAsia"/>
        </w:rPr>
        <w:t>yak</w:t>
      </w:r>
      <w:r>
        <w:t xml:space="preserve"> excreta application treatments. The </w:t>
      </w:r>
      <w:r>
        <w:rPr>
          <w:rFonts w:hint="eastAsia"/>
        </w:rPr>
        <w:t>red</w:t>
      </w:r>
      <w:r>
        <w:t xml:space="preserve"> boxes represent positive correlations and blue boxes represent negative correlations. The extent of colors indicates the strength of the correlation</w:t>
      </w:r>
      <w:r>
        <w:rPr>
          <w:rFonts w:hint="eastAsia"/>
        </w:rPr>
        <w:t>. U</w:t>
      </w:r>
      <w:r w:rsidRPr="00777CFA">
        <w:rPr>
          <w:color w:val="000000" w:themeColor="text1"/>
        </w:rPr>
        <w:t>A</w:t>
      </w:r>
      <w:r>
        <w:rPr>
          <w:rFonts w:hint="eastAsia"/>
        </w:rPr>
        <w:t>, urine</w:t>
      </w:r>
      <w:r w:rsidRPr="00777CFA">
        <w:rPr>
          <w:color w:val="000000" w:themeColor="text1"/>
        </w:rPr>
        <w:t xml:space="preserve"> application</w:t>
      </w:r>
      <w:r>
        <w:rPr>
          <w:rFonts w:hint="eastAsia"/>
        </w:rPr>
        <w:t>; D</w:t>
      </w:r>
      <w:r w:rsidRPr="00777CFA">
        <w:rPr>
          <w:color w:val="000000" w:themeColor="text1"/>
        </w:rPr>
        <w:t>A</w:t>
      </w:r>
      <w:r>
        <w:rPr>
          <w:rFonts w:hint="eastAsia"/>
        </w:rPr>
        <w:t xml:space="preserve">, dung </w:t>
      </w:r>
      <w:r w:rsidRPr="00777CFA">
        <w:rPr>
          <w:color w:val="000000" w:themeColor="text1"/>
        </w:rPr>
        <w:t>application</w:t>
      </w:r>
      <w:r>
        <w:rPr>
          <w:rFonts w:hint="eastAsia"/>
        </w:rPr>
        <w:t>; UD</w:t>
      </w:r>
      <w:r w:rsidRPr="00777CFA">
        <w:rPr>
          <w:color w:val="000000" w:themeColor="text1"/>
        </w:rPr>
        <w:t>A</w:t>
      </w:r>
      <w:r>
        <w:rPr>
          <w:rFonts w:hint="eastAsia"/>
        </w:rPr>
        <w:t xml:space="preserve">, combined urine and dung </w:t>
      </w:r>
      <w:r w:rsidRPr="00777CFA">
        <w:rPr>
          <w:color w:val="000000" w:themeColor="text1"/>
        </w:rPr>
        <w:t>application</w:t>
      </w:r>
      <w:r>
        <w:rPr>
          <w:rFonts w:hint="eastAsia"/>
        </w:rPr>
        <w:t>. Abbreviations: 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O, soil 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emissions; WFPS, </w:t>
      </w:r>
      <w:r>
        <w:t>water-filled pore space</w:t>
      </w:r>
      <w:r>
        <w:rPr>
          <w:rFonts w:hint="eastAsia"/>
        </w:rPr>
        <w:t xml:space="preserve">; </w:t>
      </w:r>
      <w:r w:rsidRPr="000D3EC4">
        <w:t>DOC, dissolved organic carbon; NH</w:t>
      </w:r>
      <w:r w:rsidRPr="000D3EC4">
        <w:rPr>
          <w:vertAlign w:val="subscript"/>
        </w:rPr>
        <w:t>4</w:t>
      </w:r>
      <w:r w:rsidRPr="000D3EC4">
        <w:rPr>
          <w:vertAlign w:val="superscript"/>
        </w:rPr>
        <w:t>+</w:t>
      </w:r>
      <w:r w:rsidRPr="000D3EC4">
        <w:t>-N, ammonium nitrogen; NO</w:t>
      </w:r>
      <w:r w:rsidRPr="000D3EC4">
        <w:rPr>
          <w:vertAlign w:val="subscript"/>
        </w:rPr>
        <w:t>3</w:t>
      </w:r>
      <w:r w:rsidRPr="000D3EC4">
        <w:rPr>
          <w:vertAlign w:val="superscript"/>
        </w:rPr>
        <w:t>-</w:t>
      </w:r>
      <w:r w:rsidRPr="000D3EC4">
        <w:t>-N, nitrate nitrogen</w:t>
      </w:r>
      <w:r>
        <w:rPr>
          <w:rFonts w:hint="eastAsia"/>
        </w:rPr>
        <w:t xml:space="preserve">; NAG, </w:t>
      </w:r>
      <w:r>
        <w:t>β-N-acetylglucosaminidase</w:t>
      </w:r>
      <w:r>
        <w:rPr>
          <w:rFonts w:hint="eastAsia"/>
        </w:rPr>
        <w:t xml:space="preserve"> activities; LAP, </w:t>
      </w:r>
      <w:r>
        <w:t>leucine</w:t>
      </w:r>
      <w:r>
        <w:rPr>
          <w:rFonts w:hint="eastAsia"/>
        </w:rPr>
        <w:t xml:space="preserve"> </w:t>
      </w:r>
      <w:r>
        <w:t>aminopeptidase</w:t>
      </w:r>
      <w:r>
        <w:rPr>
          <w:rFonts w:hint="eastAsia"/>
        </w:rPr>
        <w:t xml:space="preserve"> activities; </w:t>
      </w:r>
      <w:r>
        <w:rPr>
          <w:rFonts w:hint="eastAsia"/>
          <w:i/>
          <w:iCs/>
        </w:rPr>
        <w:t>nos</w:t>
      </w:r>
      <w:r w:rsidRPr="00FB756E">
        <w:rPr>
          <w:i/>
          <w:iCs/>
        </w:rPr>
        <w:t>Z</w:t>
      </w:r>
      <w:r>
        <w:rPr>
          <w:rFonts w:hint="eastAsia"/>
        </w:rPr>
        <w:t xml:space="preserve">, </w:t>
      </w:r>
      <w:r>
        <w:rPr>
          <w:rFonts w:hint="eastAsia"/>
          <w:i/>
          <w:iCs/>
        </w:rPr>
        <w:t>nos</w:t>
      </w:r>
      <w:r w:rsidRPr="00FB756E">
        <w:rPr>
          <w:i/>
          <w:iCs/>
        </w:rPr>
        <w:t>Z</w:t>
      </w:r>
      <w:r>
        <w:t xml:space="preserve"> </w:t>
      </w:r>
      <w:r>
        <w:rPr>
          <w:rFonts w:hint="eastAsia"/>
        </w:rPr>
        <w:t xml:space="preserve">gene abundance; </w:t>
      </w:r>
      <w:r>
        <w:rPr>
          <w:rFonts w:hint="eastAsia"/>
          <w:i/>
          <w:iCs/>
        </w:rPr>
        <w:t>nir</w:t>
      </w:r>
      <w:r>
        <w:rPr>
          <w:rFonts w:hint="eastAsia"/>
        </w:rPr>
        <w:t>/</w:t>
      </w:r>
      <w:r>
        <w:rPr>
          <w:rFonts w:hint="eastAsia"/>
          <w:i/>
          <w:iCs/>
        </w:rPr>
        <w:t>nos</w:t>
      </w:r>
      <w:r>
        <w:rPr>
          <w:rFonts w:hint="eastAsia"/>
        </w:rPr>
        <w:t xml:space="preserve">, the ratio of </w:t>
      </w:r>
      <w:r>
        <w:rPr>
          <w:rFonts w:hint="eastAsia"/>
          <w:i/>
          <w:iCs/>
        </w:rPr>
        <w:t>nir</w:t>
      </w:r>
      <w:r w:rsidRPr="00FB756E">
        <w:rPr>
          <w:i/>
          <w:iCs/>
        </w:rPr>
        <w:t>S</w:t>
      </w:r>
      <w:r>
        <w:rPr>
          <w:rFonts w:hint="eastAsia"/>
        </w:rPr>
        <w:t xml:space="preserve"> and </w:t>
      </w:r>
      <w:r>
        <w:rPr>
          <w:rFonts w:hint="eastAsia"/>
          <w:i/>
          <w:iCs/>
        </w:rPr>
        <w:t>nos</w:t>
      </w:r>
      <w:r w:rsidRPr="00FB756E">
        <w:rPr>
          <w:i/>
          <w:iCs/>
        </w:rPr>
        <w:t>Z</w:t>
      </w:r>
      <w:r>
        <w:rPr>
          <w:rFonts w:hint="eastAsia"/>
        </w:rPr>
        <w:t xml:space="preserve"> gene abundance.</w:t>
      </w:r>
    </w:p>
    <w:p w14:paraId="116B0A41" w14:textId="77777777" w:rsidR="00055837" w:rsidRPr="00143CEB" w:rsidRDefault="00055837" w:rsidP="00055837"/>
    <w:p w14:paraId="75AB5949" w14:textId="77777777" w:rsidR="005D4924" w:rsidRPr="00055837" w:rsidRDefault="005D4924" w:rsidP="00680F64"/>
    <w:sectPr w:rsidR="005D4924" w:rsidRPr="000558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F38EE" w14:textId="77777777" w:rsidR="00982C90" w:rsidRDefault="00982C90" w:rsidP="00680F64">
      <w:pPr>
        <w:spacing w:line="240" w:lineRule="auto"/>
      </w:pPr>
      <w:r>
        <w:separator/>
      </w:r>
    </w:p>
  </w:endnote>
  <w:endnote w:type="continuationSeparator" w:id="0">
    <w:p w14:paraId="3007E552" w14:textId="77777777" w:rsidR="00982C90" w:rsidRDefault="00982C90" w:rsidP="00680F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8EC4F" w14:textId="77777777" w:rsidR="00982C90" w:rsidRDefault="00982C90" w:rsidP="00680F64">
      <w:pPr>
        <w:spacing w:line="240" w:lineRule="auto"/>
      </w:pPr>
      <w:r>
        <w:separator/>
      </w:r>
    </w:p>
  </w:footnote>
  <w:footnote w:type="continuationSeparator" w:id="0">
    <w:p w14:paraId="65EBDE0F" w14:textId="77777777" w:rsidR="00982C90" w:rsidRDefault="00982C90" w:rsidP="00680F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tDC0tDAzMjY2MzUwNTFW0lEKTi0uzszPAykwrAUArnUrASwAAAA="/>
  </w:docVars>
  <w:rsids>
    <w:rsidRoot w:val="008D2D36"/>
    <w:rsid w:val="00055837"/>
    <w:rsid w:val="00075B33"/>
    <w:rsid w:val="00191C1F"/>
    <w:rsid w:val="001E3926"/>
    <w:rsid w:val="002274DF"/>
    <w:rsid w:val="00503781"/>
    <w:rsid w:val="005D4924"/>
    <w:rsid w:val="005F0D19"/>
    <w:rsid w:val="00621883"/>
    <w:rsid w:val="00626EB0"/>
    <w:rsid w:val="00644994"/>
    <w:rsid w:val="00680F64"/>
    <w:rsid w:val="006D066A"/>
    <w:rsid w:val="0070671C"/>
    <w:rsid w:val="00724E0D"/>
    <w:rsid w:val="00777CFA"/>
    <w:rsid w:val="007F2E57"/>
    <w:rsid w:val="007F36E4"/>
    <w:rsid w:val="00844678"/>
    <w:rsid w:val="008B57F7"/>
    <w:rsid w:val="008C6DDB"/>
    <w:rsid w:val="008D2D36"/>
    <w:rsid w:val="00982C90"/>
    <w:rsid w:val="009C4A66"/>
    <w:rsid w:val="00BA1BD8"/>
    <w:rsid w:val="00BF65E5"/>
    <w:rsid w:val="00CF61D4"/>
    <w:rsid w:val="00D814F4"/>
    <w:rsid w:val="00DB5E5B"/>
    <w:rsid w:val="00F169F1"/>
    <w:rsid w:val="00F70E2B"/>
    <w:rsid w:val="00FB2051"/>
    <w:rsid w:val="00FB756E"/>
    <w:rsid w:val="00FD152E"/>
    <w:rsid w:val="00F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1D7327"/>
  <w15:chartTrackingRefBased/>
  <w15:docId w15:val="{B9AE64CA-C200-4ED6-AC15-1C2059F2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F64"/>
    <w:pPr>
      <w:spacing w:after="0" w:line="480" w:lineRule="auto"/>
      <w:jc w:val="both"/>
    </w:pPr>
    <w:rPr>
      <w:rFonts w:ascii="Times New Roman" w:eastAsia="宋体" w:hAnsi="Times New Roman" w:cs="Times New Roman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D2D36"/>
    <w:pPr>
      <w:keepNext/>
      <w:keepLines/>
      <w:widowControl w:val="0"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D36"/>
    <w:pPr>
      <w:keepNext/>
      <w:keepLines/>
      <w:widowControl w:val="0"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D36"/>
    <w:pPr>
      <w:keepNext/>
      <w:keepLines/>
      <w:widowControl w:val="0"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D36"/>
    <w:pPr>
      <w:keepNext/>
      <w:keepLines/>
      <w:widowControl w:val="0"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D36"/>
    <w:pPr>
      <w:keepNext/>
      <w:keepLines/>
      <w:widowControl w:val="0"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D36"/>
    <w:pPr>
      <w:keepNext/>
      <w:keepLines/>
      <w:widowControl w:val="0"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D36"/>
    <w:pPr>
      <w:keepNext/>
      <w:keepLines/>
      <w:widowControl w:val="0"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D36"/>
    <w:pPr>
      <w:keepNext/>
      <w:keepLines/>
      <w:widowControl w:val="0"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D36"/>
    <w:pPr>
      <w:keepNext/>
      <w:keepLines/>
      <w:widowControl w:val="0"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D2D3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D2D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D2D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D2D3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D2D3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D2D3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D2D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D2D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D2D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D2D36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8D2D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D36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8D2D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D36"/>
    <w:pPr>
      <w:widowControl w:val="0"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8D2D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D36"/>
    <w:pPr>
      <w:widowControl w:val="0"/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8D2D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2D36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8D2D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D2D3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80F64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680F6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80F64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680F64"/>
    <w:rPr>
      <w:sz w:val="18"/>
      <w:szCs w:val="18"/>
    </w:rPr>
  </w:style>
  <w:style w:type="character" w:styleId="af2">
    <w:name w:val="Strong"/>
    <w:basedOn w:val="a0"/>
    <w:uiPriority w:val="22"/>
    <w:qFormat/>
    <w:rsid w:val="00680F64"/>
    <w:rPr>
      <w:b/>
      <w:bCs/>
    </w:rPr>
  </w:style>
  <w:style w:type="character" w:styleId="af3">
    <w:name w:val="line number"/>
    <w:basedOn w:val="a0"/>
    <w:uiPriority w:val="99"/>
    <w:semiHidden/>
    <w:unhideWhenUsed/>
    <w:rsid w:val="00680F64"/>
  </w:style>
  <w:style w:type="table" w:styleId="af4">
    <w:name w:val="Table Grid"/>
    <w:basedOn w:val="a1"/>
    <w:autoRedefine/>
    <w:uiPriority w:val="39"/>
    <w:qFormat/>
    <w:rsid w:val="00055837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F169F1"/>
    <w:pPr>
      <w:spacing w:after="0" w:line="240" w:lineRule="auto"/>
    </w:pPr>
    <w:rPr>
      <w:rFonts w:ascii="Times New Roman" w:eastAsia="宋体" w:hAnsi="Times New Roman" w:cs="Times New Roman"/>
      <w:sz w:val="24"/>
      <w14:ligatures w14:val="none"/>
    </w:rPr>
  </w:style>
  <w:style w:type="character" w:styleId="af6">
    <w:name w:val="annotation reference"/>
    <w:basedOn w:val="a0"/>
    <w:uiPriority w:val="99"/>
    <w:semiHidden/>
    <w:unhideWhenUsed/>
    <w:rsid w:val="00724E0D"/>
    <w:rPr>
      <w:sz w:val="21"/>
      <w:szCs w:val="21"/>
    </w:rPr>
  </w:style>
  <w:style w:type="paragraph" w:styleId="af7">
    <w:name w:val="annotation text"/>
    <w:basedOn w:val="a"/>
    <w:link w:val="af8"/>
    <w:uiPriority w:val="99"/>
    <w:unhideWhenUsed/>
    <w:rsid w:val="00724E0D"/>
    <w:pPr>
      <w:jc w:val="left"/>
    </w:pPr>
  </w:style>
  <w:style w:type="character" w:customStyle="1" w:styleId="af8">
    <w:name w:val="批注文字 字符"/>
    <w:basedOn w:val="a0"/>
    <w:link w:val="af7"/>
    <w:uiPriority w:val="99"/>
    <w:rsid w:val="00724E0D"/>
    <w:rPr>
      <w:rFonts w:ascii="Times New Roman" w:eastAsia="宋体" w:hAnsi="Times New Roman" w:cs="Times New Roman"/>
      <w:sz w:val="24"/>
      <w14:ligatures w14:val="none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24E0D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724E0D"/>
    <w:rPr>
      <w:rFonts w:ascii="Times New Roman" w:eastAsia="宋体" w:hAnsi="Times New Roman" w:cs="Times New Roman"/>
      <w:b/>
      <w:bCs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594</Words>
  <Characters>4186</Characters>
  <Application>Microsoft Office Word</Application>
  <DocSecurity>0</DocSecurity>
  <Lines>348</Lines>
  <Paragraphs>318</Paragraphs>
  <ScaleCrop>false</ScaleCrop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 范</dc:creator>
  <cp:keywords/>
  <dc:description/>
  <cp:lastModifiedBy>紫薇 邓</cp:lastModifiedBy>
  <cp:revision>3</cp:revision>
  <dcterms:created xsi:type="dcterms:W3CDTF">2026-03-22T07:43:00Z</dcterms:created>
  <dcterms:modified xsi:type="dcterms:W3CDTF">2026-03-22T07:43:00Z</dcterms:modified>
</cp:coreProperties>
</file>