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B6" w:rsidRDefault="00D97132" w:rsidP="00D3291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446780" cy="8863330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oP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7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917" w:rsidRDefault="00D97132" w:rsidP="00D3291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503170" cy="88633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oP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1905" cy="886333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oP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92F" w:rsidRPr="004A6EB6" w:rsidRDefault="009F2B31">
      <w:pPr>
        <w:rPr>
          <w:noProof/>
        </w:rPr>
      </w:pPr>
      <w:proofErr w:type="gramStart"/>
      <w:r w:rsidRPr="005406A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Supplementary </w:t>
      </w:r>
      <w:r w:rsidR="00002030" w:rsidRPr="00442B4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Information</w:t>
      </w:r>
      <w:r w:rsidR="00D6692F" w:rsidRPr="003D455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D93AD9">
        <w:rPr>
          <w:rFonts w:ascii="Times New Roman" w:hAnsi="Times New Roman" w:cs="Times New Roman" w:hint="eastAsia"/>
          <w:b/>
          <w:sz w:val="24"/>
          <w:szCs w:val="24"/>
        </w:rPr>
        <w:t>12</w:t>
      </w:r>
      <w:bookmarkStart w:id="0" w:name="_GoBack"/>
      <w:bookmarkEnd w:id="0"/>
      <w:r w:rsidR="00D6692F" w:rsidRPr="002E0C2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D6692F" w:rsidRPr="002E0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795" w:rsidRPr="004A6EB6">
        <w:rPr>
          <w:rFonts w:ascii="Times New Roman" w:hAnsi="Times New Roman" w:cs="Times New Roman"/>
          <w:sz w:val="24"/>
          <w:szCs w:val="24"/>
        </w:rPr>
        <w:t>Phylogram</w:t>
      </w:r>
      <w:proofErr w:type="spellEnd"/>
      <w:r w:rsidR="009B5795" w:rsidRPr="004A6EB6">
        <w:rPr>
          <w:rFonts w:ascii="Times New Roman" w:hAnsi="Times New Roman" w:cs="Times New Roman"/>
          <w:sz w:val="24"/>
          <w:szCs w:val="24"/>
        </w:rPr>
        <w:t xml:space="preserve"> of the genus </w:t>
      </w:r>
      <w:proofErr w:type="spellStart"/>
      <w:r w:rsidR="009B5795" w:rsidRPr="004A6EB6">
        <w:rPr>
          <w:rFonts w:ascii="Times New Roman" w:hAnsi="Times New Roman" w:cs="Times New Roman"/>
          <w:i/>
          <w:sz w:val="24"/>
          <w:szCs w:val="24"/>
        </w:rPr>
        <w:t>Neopestalotiopsis</w:t>
      </w:r>
      <w:proofErr w:type="spellEnd"/>
      <w:r w:rsidR="009B5795" w:rsidRPr="004A6EB6">
        <w:rPr>
          <w:rFonts w:ascii="Times New Roman" w:hAnsi="Times New Roman" w:cs="Times New Roman"/>
          <w:sz w:val="24"/>
          <w:szCs w:val="24"/>
        </w:rPr>
        <w:t xml:space="preserve"> based on a concatenated ITS, </w:t>
      </w:r>
      <w:r w:rsidR="009B5795" w:rsidRPr="004A6EB6">
        <w:rPr>
          <w:rFonts w:ascii="Times New Roman" w:hAnsi="Times New Roman" w:cs="Times New Roman"/>
          <w:i/>
          <w:sz w:val="24"/>
          <w:szCs w:val="24"/>
        </w:rPr>
        <w:t>tef1-α</w:t>
      </w:r>
      <w:r w:rsidR="0065684D" w:rsidRPr="004A6EB6">
        <w:rPr>
          <w:rFonts w:ascii="Times New Roman" w:hAnsi="Times New Roman" w:cs="Times New Roman" w:hint="eastAsia"/>
          <w:sz w:val="24"/>
          <w:szCs w:val="24"/>
        </w:rPr>
        <w:t>,</w:t>
      </w:r>
      <w:r w:rsidR="009B5795" w:rsidRPr="004A6E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795" w:rsidRPr="004A6EB6">
        <w:rPr>
          <w:rFonts w:ascii="Times New Roman" w:hAnsi="Times New Roman" w:cs="Times New Roman"/>
          <w:sz w:val="24"/>
          <w:szCs w:val="24"/>
        </w:rPr>
        <w:t xml:space="preserve">and </w:t>
      </w:r>
      <w:r w:rsidR="009B5795" w:rsidRPr="004A6EB6">
        <w:rPr>
          <w:rFonts w:ascii="Times New Roman" w:hAnsi="Times New Roman" w:cs="Times New Roman"/>
          <w:i/>
          <w:sz w:val="24"/>
          <w:szCs w:val="24"/>
        </w:rPr>
        <w:t>tub2</w:t>
      </w:r>
      <w:r w:rsidR="009B5795" w:rsidRPr="004A6EB6">
        <w:rPr>
          <w:rFonts w:ascii="Times New Roman" w:hAnsi="Times New Roman" w:cs="Times New Roman"/>
          <w:sz w:val="24"/>
          <w:szCs w:val="24"/>
        </w:rPr>
        <w:t xml:space="preserve"> sequence alignment, with </w:t>
      </w:r>
      <w:proofErr w:type="spellStart"/>
      <w:r w:rsidR="009B5795" w:rsidRPr="004A6EB6">
        <w:rPr>
          <w:rFonts w:ascii="Times New Roman" w:hAnsi="Times New Roman" w:cs="Times New Roman"/>
          <w:i/>
          <w:sz w:val="24"/>
          <w:szCs w:val="24"/>
        </w:rPr>
        <w:t>Pestalotiopsis</w:t>
      </w:r>
      <w:proofErr w:type="spellEnd"/>
      <w:r w:rsidR="009B5795" w:rsidRPr="004A6EB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5795" w:rsidRPr="004A6EB6">
        <w:rPr>
          <w:rFonts w:ascii="Times New Roman" w:hAnsi="Times New Roman" w:cs="Times New Roman"/>
          <w:i/>
          <w:sz w:val="24"/>
          <w:szCs w:val="24"/>
        </w:rPr>
        <w:t>colombiensis</w:t>
      </w:r>
      <w:proofErr w:type="spellEnd"/>
      <w:r w:rsidR="009B5795" w:rsidRPr="004A6EB6">
        <w:rPr>
          <w:rFonts w:ascii="Times New Roman" w:hAnsi="Times New Roman" w:cs="Times New Roman"/>
          <w:sz w:val="24"/>
          <w:szCs w:val="24"/>
        </w:rPr>
        <w:t xml:space="preserve"> and </w:t>
      </w:r>
      <w:r w:rsidR="009B5795" w:rsidRPr="004A6EB6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9B5795" w:rsidRPr="004A6EB6">
        <w:rPr>
          <w:rFonts w:ascii="Times New Roman" w:hAnsi="Times New Roman" w:cs="Times New Roman"/>
          <w:i/>
          <w:sz w:val="24"/>
          <w:szCs w:val="24"/>
        </w:rPr>
        <w:t>diversiseta</w:t>
      </w:r>
      <w:proofErr w:type="spellEnd"/>
      <w:r w:rsidR="009B5795" w:rsidRPr="004A6EB6">
        <w:rPr>
          <w:rFonts w:ascii="Times New Roman" w:hAnsi="Times New Roman" w:cs="Times New Roman"/>
          <w:sz w:val="24"/>
          <w:szCs w:val="24"/>
        </w:rPr>
        <w:t xml:space="preserve"> serving as </w:t>
      </w:r>
      <w:proofErr w:type="spellStart"/>
      <w:r w:rsidR="009B5795" w:rsidRPr="004A6EB6">
        <w:rPr>
          <w:rFonts w:ascii="Times New Roman" w:hAnsi="Times New Roman" w:cs="Times New Roman"/>
          <w:sz w:val="24"/>
          <w:szCs w:val="24"/>
        </w:rPr>
        <w:t>outgroup</w:t>
      </w:r>
      <w:r w:rsidR="0065684D" w:rsidRPr="004A6EB6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="009B5795" w:rsidRPr="004A6EB6">
        <w:rPr>
          <w:rFonts w:ascii="Times New Roman" w:hAnsi="Times New Roman" w:cs="Times New Roman"/>
          <w:sz w:val="24"/>
          <w:szCs w:val="24"/>
        </w:rPr>
        <w:t xml:space="preserve">. The Bayesian Inference Posterior Probability (right, BIPP ≥ 0.90) and the Maximum Likelihood Bootstrap Value (left, MLBV ≥ 50%) are shown as MLBV/BIPP above the nodes. </w:t>
      </w:r>
      <w:r w:rsidR="009B5795" w:rsidRPr="004A6EB6">
        <w:rPr>
          <w:rFonts w:ascii="Times New Roman" w:hAnsi="Times New Roman" w:cs="Times New Roman"/>
          <w:kern w:val="0"/>
          <w:sz w:val="24"/>
          <w:szCs w:val="24"/>
        </w:rPr>
        <w:t>T</w:t>
      </w:r>
      <w:r w:rsidR="009B5795" w:rsidRPr="004A6EB6">
        <w:rPr>
          <w:rFonts w:ascii="Times New Roman" w:hAnsi="Times New Roman" w:cs="Times New Roman"/>
          <w:sz w:val="24"/>
          <w:szCs w:val="24"/>
        </w:rPr>
        <w:t>hose marked “*” in the tree are represented as ex-type or ex-</w:t>
      </w:r>
      <w:proofErr w:type="spellStart"/>
      <w:r w:rsidR="009B5795" w:rsidRPr="004A6EB6">
        <w:rPr>
          <w:rFonts w:ascii="Times New Roman" w:hAnsi="Times New Roman" w:cs="Times New Roman"/>
          <w:sz w:val="24"/>
          <w:szCs w:val="24"/>
        </w:rPr>
        <w:t>epitype</w:t>
      </w:r>
      <w:proofErr w:type="spellEnd"/>
      <w:r w:rsidR="009B5795" w:rsidRPr="004A6EB6">
        <w:rPr>
          <w:rFonts w:ascii="Times New Roman" w:hAnsi="Times New Roman" w:cs="Times New Roman"/>
          <w:sz w:val="24"/>
          <w:szCs w:val="24"/>
        </w:rPr>
        <w:t xml:space="preserve"> strains.</w:t>
      </w:r>
      <w:r w:rsidR="009B5795" w:rsidRPr="004A6EB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B5795" w:rsidRPr="004A6EB6">
        <w:rPr>
          <w:rFonts w:ascii="Times New Roman" w:hAnsi="Times New Roman" w:cs="Times New Roman"/>
          <w:sz w:val="24"/>
          <w:szCs w:val="24"/>
        </w:rPr>
        <w:t>Strains isolated in this study were indicated in red. The scale bar at the bottom indicates 0.1 substitutions per site.</w:t>
      </w:r>
    </w:p>
    <w:sectPr w:rsidR="00D6692F" w:rsidRPr="004A6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46F" w:rsidRDefault="00E1446F" w:rsidP="00D6692F">
      <w:r>
        <w:separator/>
      </w:r>
    </w:p>
  </w:endnote>
  <w:endnote w:type="continuationSeparator" w:id="0">
    <w:p w:rsidR="00E1446F" w:rsidRDefault="00E1446F" w:rsidP="00D6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46F" w:rsidRDefault="00E1446F" w:rsidP="00D6692F">
      <w:r>
        <w:separator/>
      </w:r>
    </w:p>
  </w:footnote>
  <w:footnote w:type="continuationSeparator" w:id="0">
    <w:p w:rsidR="00E1446F" w:rsidRDefault="00E1446F" w:rsidP="00D66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2F"/>
    <w:rsid w:val="00002030"/>
    <w:rsid w:val="001D71C5"/>
    <w:rsid w:val="003D2096"/>
    <w:rsid w:val="003D4551"/>
    <w:rsid w:val="003E116F"/>
    <w:rsid w:val="004A38CD"/>
    <w:rsid w:val="004A6EB6"/>
    <w:rsid w:val="0051264B"/>
    <w:rsid w:val="0059556E"/>
    <w:rsid w:val="00605D2E"/>
    <w:rsid w:val="0065684D"/>
    <w:rsid w:val="0078232F"/>
    <w:rsid w:val="00914680"/>
    <w:rsid w:val="009249AA"/>
    <w:rsid w:val="00927C8B"/>
    <w:rsid w:val="009B5795"/>
    <w:rsid w:val="009F2B31"/>
    <w:rsid w:val="00A5224B"/>
    <w:rsid w:val="00A7263F"/>
    <w:rsid w:val="00AE5F7F"/>
    <w:rsid w:val="00B424D5"/>
    <w:rsid w:val="00CC51AA"/>
    <w:rsid w:val="00D32917"/>
    <w:rsid w:val="00D45AEF"/>
    <w:rsid w:val="00D6692F"/>
    <w:rsid w:val="00D90392"/>
    <w:rsid w:val="00D93AD9"/>
    <w:rsid w:val="00D97132"/>
    <w:rsid w:val="00E1446F"/>
    <w:rsid w:val="00E601CB"/>
    <w:rsid w:val="00FD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69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69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69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692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6692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669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69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69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69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692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6692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669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15</cp:revision>
  <dcterms:created xsi:type="dcterms:W3CDTF">2025-10-27T12:04:00Z</dcterms:created>
  <dcterms:modified xsi:type="dcterms:W3CDTF">2026-04-09T07:35:00Z</dcterms:modified>
</cp:coreProperties>
</file>