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64" w:rsidRDefault="00F67F64">
      <w:pPr>
        <w:widowControl/>
        <w:spacing w:line="23" w:lineRule="atLeast"/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</w:pPr>
      <w:bookmarkStart w:id="0" w:name="_GoBack"/>
      <w:bookmarkEnd w:id="0"/>
    </w:p>
    <w:p w:rsidR="00F67F64" w:rsidRDefault="00B87354">
      <w:pPr>
        <w:widowControl/>
        <w:spacing w:line="23" w:lineRule="atLeast"/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</w:pPr>
      <w:proofErr w:type="gramStart"/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32"/>
        </w:rPr>
        <w:t>Supplemental Table S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>19.</w:t>
      </w:r>
      <w:proofErr w:type="gramEnd"/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 xml:space="preserve"> The information of Gene clusters involved in </w:t>
      </w:r>
      <w:proofErr w:type="spellStart"/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>tanshinone</w:t>
      </w:r>
      <w:proofErr w:type="spellEnd"/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 xml:space="preserve"> pathway</w:t>
      </w:r>
    </w:p>
    <w:tbl>
      <w:tblPr>
        <w:tblW w:w="5334" w:type="pct"/>
        <w:tblInd w:w="-130" w:type="dxa"/>
        <w:tblLayout w:type="fixed"/>
        <w:tblLook w:val="04A0" w:firstRow="1" w:lastRow="0" w:firstColumn="1" w:lastColumn="0" w:noHBand="0" w:noVBand="1"/>
      </w:tblPr>
      <w:tblGrid>
        <w:gridCol w:w="839"/>
        <w:gridCol w:w="635"/>
        <w:gridCol w:w="655"/>
        <w:gridCol w:w="1522"/>
        <w:gridCol w:w="1287"/>
        <w:gridCol w:w="4153"/>
      </w:tblGrid>
      <w:tr w:rsidR="00F67F64">
        <w:trPr>
          <w:trHeight w:val="300"/>
        </w:trPr>
        <w:tc>
          <w:tcPr>
            <w:tcW w:w="9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lang w:eastAsia="en-US" w:bidi="ar"/>
              </w:rPr>
              <w:t>Input name</w:t>
            </w:r>
          </w:p>
        </w:tc>
        <w:tc>
          <w:tcPr>
            <w:tcW w:w="69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lang w:eastAsia="en-US" w:bidi="ar"/>
              </w:rPr>
              <w:t>cluster</w:t>
            </w:r>
          </w:p>
        </w:tc>
        <w:tc>
          <w:tcPr>
            <w:tcW w:w="72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lang w:eastAsia="en-US" w:bidi="ar"/>
              </w:rPr>
              <w:t>Gene cluster type</w:t>
            </w:r>
          </w:p>
        </w:tc>
        <w:tc>
          <w:tcPr>
            <w:tcW w:w="172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lang w:eastAsia="en-US" w:bidi="ar"/>
              </w:rPr>
              <w:t>Gene ID</w:t>
            </w: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lang w:eastAsia="en-US" w:bidi="ar"/>
              </w:rPr>
              <w:t>pHMM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lang w:eastAsia="en-US" w:bidi="ar"/>
              </w:rPr>
              <w:t xml:space="preserve"> hits</w:t>
            </w:r>
          </w:p>
        </w:tc>
        <w:tc>
          <w:tcPr>
            <w:tcW w:w="47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  <w:lang w:eastAsia="en-US" w:bidi="ar"/>
              </w:rPr>
              <w:t>swiss-prot</w:t>
            </w:r>
            <w:proofErr w:type="spellEnd"/>
          </w:p>
        </w:tc>
      </w:tr>
      <w:tr w:rsidR="00F67F64">
        <w:trPr>
          <w:trHeight w:val="280"/>
        </w:trPr>
        <w:tc>
          <w:tcPr>
            <w:tcW w:w="93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group1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3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lignan</w:t>
            </w:r>
            <w:proofErr w:type="spellEnd"/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evm.model.group1.1580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evm.model.group1.1581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Dirigent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(E=2.9e-37)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Dirigent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protein 1 (AtDIR1)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evm.model.group1.1582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Dirigent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(E=4.5e-31)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Dirigent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protein 15 (AtDIR15)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evm.model.group1.1583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evm.model.group1.1584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Dirigent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(E=2.2e-30)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Dirigent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protein 23 (AtDIR23)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evm.model.group1.1585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evm.model.group1.1586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polyprenyl_synt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(E=4.3e-21)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Geranylgeranyl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pyrophosphate synthase,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chloroplastic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(GGPP synthase) (GGPS) (EC 2.5.1.-) ((2E,6E)-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farnesyl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diphosphate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synthase)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Dimethylallyltranstransferase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(EC 2.5.1.1)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Farnesyl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diphosphate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synthase)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Farnesyltranstransferase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(EC 2.5.1.29)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Geranyltranstransferase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(EC 2.5.1.10)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evm.model.group1.1587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evm.model.group1.1588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Probable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glucan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endo-1,3-beta-glucosidase A6 (EC 3.2.1.39) ((1-&gt;3)-beta-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glucan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endohydrolase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((1-&gt;3)-beta-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glucanase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(Anther-specific protein A6) (Beta-1,3-endoglucanase) (Protein MATERNAL EFFECT EMBRYO ARREST 48)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evm.model.group1.1589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AMP-binding (E=6.9e-48)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Probable acyl-activating enzyme 16,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chloroplastic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(EC 6.2.1.-)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evm.model.group1.1590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evm.model.group1.1591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evm.model.group1.1592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evm.model.group1.1593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Uncharacterized protein 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5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putative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evm.model.group1.2774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Gag-pol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polyprotein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evm.model.group1.2775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DIOX_N (E=8.4e-08)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Probable 2-oxoglutarate-dependent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dioxygenase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AOP1 (EC 1.14.11.-)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evm.model.group1.2776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DIOX_N (E=2e-06)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nl-NL"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nl-NL" w:eastAsia="en-US" w:bidi="ar"/>
              </w:rPr>
              <w:t>2-oxoglutarate-dependent dioxygenase AOP3 (EC 1.14.11.-)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nl-NL"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nl-NL"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nl-NL"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evm.model.group1.2777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2OG-FeII_Oxy (E=4.3e-17)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Probable 2-oxoglutarate-dependent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dioxygenase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AOP1.2 (EC 1.14.11.-)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evm.model.group1.2778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evm.model.group1.2779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Uncharacterized protein 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evm.model.group1.2780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Uncharacterized protein 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evm.model.group1.2781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Uncharacterized protein 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evm.model.group1.2782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evm.model.group1.2783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DIOX_N (E=7.1e-12)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Probable 2-oxoglutarate-dependent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dioxygenase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AOP1.2 (EC 1.14.11.-)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evm.model.group1.2784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DIOX_N (E=1.4e-18)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74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7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putative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evm.model.group1.3903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Outer envelope pore protein 37,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chloroplastic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Chloroplastic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outer envelope pore protein of 37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kDa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(AtOEP37)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evm.model.group1.3904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Vacuolar protein sorting-associated protein 20 homolog 2 (AtVPS20-2) (Charged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multivesicular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body protein 6 homolog 2) (ESCRT-III complex subunit VPS20 homolog 2)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evm.model.group1.3905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(E=5.9e-58)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Pelargonidin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3-O-(6-caffeoylglucoside) 5-O-(6-O-malonylglucoside) 4'''-malonyltransferase (EC 2.3.1.214) (Anthocyanin 5-O-glucoside-4'''-O-malonyltransferase 2) (Ss5MaT2)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evm.model.group1.3906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(E=1.3e-15)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Pelargonidin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3-O-(6-caffeoylglucoside) 5-O-(6-O-malonylglucoside) 4'''-malonyltransferase (EC 2.3.1.214) (Anthocyanin 5-O-glucoside-4'''-O-malonyltransferase 2) (Ss5MaT2)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evm.model.group1.3907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Hydroquinone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glucosyltransferase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(EC 2.4.1.218)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Arbutin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synthase)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evm.model.group1.3908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(E=3.3e-42)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Pelargonidin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3-O-(6-caffeoylglucoside) 5-O-(6-O-malonylglucoside) 4'''-malonyltransferase (EC 2.3.1.214) (Anthocyanin 5-O-glucoside-4'''-O-malonyltransferase 2) (Ss5MaT2)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evm.model.group1.3909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(E=3.2e-67)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Pelargonidin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3-O-(6-caffeoylglucoside) 5-O-(6-O-malonylglucoside) 4'''-malonyltransferase (EC 2.3.1.214) (Anthocyanin 5-O-glucoside-4'''-O-malonyltransferase 2) (Ss5MaT2)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evm.model.group1.3910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Type I inositol polyphosphate 5-phosphatase 12 (At5PTase12) (EC 3.1.3.56)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evm.model.group1.3911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(E=1.9e-57)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Pelargonidin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3-O-(6-caffeoylglucoside) 5-O-(6-O-malonylglucoside) 4'''-malonyltransferase (EC 2.3.1.214) (Anthocyanin 5-O-glucoside-4'''-O-malonyltransferase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lastRenderedPageBreak/>
              <w:t>2) (Ss5MaT2)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evm.model.group1.3912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Probable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thiol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methyltransferase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2 (EC 2.1.1.9) (Protein HARMLESS TO OZONE LAYER 3) (AtHOL3)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evm.model.group1.3913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(E=2.7e-65)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Pelargonidin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3-O-(6-caffeoylglucoside) 5-O-(6-O-malonylglucoside) 4'''-malonyltransferase (EC 2.3.1.214) (Anthocyanin 5-O-glucoside-4'''-O-malonyltransferase 2) (Ss5MaT2)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evm.model.group1.3914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(E=5.3e-17)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Pelargonidin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3-O-(6-caffeoylglucoside) 5-O-(6-O-malonylglucoside) 4'''-malonyltransferase (EC 2.3.1.214) (Anthocyanin 5-O-glucoside-4'''-O-malonyltransferase 2) (Ss5MaT2)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evm.model.group1.3915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TPMT (E=8.6e-10)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Type I inositol polyphosphate 5-phosphatase 12 (At5PTase12) (EC 3.1.3.56)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evm.model.group1.3916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Polygalacturonase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(PG) (EC 3.2.1.15) (Pectinase)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evm.model.group1.3917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Polygalacturonase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(PG) (EC 3.2.1.15) (Pectinase)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evm.model.group1.3918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Polygalacturonase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(PG) (EC 3.2.1.15) (Pectinase)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evm.model.group1.3919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Polygalacturonase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(PG) (EC 3.2.1.15) (Pectinase)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evm.model.group1.3920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(E=1e-91)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Omega-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hydroxypalmitate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O-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feruloyl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(EC 2.3.1.188) (Omega-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hydroxyacid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hydroxycinnamoyltransferase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(Protein ALIPHATIC SUBERIN FERULOYL TRANSFERASE)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evm.model.group1.3921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2-alkenal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(NADP(+)-dependent) (EC 1.3.1.102)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Alkenal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double bound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Allylic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alcohol dehydrogenase 1) (allyl-ADH1)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Flavin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-free double bond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NtDBR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Pulegone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(NtRed-1)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evm.model.group1.3922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(E=1.6e-65)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Fatty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alcohol:caffeoyl-CoA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acyltransferase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(EC 2.3.1.-) (Fatty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alcohol:caffeoyl-CoA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caffeoyl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evm.model.group1.3923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Fatty acyl-CoA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2 (EC 1.2.1.84) (Fatty acid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2) (Male sterility protein 2)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evm.model.group1.3924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p450 (E=1.3e-73)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C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  <w:lang w:eastAsia="en-US" w:bidi="ar"/>
              </w:rPr>
              <w:t>CYP71D373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evm.model.group1.3925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V-type proton ATPase subunit D (V-ATPase subunit D) (Vacuolar H(+)-ATPase subunit D) (Vacuolar proton pump subunit D)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11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putative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evm.model.group1.9736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(E=4e-69)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Uncharacterized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acetyltransferase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At3g50280 (EC 2.3.1.-)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evm.model.group1.9737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evm.model.group1.9738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AMP-binding (E=1.5e-20)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Long-chain-fatty-acid--AMP ligase FadD26 (FAAL) (EC 6.2.1.-) (Acyl-AMP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synthetase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lastRenderedPageBreak/>
              <w:t>739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lastRenderedPageBreak/>
              <w:t xml:space="preserve">AMP-binding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lastRenderedPageBreak/>
              <w:t>(E=1.7e-46)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lastRenderedPageBreak/>
              <w:t xml:space="preserve">Long-chain-fatty-acid--AMP ligase FadD26 (FAAL) (EC 6.2.1.-)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lastRenderedPageBreak/>
              <w:t xml:space="preserve">(Acyl-AMP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synthetase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evm.model.group1.9740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evm.model.group1.9741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(E=4.1e-81)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Uncharacterized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acetyltransferase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At3g50280 (EC 2.3.1.-)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evm.model.group1.9742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evm.model.group1.9743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(E=5.4e-59)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Uncharacterized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acetyltransferase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At3g50280 (EC 2.3.1.-)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evm.model.group1.9744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evm.model.group1.9745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p450 (E=2.6e-100)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3,9-dihydroxypterocarpan 6A-monooxygenase (EC 1.14.14.93) (Cytochrome P450 93A1)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Dihydroxypterocarpan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6a-hydroxylase) (D6aH)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evm.model.group1.9746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Protein POLYCHOME (Protein UV-B-INSENSITIVE 4)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evm.model.group1.9747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Transcription factor bHLH130 (Basic helix-loop-helix protein 130) (AtbHLH130)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bHLH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130) (Transcription factor EN 69)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bHLH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transcription factor bHLH130)</w:t>
            </w:r>
          </w:p>
        </w:tc>
      </w:tr>
      <w:tr w:rsidR="00F67F64">
        <w:trPr>
          <w:trHeight w:val="364"/>
        </w:trPr>
        <w:tc>
          <w:tcPr>
            <w:tcW w:w="9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  <w:p w:rsidR="00F67F64" w:rsidRDefault="00B87354">
            <w:pPr>
              <w:widowControl/>
              <w:spacing w:line="23" w:lineRule="atLeas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group2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13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saccharide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evm.model.group2.430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UDPGT_2 (E=1e-89)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UDP-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glycosyltransferase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74E2 (EC 2.4.1.-)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evm.model.group2.431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evm.model.group2.432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UDPGT_2 (E=1.9e-19)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UDP-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glycosyltransferase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74F2 (EC 2.4.1.-) (AtSGT1) (Salicylic acid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glucosyltransferase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1)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evm.model.group2.433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UDPGT_2 (E=1.1e-18)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UDP-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glycosyltransferase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74F2 (EC 2.4.1.-) (AtSGT1) (Salicylic acid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glucosyltransferase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1)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evm.model.group2.434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UDPGT_2 (E=7.2e-20)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UDP-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glycosyltransferase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74F2 (EC 2.4.1.-) (AtSGT1) (Salicylic acid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glucosyltransferase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1)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evm.model.group2.435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Uncharacterized protein 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evm.model.group2.436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Probable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sarcosine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oxidase (EC 1.5.3.1)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evm.model.group2.437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Serine/arginine-rich splicing factor RSZ21A (RS-containing zinc finger protein 21A) (Os-RSZ21a) (Os-RSZp21a)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evm.model.group2.438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Glycos_transf_2 (E=4e-10)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Probable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xyloglucan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glycosyltransferase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8 (EC 2.4.1.-) (Cellulose synthase-like protein C8) (AtCslC8)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evm.model.group2.439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Fasciclin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-like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arabinogalactan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protein 14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evm.model.group2.440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p450 (E=2.2e-107)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Ferruginol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synthase (EC 1.14.13.190) (Cytochrome P450 76AH1)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evm.model.group2.441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lastRenderedPageBreak/>
              <w:t>42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lastRenderedPageBreak/>
              <w:t>p450 (E=1.4e-62)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Premnaspirodiene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oxygenase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(HPO) (EC 1.14.14.151)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lastRenderedPageBreak/>
              <w:t>(Cytochrome P450 71D55)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evm.model.group2.443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Formin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-like protein 13 (AtFH13)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16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saccharide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evm.model.group2.1129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Phosphoribosylglycinamide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formyltransferase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,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chloroplastic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(EC 2.1.2.2) (5'-phosphoribosylglycinamide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transformylase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) (GAR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transformylase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(GART)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evm.model.group2.1130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Peroxiredoxin-2E,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chloroplastic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(EC 1.11.1.15)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Peroxiredoxin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IIE)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Thioredoxin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peroxidase 2E)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evm.model.group2.1131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Glycos_transf_2 (E=3.7e-10)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Glucomannan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4-beta-mannosyltransferase 9 (EC 2.4.1.32) (Cellulose synthase-like protein A9) (AtCslA9)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Glucomannan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synthase)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Mannan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synthase 9) (Protein RESISTANT TO AGROBACTERIUM TRANSFORMATION 4)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evm.model.group2.1132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p450 (E=3.3e-62)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Geraniol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8-hydroxylase (EC 1.14.14.83) (Cytochrome P450 76B6)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Geraniol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10-hydroxylase) (CrG10H)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evm.model.group2.1133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p450 (E=5.1e-30)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Iridoid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oxidase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CrIO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(EC 1.14.14.161) (Cytochrome P450 76A26) (CrCYP76A26)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evm.model.group2.1134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Uncharacterized protein 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evm.model.group2.1135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18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B87354">
            <w:pPr>
              <w:widowControl/>
              <w:spacing w:line="23" w:lineRule="atLeas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saccharide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evm.model.group2.1759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Protein DETOXIFICATION 33 (AtDTX33) (Multidrug and toxic compound extrusion protein 33) (MATE protein 33)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evm.model.group2.1760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4-hydroxy-3-methylbut-2-enyl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diphosphate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,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chloroplastic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(EC 1.17.7.4) (Protein CHLOROPLAST BIOGENESIS 6)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evm.model.group2.1761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4-hydroxy-3-methylbut-2-enyl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diphosphate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,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chloroplastic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(EC 1.17.7.4) (Protein CHLOROPLAST BIOGENESIS 6)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evm.model.group2.1762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Protein TIC 62,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chloroplastic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Translocon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at the inner envelope membrane of chloroplasts 62) (AtTIC62)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evm.model.group2.1763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Methyltransf_11 (E=2.2e-06)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EEF1A lysine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methyltransferase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4 (EC 2.1.1.-)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evm.model.group2.1764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4-hydroxy-3-methylbut-2-enyl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diphosphate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evm.model.group2.1765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Small subunit ribosomal protein S29 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evm.model.group2.1766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Protein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trichome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birefringence-like 16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evm.model.group2.1767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evm.model.group2.1768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Uncharacterized protein 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evm.model.group2.1769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Epimerase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(E=9e-06)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Protein HIGH CHLOROPHYLL FLUORESCENCE PHENOTYPE 173,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chloroplastic</w:t>
            </w:r>
            <w:proofErr w:type="spellEnd"/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evm.model.group2.1770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UDPGT_2 (E=5.5e-30)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7-deoxyloganetin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glucosyltransferase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(EC 2.4.1.324)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Genipin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glucosyltransferase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) (UDP-glucose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glucosyltransferase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2) (GjUGT2) (UDP-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glycosyltransferase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85A24)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evm.model.group2.1771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p450 (E=1.6e-24)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Beta-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amyrin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28-monooxygenase (EC 1.14.14.126) (Beta-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amyrin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28-oxidase) (Cytochrome P450 716A17) (VvCYP716A17)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evm.model.group2.1772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evm.model.group2.1773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Fasciclin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-like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arabinogalactan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protein 1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evm.model.group2.1774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evm.model.group2.1775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Endoglucanase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(EC 3.2.1.4) (Abscission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cellulase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(Endo-1,4-beta-glucanase)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evm.model.group2.1776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WRKY transcription factor 22 (WRKY DNA-binding protein 22)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evm.model.group2.1777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evm.model.group2.1778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Methyltransf_7 (E=2.2e-23)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Salicylate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carboxymethyltransferase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(EC 2.1.1.274)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S-adenosyl-L-methionine:salicylate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acid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carboxylmethyltransferase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CbSAMT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(Salicylate O-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methyltransferase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evm.model.group2.1779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evm.model.group2.1780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evm.model.group2.1781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Meiotic recombination protein SPO11-2 (AtSPO11-2) (EC 5.6.2.2)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evm.model.group2.1782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gag_pre-integrs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domain-containing protein (Fragment) 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evm.model.group2.1783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Aminotran_1_2 (E=1.2e-23)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1-aminocyclopropane-1-carboxylate synthase (ACC synthase) (EC 4.4.1.14) (S-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adenosyl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-L-methionine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methylthioadenosine-lyase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</w:t>
            </w:r>
          </w:p>
        </w:tc>
      </w:tr>
      <w:tr w:rsidR="00F67F64">
        <w:trPr>
          <w:trHeight w:val="280"/>
        </w:trPr>
        <w:tc>
          <w:tcPr>
            <w:tcW w:w="9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</w:pPr>
          </w:p>
          <w:p w:rsidR="00F67F64" w:rsidRDefault="00B87354">
            <w:pPr>
              <w:widowControl/>
              <w:spacing w:line="23" w:lineRule="atLeas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group4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23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polyketide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evm.model.group4.88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#N/A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evm.model.group4.89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Epimerase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(E=3.9e-08)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Phenylcoumaran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benzylic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ether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TP7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NtPCBER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(EC 1.23.1.-) (Protein TOBACCO PETAL 7)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evm.model.group4.90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Cycloeucalenol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cycloisomerase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(EC 5.5.1.9)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Cycloeucalenol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--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obtusifoliol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isomerase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Cyclopropyl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sterol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isomerase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evm.model.group4.91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Epimerase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(E=1.4e-06)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Isoflavone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-like protein (Pollen allergen Ole e 12) (allergen Ole e 12)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evm.model.group4.92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CBS domain-containing protein CBSX3, mitochondrial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lastRenderedPageBreak/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lastRenderedPageBreak/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Pentatricopeptide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repeat-containing protein At1g19525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evm.model.group4.94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Protein RADIALIS-like 6 (AtRL6) (Protein RAD-like 6) (Protein RADIALIS-LIKE SANT/MYB 3) (Protein RSM3)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evm.model.group4.95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AMP-binding (E=7e-69)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Putative fatty-acid--CoA ligase fadD25 (EC 6.2.1.-) (Acyl-CoA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synthetase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evm.model.group4.96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Sugar transporter ERD6-like 6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evm.model.group4.97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Chal_sti_synt_C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(E=1.3e-09)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3-ketoacyl-CoA synthase 4 (KCS-4) (EC 2.3.1.199) (Very long-chain fatty acid condensing enzyme 4) (VLCFA condensing enzyme 4)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evm.model.group4.98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Protein RADIALIS-like 6 (AtRL6) (Protein RAD-like 6) (Protein RADIALIS-LIKE SANT/MYB 3) (Protein RSM3)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26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saccharide-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polyketide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evm.model.group4.3630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FA_desaturase_2 (E=1.2e-83)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Stearoyl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-[acyl-carrier-protein] 9-desaturase,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chloroplastic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Stearoyl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-ACP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desaturase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) (EC 1.14.19.2) (Acyl-[acyl-carrier-protein]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desaturase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) (Delta(9)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stearoyl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-acyl carrier protein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desaturase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evm.model.group4.3631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FA_desaturase_2 (E=1.8e-83)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Stearoyl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-[acyl-carrier-protein] 9-desaturase,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chloroplastic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Stearoyl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-ACP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desaturase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) (EC 1.14.19.2) (Acyl-[acyl-carrier-protein]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desaturase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) (Delta(9)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stearoyl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-acyl carrier protein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desaturase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evm.model.group4.3632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Cysteine synthase,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chloroplastic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/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chromoplastic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(EC 2.5.1.47) (At.OAS.7-4) (Beta-substituted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Ala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synthase 2;1) (ARAth-Bsas2;1)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CSase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B)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AtCS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-B) (CS-B) (O-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acetylserine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thiol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lyase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(O-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acetylserine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sulfhydrylase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(OAS-TL B) (cpACS1)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evm.model.group4.3633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adh_short_C2 (E=2.2e-07)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(+)-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neomenthol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dehydrogenase (EC 1.1.1.-) (EC 1.1.1.208)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Menthone:neomenthol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(Short-chain dehydrogenase/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1) (AtSDR1)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evm.model.group4.3634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Uncharacterized protein 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evm.model.group4.3635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Formin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-like protein 1 (OsFH1)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evm.model.group4.3636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UDPGT_2 (E=2.3e-20)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UDP-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glycosyltransferase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74D1 (EC 2.4.1.-)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Jasmonate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glucosyltransferase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1) (AtJGT1)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evm.model.group4.3637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Acetolactate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synthase small subunit 2,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chloroplastic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Acetohydroxy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-acid synthase small subunit) (AHAS) (ALS)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evm.model.group4.3638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50S ribosomal protein L2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evm.model.group4.3639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2-alkenal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(NADP(+)-dependent) (EC 1.3.1.102)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Alkenal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double bound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Allylic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alcohol dehydrogenase 1) (allyl-ADH1)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Flavin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-free double bond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NtDBR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Pulegone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(NtRed-1)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evm.model.group4.3640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2-alkenal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(NADP(+)-dependent) (EC 1.3.1.102)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Alkenal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double bound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Allylic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alcohol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lastRenderedPageBreak/>
              <w:t>dehydrogenase 1) (allyl-ADH1)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Flavin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-free double bond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NtDBR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Pulegone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(NtRed-1)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evm.model.group4.3641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2-alkenal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(NADP(+)-dependent) (EC 1.3.1.102)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Alkenal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double bound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Allylic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alcohol dehydrogenase 1) (allyl-ADH1)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Flavin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-free double bond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NtDBR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Pulegone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 (NtRed-1)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evm.model.group4.3642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Exonuclease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V,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chloroplastic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Exo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V) (EC 3.1.-.-)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evm.model.group4.3643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Chal_sti_synt_C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(E=9e-59),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Chal_sti_synt_N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(E=3.1e-21)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Chalcone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synthase (EC 2.3.1.74)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Naringenin-chalcone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synthase)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evm.model.group4.3644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Chal_sti_synt_C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(E=5.4e-61),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Chal_sti_synt_N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(E=4.7e-21)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Chalcone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synthase (EC 2.3.1.74)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Naringenin-chalcone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synthase)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evm.model.group4.3645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n/a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Protein RALF-like 2</w:t>
            </w:r>
          </w:p>
        </w:tc>
      </w:tr>
      <w:tr w:rsidR="00F67F64">
        <w:trPr>
          <w:trHeight w:val="280"/>
        </w:trPr>
        <w:tc>
          <w:tcPr>
            <w:tcW w:w="93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evm.model.group4.3646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(E=1.1e-92)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Fatty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alcohol:caffeoyl-CoA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acyltransferase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(EC 2.3.1.-) (Fatty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alcohol:caffeoyl-CoA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caffeoyl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transferase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eastAsia="en-US" w:bidi="ar"/>
              </w:rPr>
              <w:t>)</w:t>
            </w:r>
          </w:p>
        </w:tc>
      </w:tr>
    </w:tbl>
    <w:p w:rsidR="00F67F64" w:rsidRDefault="00F67F64">
      <w:pPr>
        <w:widowControl/>
        <w:spacing w:line="23" w:lineRule="atLeas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</w:p>
    <w:p w:rsidR="00F67F64" w:rsidRDefault="00F67F64"/>
    <w:p w:rsidR="00F67F64" w:rsidRDefault="00F67F64"/>
    <w:sectPr w:rsidR="00F67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ZWZhZDlhMDgxOTZiYjI0ZGY2MjJlZmUyZTAyODkifQ=="/>
  </w:docVars>
  <w:rsids>
    <w:rsidRoot w:val="163D10D1"/>
    <w:rsid w:val="00B87354"/>
    <w:rsid w:val="00CE28E3"/>
    <w:rsid w:val="00F67F64"/>
    <w:rsid w:val="163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3">
    <w:name w:val="Balloon Text"/>
    <w:basedOn w:val="a"/>
    <w:link w:val="Char"/>
    <w:rsid w:val="00B87354"/>
    <w:rPr>
      <w:sz w:val="18"/>
      <w:szCs w:val="18"/>
    </w:rPr>
  </w:style>
  <w:style w:type="character" w:customStyle="1" w:styleId="Char">
    <w:name w:val="批注框文本 Char"/>
    <w:basedOn w:val="a0"/>
    <w:link w:val="a3"/>
    <w:rsid w:val="00B8735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3">
    <w:name w:val="Balloon Text"/>
    <w:basedOn w:val="a"/>
    <w:link w:val="Char"/>
    <w:rsid w:val="00B87354"/>
    <w:rPr>
      <w:sz w:val="18"/>
      <w:szCs w:val="18"/>
    </w:rPr>
  </w:style>
  <w:style w:type="character" w:customStyle="1" w:styleId="Char">
    <w:name w:val="批注框文本 Char"/>
    <w:basedOn w:val="a0"/>
    <w:link w:val="a3"/>
    <w:rsid w:val="00B873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2327</Words>
  <Characters>13265</Characters>
  <Application>Microsoft Office Word</Application>
  <DocSecurity>0</DocSecurity>
  <Lines>110</Lines>
  <Paragraphs>31</Paragraphs>
  <ScaleCrop>false</ScaleCrop>
  <Company>Home</Company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程颖</dc:creator>
  <cp:lastModifiedBy>China</cp:lastModifiedBy>
  <cp:revision>3</cp:revision>
  <dcterms:created xsi:type="dcterms:W3CDTF">2023-04-23T12:23:00Z</dcterms:created>
  <dcterms:modified xsi:type="dcterms:W3CDTF">2023-04-26T01:06:00Z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81D083B8A259464AA7B1632392671C77_11</vt:lpwstr>
  </property>
</Properties>
</file>