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00" w:rsidRDefault="001F5700" w:rsidP="001F5700">
      <w:pPr>
        <w:spacing w:after="160" w:line="259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1F5700" w:rsidRDefault="001F5700" w:rsidP="001F570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26DEEDC" wp14:editId="6E712391">
            <wp:extent cx="5760000" cy="3843505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8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04B"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/>
          <w:b/>
          <w:sz w:val="24"/>
          <w:szCs w:val="24"/>
        </w:rPr>
        <w:t>S2</w:t>
      </w:r>
      <w:r w:rsidRPr="001A204B">
        <w:rPr>
          <w:rFonts w:ascii="Times New Roman" w:hAnsi="Times New Roman"/>
          <w:b/>
          <w:sz w:val="24"/>
          <w:szCs w:val="24"/>
        </w:rPr>
        <w:t>.</w:t>
      </w:r>
      <w:r w:rsidRPr="001A204B">
        <w:rPr>
          <w:rFonts w:ascii="Times New Roman" w:hAnsi="Times New Roman"/>
          <w:bCs/>
          <w:sz w:val="24"/>
          <w:szCs w:val="24"/>
        </w:rPr>
        <w:t xml:space="preserve"> Expression profiles of candidate genes from the biosynthetic pathways of </w:t>
      </w:r>
      <w:proofErr w:type="spellStart"/>
      <w:r w:rsidRPr="001A204B">
        <w:rPr>
          <w:rFonts w:ascii="Times New Roman" w:hAnsi="Times New Roman"/>
          <w:bCs/>
          <w:sz w:val="24"/>
          <w:szCs w:val="24"/>
        </w:rPr>
        <w:t>terpenes</w:t>
      </w:r>
      <w:proofErr w:type="spellEnd"/>
      <w:r w:rsidRPr="001A204B">
        <w:rPr>
          <w:rFonts w:ascii="Times New Roman" w:hAnsi="Times New Roman"/>
          <w:bCs/>
          <w:sz w:val="24"/>
          <w:szCs w:val="24"/>
        </w:rPr>
        <w:t xml:space="preserve">, alcohols and aldehydes in </w:t>
      </w:r>
      <w:proofErr w:type="spellStart"/>
      <w:r w:rsidRPr="001A204B">
        <w:rPr>
          <w:rFonts w:ascii="Times New Roman" w:hAnsi="Times New Roman"/>
          <w:bCs/>
          <w:sz w:val="24"/>
          <w:szCs w:val="24"/>
        </w:rPr>
        <w:t>pummel</w:t>
      </w:r>
      <w:r>
        <w:rPr>
          <w:rFonts w:ascii="Times New Roman" w:hAnsi="Times New Roman"/>
          <w:bCs/>
          <w:sz w:val="24"/>
          <w:szCs w:val="24"/>
        </w:rPr>
        <w:t>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The </w:t>
      </w:r>
      <w:proofErr w:type="spellStart"/>
      <w:r>
        <w:rPr>
          <w:rFonts w:ascii="Times New Roman" w:hAnsi="Times New Roman"/>
          <w:bCs/>
          <w:sz w:val="24"/>
          <w:szCs w:val="24"/>
        </w:rPr>
        <w:t>pummelo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samples included pulp (A-D) and </w:t>
      </w:r>
      <w:proofErr w:type="spellStart"/>
      <w:r>
        <w:rPr>
          <w:rFonts w:ascii="Times New Roman" w:hAnsi="Times New Roman"/>
          <w:bCs/>
          <w:sz w:val="24"/>
          <w:szCs w:val="24"/>
        </w:rPr>
        <w:t>flavedo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(E-F) samples</w:t>
      </w:r>
      <w:r w:rsidRPr="001A204B">
        <w:rPr>
          <w:rFonts w:ascii="Times New Roman" w:hAnsi="Times New Roman"/>
          <w:bCs/>
          <w:sz w:val="24"/>
          <w:szCs w:val="24"/>
        </w:rPr>
        <w:t xml:space="preserve">. </w:t>
      </w:r>
      <w:r w:rsidRPr="002F798B">
        <w:rPr>
          <w:rFonts w:ascii="Times New Roman" w:hAnsi="Times New Roman"/>
          <w:bCs/>
          <w:sz w:val="24"/>
          <w:szCs w:val="24"/>
        </w:rPr>
        <w:t xml:space="preserve">HR: </w:t>
      </w:r>
      <w:proofErr w:type="spellStart"/>
      <w:r w:rsidRPr="002F798B">
        <w:rPr>
          <w:rFonts w:ascii="Times New Roman" w:hAnsi="Times New Roman"/>
          <w:bCs/>
          <w:sz w:val="24"/>
          <w:szCs w:val="24"/>
        </w:rPr>
        <w:t>Hongrou</w:t>
      </w:r>
      <w:proofErr w:type="spellEnd"/>
      <w:r w:rsidRPr="002F798B">
        <w:rPr>
          <w:rFonts w:ascii="Times New Roman" w:hAnsi="Times New Roman"/>
          <w:bCs/>
          <w:sz w:val="24"/>
          <w:szCs w:val="24"/>
        </w:rPr>
        <w:t xml:space="preserve">; GXH: </w:t>
      </w:r>
      <w:proofErr w:type="spellStart"/>
      <w:r w:rsidRPr="002F798B">
        <w:rPr>
          <w:rFonts w:ascii="Times New Roman" w:hAnsi="Times New Roman"/>
          <w:bCs/>
          <w:sz w:val="24"/>
          <w:szCs w:val="24"/>
        </w:rPr>
        <w:t>Guanxihuang</w:t>
      </w:r>
      <w:proofErr w:type="spellEnd"/>
      <w:r w:rsidRPr="002F798B">
        <w:rPr>
          <w:rFonts w:ascii="Times New Roman" w:hAnsi="Times New Roman"/>
          <w:bCs/>
          <w:sz w:val="24"/>
          <w:szCs w:val="24"/>
        </w:rPr>
        <w:t xml:space="preserve">; HZ: </w:t>
      </w:r>
      <w:proofErr w:type="spellStart"/>
      <w:r w:rsidRPr="002F798B">
        <w:rPr>
          <w:rFonts w:ascii="Times New Roman" w:hAnsi="Times New Roman"/>
          <w:bCs/>
          <w:sz w:val="24"/>
          <w:szCs w:val="24"/>
        </w:rPr>
        <w:t>Hongzuan</w:t>
      </w:r>
      <w:proofErr w:type="spellEnd"/>
      <w:r w:rsidRPr="002F798B">
        <w:rPr>
          <w:rFonts w:ascii="Times New Roman" w:hAnsi="Times New Roman"/>
          <w:bCs/>
          <w:sz w:val="24"/>
          <w:szCs w:val="24"/>
        </w:rPr>
        <w:t xml:space="preserve">; SH: </w:t>
      </w:r>
      <w:proofErr w:type="spellStart"/>
      <w:r w:rsidRPr="002F798B">
        <w:rPr>
          <w:rFonts w:ascii="Times New Roman" w:hAnsi="Times New Roman"/>
          <w:bCs/>
          <w:sz w:val="24"/>
          <w:szCs w:val="24"/>
        </w:rPr>
        <w:t>Sanhong</w:t>
      </w:r>
      <w:proofErr w:type="spellEnd"/>
      <w:r w:rsidRPr="002F798B">
        <w:rPr>
          <w:rFonts w:ascii="Times New Roman" w:hAnsi="Times New Roman"/>
          <w:bCs/>
          <w:sz w:val="24"/>
          <w:szCs w:val="24"/>
        </w:rPr>
        <w:t xml:space="preserve">; GXB: </w:t>
      </w:r>
      <w:proofErr w:type="spellStart"/>
      <w:r w:rsidRPr="002F798B">
        <w:rPr>
          <w:rFonts w:ascii="Times New Roman" w:hAnsi="Times New Roman"/>
          <w:bCs/>
          <w:sz w:val="24"/>
          <w:szCs w:val="24"/>
        </w:rPr>
        <w:t>Guanxi</w:t>
      </w:r>
      <w:proofErr w:type="spellEnd"/>
      <w:r w:rsidRPr="002F798B">
        <w:rPr>
          <w:rFonts w:ascii="Times New Roman" w:hAnsi="Times New Roman"/>
          <w:bCs/>
          <w:sz w:val="24"/>
          <w:szCs w:val="24"/>
        </w:rPr>
        <w:t>.</w:t>
      </w:r>
      <w:r w:rsidRPr="001A204B">
        <w:rPr>
          <w:rFonts w:ascii="Times New Roman" w:hAnsi="Times New Roman"/>
          <w:bCs/>
          <w:sz w:val="24"/>
          <w:szCs w:val="24"/>
        </w:rPr>
        <w:t xml:space="preserve"> TPS: </w:t>
      </w:r>
      <w:proofErr w:type="spellStart"/>
      <w:r w:rsidRPr="001A204B">
        <w:rPr>
          <w:rFonts w:ascii="Times New Roman" w:hAnsi="Times New Roman"/>
          <w:bCs/>
          <w:sz w:val="24"/>
          <w:szCs w:val="24"/>
        </w:rPr>
        <w:t>terpene</w:t>
      </w:r>
      <w:proofErr w:type="spellEnd"/>
      <w:r w:rsidRPr="001A204B">
        <w:rPr>
          <w:rFonts w:ascii="Times New Roman" w:hAnsi="Times New Roman"/>
          <w:bCs/>
          <w:sz w:val="24"/>
          <w:szCs w:val="24"/>
        </w:rPr>
        <w:t xml:space="preserve"> synthase; LOX: </w:t>
      </w:r>
      <w:proofErr w:type="spellStart"/>
      <w:r w:rsidRPr="001A204B">
        <w:rPr>
          <w:rFonts w:ascii="Times New Roman" w:hAnsi="Times New Roman"/>
          <w:bCs/>
          <w:sz w:val="24"/>
          <w:szCs w:val="24"/>
        </w:rPr>
        <w:t>lipoxygenase</w:t>
      </w:r>
      <w:proofErr w:type="spellEnd"/>
      <w:r w:rsidRPr="001A204B">
        <w:rPr>
          <w:rFonts w:ascii="Times New Roman" w:hAnsi="Times New Roman"/>
          <w:bCs/>
          <w:sz w:val="24"/>
          <w:szCs w:val="24"/>
        </w:rPr>
        <w:t xml:space="preserve">. Data are mean ± SD of three biological replicates. Different letters indicate significant differences according to </w:t>
      </w:r>
      <w:proofErr w:type="spellStart"/>
      <w:r w:rsidRPr="001A204B">
        <w:rPr>
          <w:rFonts w:ascii="Times New Roman" w:hAnsi="Times New Roman"/>
          <w:bCs/>
          <w:sz w:val="24"/>
          <w:szCs w:val="24"/>
        </w:rPr>
        <w:t>Tukey’s</w:t>
      </w:r>
      <w:proofErr w:type="spellEnd"/>
      <w:r w:rsidRPr="001A204B">
        <w:rPr>
          <w:rFonts w:ascii="Times New Roman" w:hAnsi="Times New Roman"/>
          <w:bCs/>
          <w:sz w:val="24"/>
          <w:szCs w:val="24"/>
        </w:rPr>
        <w:t xml:space="preserve"> honestly significant difference test at p &lt; 0.05.</w:t>
      </w:r>
    </w:p>
    <w:p w:rsidR="00280099" w:rsidRPr="001F5700" w:rsidRDefault="00280099" w:rsidP="001F5700">
      <w:bookmarkStart w:id="0" w:name="_GoBack"/>
      <w:bookmarkEnd w:id="0"/>
    </w:p>
    <w:sectPr w:rsidR="00280099" w:rsidRPr="001F5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D2"/>
    <w:rsid w:val="001F5700"/>
    <w:rsid w:val="00280099"/>
    <w:rsid w:val="00B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D2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570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5700"/>
    <w:rPr>
      <w:rFonts w:ascii="Palatino Linotype" w:eastAsia="宋体" w:hAnsi="Palatino Linotype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D2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570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5700"/>
    <w:rPr>
      <w:rFonts w:ascii="Palatino Linotype" w:eastAsia="宋体" w:hAnsi="Palatino Linotype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2023-03-14T00:21:00Z</dcterms:created>
  <dcterms:modified xsi:type="dcterms:W3CDTF">2023-03-14T00:21:00Z</dcterms:modified>
</cp:coreProperties>
</file>