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F" w:rsidRPr="00A45C1B" w:rsidRDefault="004C730F" w:rsidP="004C730F">
      <w:pPr>
        <w:jc w:val="center"/>
        <w:rPr>
          <w:rFonts w:ascii="Times New Roman" w:hAnsi="Times New Roman"/>
          <w:sz w:val="24"/>
          <w:szCs w:val="24"/>
        </w:rPr>
      </w:pPr>
      <w:r w:rsidRPr="00A45C1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BC74CC" wp14:editId="03D9708F">
            <wp:extent cx="3589569" cy="181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76" cy="18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F" w:rsidRDefault="004C730F" w:rsidP="004C730F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C1B">
        <w:rPr>
          <w:rFonts w:ascii="Times New Roman" w:hAnsi="Times New Roman"/>
          <w:b/>
          <w:sz w:val="24"/>
          <w:szCs w:val="24"/>
        </w:rPr>
        <w:t>S4.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L</w:t>
      </w:r>
      <w:r w:rsidRPr="00452788">
        <w:rPr>
          <w:rFonts w:ascii="Times New Roman" w:hAnsi="Times New Roman"/>
          <w:bCs/>
          <w:sz w:val="24"/>
          <w:szCs w:val="24"/>
        </w:rPr>
        <w:t xml:space="preserve">eaf-cell ultrastructure of </w:t>
      </w:r>
      <w:r w:rsidRPr="00A45C1B">
        <w:rPr>
          <w:rFonts w:ascii="Times New Roman" w:hAnsi="Times New Roman"/>
          <w:bCs/>
          <w:sz w:val="24"/>
          <w:szCs w:val="24"/>
        </w:rPr>
        <w:t xml:space="preserve">biennial </w:t>
      </w:r>
      <w:r w:rsidRPr="00452788">
        <w:rPr>
          <w:rFonts w:ascii="Times New Roman" w:hAnsi="Times New Roman"/>
          <w:bCs/>
          <w:sz w:val="24"/>
          <w:szCs w:val="24"/>
        </w:rPr>
        <w:t>plantlets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45C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5C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 w:rsidRPr="00DD63E4">
        <w:rPr>
          <w:rFonts w:ascii="Times New Roman" w:hAnsi="Times New Roman"/>
          <w:sz w:val="24"/>
          <w:szCs w:val="24"/>
        </w:rPr>
        <w:t>root-sprout plantlets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63E4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s).</w:t>
      </w:r>
      <w:r w:rsidRPr="00DD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5C1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A45C1B">
        <w:rPr>
          <w:rFonts w:ascii="Times New Roman" w:hAnsi="Times New Roman"/>
          <w:sz w:val="24"/>
          <w:szCs w:val="24"/>
        </w:rPr>
        <w:t xml:space="preserve"> </w:t>
      </w:r>
      <w:r w:rsidRPr="00DD63E4">
        <w:rPr>
          <w:rFonts w:ascii="Times New Roman" w:hAnsi="Times New Roman"/>
          <w:sz w:val="24"/>
          <w:szCs w:val="24"/>
        </w:rPr>
        <w:t>root-cutting plantlets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5C1B">
        <w:rPr>
          <w:rFonts w:ascii="Times New Roman" w:hAnsi="Times New Roman"/>
          <w:sz w:val="24"/>
          <w:szCs w:val="24"/>
        </w:rPr>
        <w:t>RCs</w:t>
      </w:r>
      <w:r>
        <w:rPr>
          <w:rFonts w:ascii="Times New Roman" w:hAnsi="Times New Roman"/>
          <w:sz w:val="24"/>
          <w:szCs w:val="24"/>
        </w:rPr>
        <w:t>)</w:t>
      </w:r>
      <w:r w:rsidRPr="00DD63E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C1B">
        <w:rPr>
          <w:rFonts w:ascii="Times New Roman" w:hAnsi="Times New Roman"/>
          <w:bCs/>
          <w:sz w:val="24"/>
          <w:szCs w:val="24"/>
        </w:rPr>
        <w:t xml:space="preserve">Abbreviations: CW, cell wall; </w:t>
      </w:r>
      <w:proofErr w:type="spellStart"/>
      <w:r w:rsidRPr="00A45C1B">
        <w:rPr>
          <w:rFonts w:ascii="Times New Roman" w:hAnsi="Times New Roman"/>
          <w:bCs/>
          <w:sz w:val="24"/>
          <w:szCs w:val="24"/>
        </w:rPr>
        <w:t>Ch</w:t>
      </w:r>
      <w:proofErr w:type="spellEnd"/>
      <w:r w:rsidRPr="00A45C1B">
        <w:rPr>
          <w:rFonts w:ascii="Times New Roman" w:hAnsi="Times New Roman"/>
          <w:bCs/>
          <w:sz w:val="24"/>
          <w:szCs w:val="24"/>
        </w:rPr>
        <w:t xml:space="preserve">, chloroplast; </w:t>
      </w:r>
      <w:proofErr w:type="spellStart"/>
      <w:r w:rsidRPr="00A45C1B">
        <w:rPr>
          <w:rFonts w:ascii="Times New Roman" w:hAnsi="Times New Roman"/>
          <w:bCs/>
          <w:sz w:val="24"/>
          <w:szCs w:val="24"/>
        </w:rPr>
        <w:t>Mi</w:t>
      </w:r>
      <w:proofErr w:type="spellEnd"/>
      <w:r w:rsidRPr="00A45C1B">
        <w:rPr>
          <w:rFonts w:ascii="Times New Roman" w:hAnsi="Times New Roman"/>
          <w:bCs/>
          <w:sz w:val="24"/>
          <w:szCs w:val="24"/>
        </w:rPr>
        <w:t xml:space="preserve">, mitochondrion; nu, nucleus; SG, starch granule; </w:t>
      </w:r>
      <w:proofErr w:type="spellStart"/>
      <w:r w:rsidRPr="00A45C1B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A45C1B">
        <w:rPr>
          <w:rFonts w:ascii="Times New Roman" w:hAnsi="Times New Roman"/>
          <w:bCs/>
          <w:sz w:val="24"/>
          <w:szCs w:val="24"/>
        </w:rPr>
        <w:t xml:space="preserve">, vacuole; T; thylakoid; O, </w:t>
      </w:r>
      <w:proofErr w:type="spellStart"/>
      <w:r w:rsidRPr="00A45C1B">
        <w:rPr>
          <w:rFonts w:ascii="Times New Roman" w:hAnsi="Times New Roman"/>
          <w:bCs/>
          <w:sz w:val="24"/>
          <w:szCs w:val="24"/>
        </w:rPr>
        <w:t>osmiophilic</w:t>
      </w:r>
      <w:proofErr w:type="spellEnd"/>
      <w:r w:rsidRPr="00A45C1B">
        <w:rPr>
          <w:rFonts w:ascii="Times New Roman" w:hAnsi="Times New Roman"/>
          <w:bCs/>
          <w:sz w:val="24"/>
          <w:szCs w:val="24"/>
        </w:rPr>
        <w:t xml:space="preserve"> droplet. Scale bars: 2µm.</w:t>
      </w:r>
    </w:p>
    <w:p w:rsidR="004C730F" w:rsidRPr="0004690F" w:rsidRDefault="004C730F" w:rsidP="004C730F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834DE" w:rsidRPr="004C730F" w:rsidRDefault="00A834DE" w:rsidP="004C730F">
      <w:bookmarkStart w:id="0" w:name="_GoBack"/>
      <w:bookmarkEnd w:id="0"/>
    </w:p>
    <w:sectPr w:rsidR="00A834DE" w:rsidRPr="004C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3"/>
    <w:rsid w:val="004C730F"/>
    <w:rsid w:val="00A834DE"/>
    <w:rsid w:val="00A974A9"/>
    <w:rsid w:val="00F0455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7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2022-12-05T02:10:00Z</dcterms:created>
  <dcterms:modified xsi:type="dcterms:W3CDTF">2022-12-05T02:10:00Z</dcterms:modified>
</cp:coreProperties>
</file>