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787B86" w14:textId="0088F51E" w:rsidR="0084374F" w:rsidRPr="0084374F" w:rsidRDefault="0084374F" w:rsidP="0084374F">
      <w:pPr>
        <w:jc w:val="center"/>
        <w:rPr>
          <w:rFonts w:ascii="Times New Roman" w:hAnsi="Times New Roman" w:cs="Times New Roman"/>
          <w:sz w:val="28"/>
          <w:szCs w:val="28"/>
        </w:rPr>
      </w:pPr>
      <w:r>
        <w:rPr>
          <w:rFonts w:ascii="Times New Roman" w:hAnsi="Times New Roman" w:cs="Times New Roman" w:hint="eastAsia"/>
          <w:sz w:val="28"/>
          <w:szCs w:val="28"/>
        </w:rPr>
        <w:t>S</w:t>
      </w:r>
      <w:r w:rsidRPr="0084374F">
        <w:rPr>
          <w:rFonts w:ascii="Times New Roman" w:hAnsi="Times New Roman" w:cs="Times New Roman"/>
          <w:sz w:val="28"/>
          <w:szCs w:val="28"/>
        </w:rPr>
        <w:t>upporting information</w:t>
      </w:r>
    </w:p>
    <w:p w14:paraId="7CCEA3B2" w14:textId="30C69528" w:rsidR="0084374F" w:rsidRDefault="003A25E9" w:rsidP="00635130">
      <w:pPr>
        <w:spacing w:line="360" w:lineRule="auto"/>
        <w:rPr>
          <w:rFonts w:ascii="Times New Roman" w:hAnsi="Times New Roman" w:cs="Times New Roman"/>
          <w:sz w:val="24"/>
          <w:szCs w:val="24"/>
        </w:rPr>
      </w:pPr>
      <w:r w:rsidRPr="00635130">
        <w:rPr>
          <w:rFonts w:ascii="Times New Roman" w:hAnsi="Times New Roman" w:cs="Times New Roman" w:hint="eastAsia"/>
          <w:sz w:val="24"/>
          <w:szCs w:val="24"/>
        </w:rPr>
        <w:t>Q</w:t>
      </w:r>
      <w:r w:rsidRPr="00635130">
        <w:rPr>
          <w:rFonts w:ascii="Times New Roman" w:hAnsi="Times New Roman" w:cs="Times New Roman"/>
          <w:sz w:val="24"/>
          <w:szCs w:val="24"/>
        </w:rPr>
        <w:t>uestionnaire 1</w:t>
      </w:r>
    </w:p>
    <w:p w14:paraId="4D54E06B" w14:textId="7CA088FD" w:rsidR="001C2E0E" w:rsidRPr="001C2E0E" w:rsidRDefault="001C2E0E" w:rsidP="001C2E0E">
      <w:pPr>
        <w:spacing w:line="360" w:lineRule="auto"/>
        <w:jc w:val="center"/>
        <w:rPr>
          <w:rFonts w:ascii="Times New Roman" w:hAnsi="Times New Roman" w:cs="Times New Roman"/>
          <w:b/>
          <w:sz w:val="24"/>
          <w:szCs w:val="24"/>
        </w:rPr>
      </w:pPr>
      <w:r w:rsidRPr="001C2E0E">
        <w:rPr>
          <w:rFonts w:ascii="Times New Roman" w:hAnsi="Times New Roman" w:cs="Times New Roman"/>
          <w:b/>
          <w:sz w:val="24"/>
          <w:szCs w:val="24"/>
        </w:rPr>
        <w:t>Investigation letter of experts on elements of safety culture construction system in small and medium-sized enterprises 1</w:t>
      </w:r>
    </w:p>
    <w:p w14:paraId="40F0BDE0" w14:textId="0E52370D" w:rsidR="001C2E0E" w:rsidRDefault="003D0F3F" w:rsidP="00635130">
      <w:pPr>
        <w:spacing w:line="360" w:lineRule="auto"/>
        <w:rPr>
          <w:rFonts w:ascii="Times New Roman" w:hAnsi="Times New Roman" w:cs="Times New Roman"/>
          <w:sz w:val="24"/>
          <w:szCs w:val="24"/>
        </w:rPr>
      </w:pPr>
      <w:r w:rsidRPr="003D0F3F">
        <w:rPr>
          <w:rFonts w:ascii="Times New Roman" w:hAnsi="Times New Roman" w:cs="Times New Roman"/>
          <w:sz w:val="24"/>
          <w:szCs w:val="24"/>
        </w:rPr>
        <w:t>Dear expert</w:t>
      </w:r>
      <w:r>
        <w:rPr>
          <w:rFonts w:ascii="Times New Roman" w:hAnsi="Times New Roman" w:cs="Times New Roman"/>
          <w:sz w:val="24"/>
          <w:szCs w:val="24"/>
        </w:rPr>
        <w:t>,</w:t>
      </w:r>
    </w:p>
    <w:p w14:paraId="0316A134" w14:textId="2632A387" w:rsidR="003D0F3F" w:rsidRDefault="003D0F3F" w:rsidP="003D0F3F">
      <w:pPr>
        <w:spacing w:line="360" w:lineRule="auto"/>
        <w:ind w:firstLineChars="200" w:firstLine="480"/>
        <w:rPr>
          <w:rFonts w:ascii="Times New Roman" w:hAnsi="Times New Roman" w:cs="Times New Roman"/>
          <w:sz w:val="24"/>
          <w:szCs w:val="24"/>
        </w:rPr>
      </w:pPr>
      <w:r w:rsidRPr="003D0F3F">
        <w:rPr>
          <w:rFonts w:ascii="Times New Roman" w:hAnsi="Times New Roman" w:cs="Times New Roman"/>
          <w:sz w:val="24"/>
          <w:szCs w:val="24"/>
        </w:rPr>
        <w:t xml:space="preserve">Recently, we </w:t>
      </w:r>
      <w:r w:rsidR="00855ECE">
        <w:rPr>
          <w:rFonts w:ascii="Times New Roman" w:hAnsi="Times New Roman" w:cs="Times New Roman"/>
          <w:sz w:val="24"/>
          <w:szCs w:val="24"/>
        </w:rPr>
        <w:t>have been</w:t>
      </w:r>
      <w:r w:rsidRPr="003D0F3F">
        <w:rPr>
          <w:rFonts w:ascii="Times New Roman" w:hAnsi="Times New Roman" w:cs="Times New Roman"/>
          <w:sz w:val="24"/>
          <w:szCs w:val="24"/>
        </w:rPr>
        <w:t xml:space="preserve"> </w:t>
      </w:r>
      <w:r w:rsidR="00855ECE">
        <w:rPr>
          <w:rFonts w:ascii="Times New Roman" w:hAnsi="Times New Roman" w:cs="Times New Roman"/>
          <w:sz w:val="24"/>
          <w:szCs w:val="24"/>
        </w:rPr>
        <w:t>researching</w:t>
      </w:r>
      <w:r w:rsidRPr="003D0F3F">
        <w:rPr>
          <w:rFonts w:ascii="Times New Roman" w:hAnsi="Times New Roman" w:cs="Times New Roman"/>
          <w:sz w:val="24"/>
          <w:szCs w:val="24"/>
        </w:rPr>
        <w:t xml:space="preserve"> "Construction of safety Culture in small and medium-sized enterprises", and we have learned that you are an expert in the industry and would like to hear your opinions. The content of this survey is a bit complicated, involving all aspects of your daily work, which may take some time. </w:t>
      </w:r>
      <w:r w:rsidR="00855ECE">
        <w:rPr>
          <w:rFonts w:ascii="Times New Roman" w:hAnsi="Times New Roman" w:cs="Times New Roman"/>
          <w:sz w:val="24"/>
          <w:szCs w:val="24"/>
        </w:rPr>
        <w:t>Because of</w:t>
      </w:r>
      <w:r w:rsidRPr="003D0F3F">
        <w:rPr>
          <w:rFonts w:ascii="Times New Roman" w:hAnsi="Times New Roman" w:cs="Times New Roman"/>
          <w:sz w:val="24"/>
          <w:szCs w:val="24"/>
        </w:rPr>
        <w:t xml:space="preserve"> your rich experience, your opinions are </w:t>
      </w:r>
      <w:r w:rsidR="00855ECE">
        <w:rPr>
          <w:rFonts w:ascii="Times New Roman" w:hAnsi="Times New Roman" w:cs="Times New Roman"/>
          <w:sz w:val="24"/>
          <w:szCs w:val="24"/>
        </w:rPr>
        <w:t>precious</w:t>
      </w:r>
      <w:r w:rsidRPr="003D0F3F">
        <w:rPr>
          <w:rFonts w:ascii="Times New Roman" w:hAnsi="Times New Roman" w:cs="Times New Roman"/>
          <w:sz w:val="24"/>
          <w:szCs w:val="24"/>
        </w:rPr>
        <w:t xml:space="preserve"> to us, thank you very much for your help!</w:t>
      </w:r>
    </w:p>
    <w:p w14:paraId="2B00EFCA" w14:textId="5DF68B7B" w:rsidR="00855ECE" w:rsidRDefault="00855ECE" w:rsidP="003D0F3F">
      <w:pPr>
        <w:spacing w:line="360" w:lineRule="auto"/>
        <w:ind w:firstLineChars="200" w:firstLine="480"/>
        <w:rPr>
          <w:rFonts w:ascii="Times New Roman" w:hAnsi="Times New Roman" w:cs="Times New Roman"/>
          <w:sz w:val="24"/>
          <w:szCs w:val="24"/>
        </w:rPr>
        <w:sectPr w:rsidR="00855ECE">
          <w:pgSz w:w="11906" w:h="16838"/>
          <w:pgMar w:top="1440" w:right="1800" w:bottom="1440" w:left="1800" w:header="851" w:footer="992" w:gutter="0"/>
          <w:cols w:space="425"/>
          <w:docGrid w:type="lines" w:linePitch="312"/>
        </w:sectPr>
      </w:pPr>
      <w:bookmarkStart w:id="0" w:name="OLE_LINK41"/>
      <w:bookmarkStart w:id="1" w:name="OLE_LINK42"/>
      <w:r w:rsidRPr="00855ECE">
        <w:rPr>
          <w:rFonts w:ascii="Times New Roman" w:hAnsi="Times New Roman" w:cs="Times New Roman"/>
          <w:sz w:val="24"/>
          <w:szCs w:val="24"/>
        </w:rPr>
        <w:t xml:space="preserve">Combined with "Guidelines for Enterprise Safety Culture Construction" AQ/T9004-2008, "Guidelines for Chemical Process Safety Management" AQ/T3034-2022, "Notice on Triggering the Implementation Plan of Safety Culture Construction in 2023 of New Material Industrial Park (Trial)", and our understanding of enterprises in the park. </w:t>
      </w:r>
      <w:r>
        <w:rPr>
          <w:rFonts w:ascii="Times New Roman" w:hAnsi="Times New Roman" w:cs="Times New Roman"/>
          <w:sz w:val="24"/>
          <w:szCs w:val="24"/>
        </w:rPr>
        <w:t>To ensure</w:t>
      </w:r>
      <w:r w:rsidRPr="00855ECE">
        <w:rPr>
          <w:rFonts w:ascii="Times New Roman" w:hAnsi="Times New Roman" w:cs="Times New Roman"/>
          <w:sz w:val="24"/>
          <w:szCs w:val="24"/>
        </w:rPr>
        <w:t xml:space="preserve"> that the construction of safety culture does not conflict with the existing system and work content, we integrate the construction of safety culture with the existing system and work content, and construct the element system of safety culture, as shown in Table 1.</w:t>
      </w:r>
      <w:bookmarkEnd w:id="0"/>
      <w:bookmarkEnd w:id="1"/>
    </w:p>
    <w:p w14:paraId="6D779F72" w14:textId="76C1CCF9" w:rsidR="00855ECE" w:rsidRPr="00605BAC" w:rsidRDefault="00855ECE" w:rsidP="00855ECE">
      <w:pPr>
        <w:spacing w:beforeLines="50" w:before="156" w:line="360" w:lineRule="auto"/>
        <w:jc w:val="center"/>
        <w:rPr>
          <w:rFonts w:ascii="Times New Roman" w:hAnsi="Times New Roman" w:cs="Times New Roman"/>
          <w:b/>
          <w:bCs/>
          <w:sz w:val="18"/>
          <w:szCs w:val="18"/>
        </w:rPr>
      </w:pPr>
      <w:bookmarkStart w:id="2" w:name="_Hlk146803658"/>
      <w:r w:rsidRPr="00605BAC">
        <w:rPr>
          <w:rFonts w:ascii="Times New Roman" w:hAnsi="Times New Roman" w:cs="Times New Roman"/>
          <w:b/>
          <w:bCs/>
          <w:sz w:val="18"/>
          <w:szCs w:val="18"/>
        </w:rPr>
        <w:lastRenderedPageBreak/>
        <w:t xml:space="preserve">Table 1. </w:t>
      </w:r>
      <w:r w:rsidR="00605BAC" w:rsidRPr="00605BAC">
        <w:rPr>
          <w:rFonts w:ascii="Times New Roman" w:hAnsi="Times New Roman" w:cs="Times New Roman"/>
          <w:b/>
          <w:bCs/>
          <w:sz w:val="18"/>
          <w:szCs w:val="18"/>
        </w:rPr>
        <w:t>Element system for the safety culture construction in small and medium-sized enterprises</w:t>
      </w:r>
    </w:p>
    <w:tbl>
      <w:tblPr>
        <w:tblStyle w:val="a7"/>
        <w:tblW w:w="0" w:type="auto"/>
        <w:jc w:val="center"/>
        <w:tblLook w:val="04A0" w:firstRow="1" w:lastRow="0" w:firstColumn="1" w:lastColumn="0" w:noHBand="0" w:noVBand="1"/>
      </w:tblPr>
      <w:tblGrid>
        <w:gridCol w:w="806"/>
        <w:gridCol w:w="1257"/>
        <w:gridCol w:w="806"/>
        <w:gridCol w:w="4356"/>
        <w:gridCol w:w="6723"/>
      </w:tblGrid>
      <w:tr w:rsidR="00161F16" w:rsidRPr="00897CA4" w14:paraId="0752BB9A" w14:textId="0FC734EB" w:rsidTr="00161F16">
        <w:trPr>
          <w:trHeight w:val="417"/>
          <w:jc w:val="center"/>
        </w:trPr>
        <w:tc>
          <w:tcPr>
            <w:tcW w:w="806" w:type="dxa"/>
            <w:vAlign w:val="center"/>
          </w:tcPr>
          <w:p w14:paraId="212CD1A7" w14:textId="77777777" w:rsidR="00161F16" w:rsidRPr="00897CA4" w:rsidRDefault="00161F16" w:rsidP="00887DC7">
            <w:pPr>
              <w:jc w:val="center"/>
              <w:rPr>
                <w:sz w:val="18"/>
                <w:szCs w:val="18"/>
              </w:rPr>
            </w:pPr>
            <w:r w:rsidRPr="00897CA4">
              <w:rPr>
                <w:sz w:val="18"/>
                <w:szCs w:val="18"/>
              </w:rPr>
              <w:t>Serial Number</w:t>
            </w:r>
          </w:p>
        </w:tc>
        <w:tc>
          <w:tcPr>
            <w:tcW w:w="1257" w:type="dxa"/>
            <w:vAlign w:val="center"/>
          </w:tcPr>
          <w:p w14:paraId="4F73AEA3" w14:textId="77777777" w:rsidR="00161F16" w:rsidRPr="00897CA4" w:rsidRDefault="00161F16" w:rsidP="00887DC7">
            <w:pPr>
              <w:jc w:val="center"/>
              <w:rPr>
                <w:sz w:val="18"/>
                <w:szCs w:val="18"/>
              </w:rPr>
            </w:pPr>
            <w:r w:rsidRPr="00897CA4">
              <w:rPr>
                <w:sz w:val="18"/>
                <w:szCs w:val="18"/>
              </w:rPr>
              <w:t>Primary Element</w:t>
            </w:r>
          </w:p>
        </w:tc>
        <w:tc>
          <w:tcPr>
            <w:tcW w:w="806" w:type="dxa"/>
            <w:vAlign w:val="center"/>
          </w:tcPr>
          <w:p w14:paraId="23FF7B2F" w14:textId="77777777" w:rsidR="00161F16" w:rsidRPr="00897CA4" w:rsidRDefault="00161F16" w:rsidP="00887DC7">
            <w:pPr>
              <w:jc w:val="center"/>
              <w:rPr>
                <w:rFonts w:eastAsia="黑体"/>
                <w:sz w:val="18"/>
                <w:szCs w:val="18"/>
              </w:rPr>
            </w:pPr>
            <w:r w:rsidRPr="00897CA4">
              <w:rPr>
                <w:rFonts w:eastAsia="黑体"/>
                <w:sz w:val="18"/>
                <w:szCs w:val="18"/>
              </w:rPr>
              <w:t>Serial Number</w:t>
            </w:r>
          </w:p>
        </w:tc>
        <w:tc>
          <w:tcPr>
            <w:tcW w:w="4356" w:type="dxa"/>
            <w:vAlign w:val="center"/>
          </w:tcPr>
          <w:p w14:paraId="1B2576FE" w14:textId="77777777" w:rsidR="00161F16" w:rsidRPr="00897CA4" w:rsidRDefault="00161F16" w:rsidP="00887DC7">
            <w:pPr>
              <w:jc w:val="center"/>
              <w:rPr>
                <w:rFonts w:eastAsia="黑体"/>
                <w:sz w:val="18"/>
                <w:szCs w:val="18"/>
              </w:rPr>
            </w:pPr>
            <w:r w:rsidRPr="00897CA4">
              <w:rPr>
                <w:rFonts w:eastAsia="黑体"/>
                <w:sz w:val="18"/>
                <w:szCs w:val="18"/>
              </w:rPr>
              <w:t>Secondary Element</w:t>
            </w:r>
          </w:p>
        </w:tc>
        <w:tc>
          <w:tcPr>
            <w:tcW w:w="6723" w:type="dxa"/>
            <w:vAlign w:val="center"/>
          </w:tcPr>
          <w:p w14:paraId="6845DA29" w14:textId="1F9C15FD" w:rsidR="00161F16" w:rsidRPr="00897CA4" w:rsidRDefault="00161F16" w:rsidP="00161F16">
            <w:pPr>
              <w:jc w:val="center"/>
              <w:rPr>
                <w:rFonts w:eastAsia="黑体"/>
                <w:sz w:val="18"/>
                <w:szCs w:val="18"/>
              </w:rPr>
            </w:pPr>
            <w:r w:rsidRPr="00161F16">
              <w:rPr>
                <w:rFonts w:eastAsia="黑体"/>
                <w:sz w:val="18"/>
                <w:szCs w:val="18"/>
              </w:rPr>
              <w:t>Description</w:t>
            </w:r>
          </w:p>
        </w:tc>
      </w:tr>
      <w:tr w:rsidR="00161F16" w:rsidRPr="00897CA4" w14:paraId="15F4DE7B" w14:textId="5ACF4FFA" w:rsidTr="00887DC7">
        <w:trPr>
          <w:trHeight w:val="417"/>
          <w:jc w:val="center"/>
        </w:trPr>
        <w:tc>
          <w:tcPr>
            <w:tcW w:w="806" w:type="dxa"/>
            <w:vMerge w:val="restart"/>
            <w:vAlign w:val="center"/>
          </w:tcPr>
          <w:p w14:paraId="0BF3C7CF" w14:textId="77777777" w:rsidR="00161F16" w:rsidRPr="00897CA4" w:rsidRDefault="00161F16" w:rsidP="00887DC7">
            <w:pPr>
              <w:jc w:val="center"/>
              <w:rPr>
                <w:sz w:val="18"/>
                <w:szCs w:val="18"/>
              </w:rPr>
            </w:pPr>
            <w:r w:rsidRPr="00897CA4">
              <w:rPr>
                <w:sz w:val="18"/>
                <w:szCs w:val="18"/>
              </w:rPr>
              <w:t>1</w:t>
            </w:r>
          </w:p>
        </w:tc>
        <w:tc>
          <w:tcPr>
            <w:tcW w:w="1257" w:type="dxa"/>
            <w:vMerge w:val="restart"/>
            <w:vAlign w:val="center"/>
          </w:tcPr>
          <w:p w14:paraId="224500E8" w14:textId="77777777" w:rsidR="00161F16" w:rsidRPr="00897CA4" w:rsidRDefault="00161F16" w:rsidP="00887DC7">
            <w:pPr>
              <w:jc w:val="center"/>
              <w:rPr>
                <w:sz w:val="18"/>
                <w:szCs w:val="18"/>
              </w:rPr>
            </w:pPr>
            <w:r w:rsidRPr="00897CA4">
              <w:rPr>
                <w:sz w:val="18"/>
                <w:szCs w:val="18"/>
              </w:rPr>
              <w:t>Safety culture construction institution</w:t>
            </w:r>
          </w:p>
        </w:tc>
        <w:tc>
          <w:tcPr>
            <w:tcW w:w="806" w:type="dxa"/>
            <w:vAlign w:val="center"/>
          </w:tcPr>
          <w:p w14:paraId="4C407A4E" w14:textId="77777777" w:rsidR="00161F16" w:rsidRPr="00897CA4" w:rsidRDefault="00161F16" w:rsidP="00887DC7">
            <w:pPr>
              <w:jc w:val="center"/>
              <w:rPr>
                <w:rFonts w:eastAsia="黑体"/>
                <w:sz w:val="18"/>
                <w:szCs w:val="18"/>
              </w:rPr>
            </w:pPr>
            <w:r w:rsidRPr="00897CA4">
              <w:rPr>
                <w:rFonts w:eastAsia="黑体"/>
                <w:sz w:val="18"/>
                <w:szCs w:val="18"/>
              </w:rPr>
              <w:t>1.1</w:t>
            </w:r>
          </w:p>
        </w:tc>
        <w:tc>
          <w:tcPr>
            <w:tcW w:w="4356" w:type="dxa"/>
            <w:vAlign w:val="center"/>
          </w:tcPr>
          <w:p w14:paraId="60A0DAC0" w14:textId="77777777" w:rsidR="00161F16" w:rsidRPr="00897CA4" w:rsidRDefault="00161F16" w:rsidP="00887DC7">
            <w:pPr>
              <w:jc w:val="center"/>
              <w:rPr>
                <w:rFonts w:eastAsia="黑体"/>
                <w:sz w:val="18"/>
                <w:szCs w:val="18"/>
              </w:rPr>
            </w:pPr>
            <w:r w:rsidRPr="00897CA4">
              <w:rPr>
                <w:rFonts w:eastAsia="黑体"/>
                <w:sz w:val="18"/>
                <w:szCs w:val="18"/>
              </w:rPr>
              <w:t>Safety culture construction institution</w:t>
            </w:r>
          </w:p>
        </w:tc>
        <w:tc>
          <w:tcPr>
            <w:tcW w:w="6723" w:type="dxa"/>
            <w:vAlign w:val="center"/>
          </w:tcPr>
          <w:p w14:paraId="5E3C180A" w14:textId="63554BB8" w:rsidR="00161F16" w:rsidRPr="00897CA4" w:rsidRDefault="00161F16" w:rsidP="00887DC7">
            <w:pPr>
              <w:rPr>
                <w:rFonts w:eastAsia="黑体"/>
                <w:sz w:val="18"/>
                <w:szCs w:val="18"/>
              </w:rPr>
            </w:pPr>
            <w:r w:rsidRPr="00161F16">
              <w:rPr>
                <w:rFonts w:eastAsia="黑体"/>
                <w:sz w:val="18"/>
                <w:szCs w:val="18"/>
              </w:rPr>
              <w:t>It is suggested to rely on the existing safety management organization of the enterprise (not referring to the safety and environmental protection department) to determine the personnel and responsibilities of safety culture construction.</w:t>
            </w:r>
          </w:p>
        </w:tc>
      </w:tr>
      <w:tr w:rsidR="00161F16" w:rsidRPr="00897CA4" w14:paraId="598A3F98" w14:textId="427318E4" w:rsidTr="00887DC7">
        <w:trPr>
          <w:trHeight w:val="417"/>
          <w:jc w:val="center"/>
        </w:trPr>
        <w:tc>
          <w:tcPr>
            <w:tcW w:w="806" w:type="dxa"/>
            <w:vMerge/>
            <w:vAlign w:val="center"/>
          </w:tcPr>
          <w:p w14:paraId="6E07C948" w14:textId="77777777" w:rsidR="00161F16" w:rsidRPr="00897CA4" w:rsidRDefault="00161F16" w:rsidP="00887DC7">
            <w:pPr>
              <w:jc w:val="center"/>
              <w:rPr>
                <w:sz w:val="18"/>
                <w:szCs w:val="18"/>
              </w:rPr>
            </w:pPr>
          </w:p>
        </w:tc>
        <w:tc>
          <w:tcPr>
            <w:tcW w:w="1257" w:type="dxa"/>
            <w:vMerge/>
            <w:vAlign w:val="center"/>
          </w:tcPr>
          <w:p w14:paraId="3BC1BCA1" w14:textId="77777777" w:rsidR="00161F16" w:rsidRPr="00897CA4" w:rsidRDefault="00161F16" w:rsidP="00887DC7">
            <w:pPr>
              <w:jc w:val="center"/>
              <w:rPr>
                <w:sz w:val="18"/>
                <w:szCs w:val="18"/>
              </w:rPr>
            </w:pPr>
          </w:p>
        </w:tc>
        <w:tc>
          <w:tcPr>
            <w:tcW w:w="806" w:type="dxa"/>
            <w:vAlign w:val="center"/>
          </w:tcPr>
          <w:p w14:paraId="126E2E81" w14:textId="77777777" w:rsidR="00161F16" w:rsidRPr="00897CA4" w:rsidRDefault="00161F16" w:rsidP="00887DC7">
            <w:pPr>
              <w:jc w:val="center"/>
              <w:rPr>
                <w:rFonts w:eastAsia="黑体"/>
                <w:sz w:val="18"/>
                <w:szCs w:val="18"/>
              </w:rPr>
            </w:pPr>
            <w:r w:rsidRPr="00897CA4">
              <w:rPr>
                <w:rFonts w:eastAsia="黑体"/>
                <w:sz w:val="18"/>
                <w:szCs w:val="18"/>
              </w:rPr>
              <w:t>1.2</w:t>
            </w:r>
          </w:p>
        </w:tc>
        <w:tc>
          <w:tcPr>
            <w:tcW w:w="4356" w:type="dxa"/>
            <w:vAlign w:val="center"/>
          </w:tcPr>
          <w:p w14:paraId="27FABF51" w14:textId="03C10A61" w:rsidR="00161F16" w:rsidRPr="00897CA4" w:rsidRDefault="00605BAC" w:rsidP="00887DC7">
            <w:pPr>
              <w:jc w:val="center"/>
              <w:rPr>
                <w:rFonts w:eastAsia="黑体"/>
                <w:sz w:val="18"/>
                <w:szCs w:val="18"/>
              </w:rPr>
            </w:pPr>
            <w:r w:rsidRPr="00605BAC">
              <w:rPr>
                <w:rFonts w:eastAsia="黑体"/>
                <w:sz w:val="18"/>
                <w:szCs w:val="18"/>
              </w:rPr>
              <w:t>Leadership system and working mechanism</w:t>
            </w:r>
          </w:p>
        </w:tc>
        <w:tc>
          <w:tcPr>
            <w:tcW w:w="6723" w:type="dxa"/>
            <w:vAlign w:val="center"/>
          </w:tcPr>
          <w:p w14:paraId="548EB3D3" w14:textId="1073B5AB" w:rsidR="00161F16" w:rsidRPr="00897CA4" w:rsidRDefault="00161F16" w:rsidP="00887DC7">
            <w:pPr>
              <w:rPr>
                <w:rFonts w:eastAsia="黑体"/>
                <w:sz w:val="18"/>
                <w:szCs w:val="18"/>
              </w:rPr>
            </w:pPr>
            <w:r w:rsidRPr="00161F16">
              <w:rPr>
                <w:rFonts w:eastAsia="黑体"/>
                <w:sz w:val="18"/>
                <w:szCs w:val="18"/>
              </w:rPr>
              <w:t>Clarify the leadership mechanism for leaders to organize, participate in, and supervise the whole process of safety culture construction, organize relevant training and meetings regularly, deploy and promote the work of enterprise safety culture construction, and guarantee financial investment in enterprise safety culture construction.</w:t>
            </w:r>
          </w:p>
        </w:tc>
      </w:tr>
      <w:tr w:rsidR="00161F16" w:rsidRPr="00897CA4" w14:paraId="453710C0" w14:textId="01958D0F" w:rsidTr="00887DC7">
        <w:trPr>
          <w:trHeight w:val="417"/>
          <w:jc w:val="center"/>
        </w:trPr>
        <w:tc>
          <w:tcPr>
            <w:tcW w:w="806" w:type="dxa"/>
            <w:vMerge/>
            <w:vAlign w:val="center"/>
          </w:tcPr>
          <w:p w14:paraId="27B69AC3" w14:textId="77777777" w:rsidR="00161F16" w:rsidRPr="00897CA4" w:rsidRDefault="00161F16" w:rsidP="00887DC7">
            <w:pPr>
              <w:jc w:val="center"/>
              <w:rPr>
                <w:sz w:val="18"/>
                <w:szCs w:val="18"/>
              </w:rPr>
            </w:pPr>
          </w:p>
        </w:tc>
        <w:tc>
          <w:tcPr>
            <w:tcW w:w="1257" w:type="dxa"/>
            <w:vMerge/>
            <w:vAlign w:val="center"/>
          </w:tcPr>
          <w:p w14:paraId="235BFDF0" w14:textId="77777777" w:rsidR="00161F16" w:rsidRPr="00897CA4" w:rsidRDefault="00161F16" w:rsidP="00887DC7">
            <w:pPr>
              <w:jc w:val="center"/>
              <w:rPr>
                <w:sz w:val="18"/>
                <w:szCs w:val="18"/>
              </w:rPr>
            </w:pPr>
          </w:p>
        </w:tc>
        <w:tc>
          <w:tcPr>
            <w:tcW w:w="806" w:type="dxa"/>
            <w:vAlign w:val="center"/>
          </w:tcPr>
          <w:p w14:paraId="1B29A486" w14:textId="77777777" w:rsidR="00161F16" w:rsidRPr="00897CA4" w:rsidRDefault="00161F16" w:rsidP="00887DC7">
            <w:pPr>
              <w:jc w:val="center"/>
              <w:rPr>
                <w:rFonts w:eastAsia="黑体"/>
                <w:sz w:val="18"/>
                <w:szCs w:val="18"/>
              </w:rPr>
            </w:pPr>
            <w:r w:rsidRPr="00897CA4">
              <w:rPr>
                <w:rFonts w:eastAsia="黑体"/>
                <w:sz w:val="18"/>
                <w:szCs w:val="18"/>
              </w:rPr>
              <w:t>1.3</w:t>
            </w:r>
          </w:p>
        </w:tc>
        <w:tc>
          <w:tcPr>
            <w:tcW w:w="4356" w:type="dxa"/>
            <w:vAlign w:val="center"/>
          </w:tcPr>
          <w:p w14:paraId="27997555" w14:textId="2247E8FA" w:rsidR="00161F16" w:rsidRPr="00897CA4" w:rsidRDefault="00605BAC" w:rsidP="00887DC7">
            <w:pPr>
              <w:jc w:val="center"/>
              <w:rPr>
                <w:rFonts w:eastAsia="黑体"/>
                <w:sz w:val="18"/>
                <w:szCs w:val="18"/>
              </w:rPr>
            </w:pPr>
            <w:r w:rsidRPr="00605BAC">
              <w:rPr>
                <w:rFonts w:eastAsia="黑体"/>
                <w:sz w:val="18"/>
                <w:szCs w:val="18"/>
              </w:rPr>
              <w:t>Construction planning</w:t>
            </w:r>
          </w:p>
        </w:tc>
        <w:tc>
          <w:tcPr>
            <w:tcW w:w="6723" w:type="dxa"/>
            <w:vAlign w:val="center"/>
          </w:tcPr>
          <w:p w14:paraId="61511F09" w14:textId="7A4D2E16" w:rsidR="00161F16" w:rsidRPr="00897CA4" w:rsidRDefault="00161F16" w:rsidP="00887DC7">
            <w:pPr>
              <w:rPr>
                <w:rFonts w:eastAsia="黑体"/>
                <w:sz w:val="18"/>
                <w:szCs w:val="18"/>
              </w:rPr>
            </w:pPr>
            <w:r w:rsidRPr="00161F16">
              <w:rPr>
                <w:rFonts w:eastAsia="黑体"/>
                <w:sz w:val="18"/>
                <w:szCs w:val="18"/>
              </w:rPr>
              <w:t>Clarify the tasks, methods and measures, division of labor, timeframe, and assessment requirements for the construction of safety culture.</w:t>
            </w:r>
          </w:p>
        </w:tc>
      </w:tr>
      <w:tr w:rsidR="00161F16" w:rsidRPr="00897CA4" w14:paraId="70B1BC0C" w14:textId="00208B05" w:rsidTr="00887DC7">
        <w:trPr>
          <w:trHeight w:val="417"/>
          <w:jc w:val="center"/>
        </w:trPr>
        <w:tc>
          <w:tcPr>
            <w:tcW w:w="806" w:type="dxa"/>
            <w:vMerge/>
            <w:vAlign w:val="center"/>
          </w:tcPr>
          <w:p w14:paraId="6C8A6B8A" w14:textId="77777777" w:rsidR="00161F16" w:rsidRPr="00897CA4" w:rsidRDefault="00161F16" w:rsidP="00887DC7">
            <w:pPr>
              <w:jc w:val="center"/>
              <w:rPr>
                <w:sz w:val="18"/>
                <w:szCs w:val="18"/>
              </w:rPr>
            </w:pPr>
          </w:p>
        </w:tc>
        <w:tc>
          <w:tcPr>
            <w:tcW w:w="1257" w:type="dxa"/>
            <w:vMerge/>
            <w:vAlign w:val="center"/>
          </w:tcPr>
          <w:p w14:paraId="154C8C84" w14:textId="77777777" w:rsidR="00161F16" w:rsidRPr="00897CA4" w:rsidRDefault="00161F16" w:rsidP="00887DC7">
            <w:pPr>
              <w:jc w:val="center"/>
              <w:rPr>
                <w:sz w:val="18"/>
                <w:szCs w:val="18"/>
              </w:rPr>
            </w:pPr>
          </w:p>
        </w:tc>
        <w:tc>
          <w:tcPr>
            <w:tcW w:w="806" w:type="dxa"/>
            <w:vAlign w:val="center"/>
          </w:tcPr>
          <w:p w14:paraId="34B74F56" w14:textId="77777777" w:rsidR="00161F16" w:rsidRPr="00897CA4" w:rsidRDefault="00161F16" w:rsidP="00887DC7">
            <w:pPr>
              <w:jc w:val="center"/>
              <w:rPr>
                <w:rFonts w:eastAsia="黑体"/>
                <w:sz w:val="18"/>
                <w:szCs w:val="18"/>
              </w:rPr>
            </w:pPr>
            <w:r w:rsidRPr="00897CA4">
              <w:rPr>
                <w:rFonts w:eastAsia="黑体"/>
                <w:sz w:val="18"/>
                <w:szCs w:val="18"/>
              </w:rPr>
              <w:t>1.4</w:t>
            </w:r>
          </w:p>
        </w:tc>
        <w:tc>
          <w:tcPr>
            <w:tcW w:w="4356" w:type="dxa"/>
            <w:vAlign w:val="center"/>
          </w:tcPr>
          <w:p w14:paraId="776B7699" w14:textId="4A41720F" w:rsidR="00161F16" w:rsidRPr="00897CA4" w:rsidRDefault="00605BAC" w:rsidP="00887DC7">
            <w:pPr>
              <w:jc w:val="center"/>
              <w:rPr>
                <w:rFonts w:eastAsia="黑体"/>
                <w:sz w:val="18"/>
                <w:szCs w:val="18"/>
              </w:rPr>
            </w:pPr>
            <w:r w:rsidRPr="00605BAC">
              <w:rPr>
                <w:rFonts w:eastAsia="黑体"/>
                <w:sz w:val="18"/>
                <w:szCs w:val="18"/>
              </w:rPr>
              <w:t>Investment capital</w:t>
            </w:r>
          </w:p>
        </w:tc>
        <w:tc>
          <w:tcPr>
            <w:tcW w:w="6723" w:type="dxa"/>
            <w:vAlign w:val="center"/>
          </w:tcPr>
          <w:p w14:paraId="7B81E939" w14:textId="7010763E" w:rsidR="00161F16" w:rsidRPr="00897CA4" w:rsidRDefault="00161F16" w:rsidP="00887DC7">
            <w:pPr>
              <w:rPr>
                <w:rFonts w:eastAsia="黑体"/>
                <w:sz w:val="18"/>
                <w:szCs w:val="18"/>
              </w:rPr>
            </w:pPr>
            <w:r w:rsidRPr="00161F16">
              <w:rPr>
                <w:rFonts w:eastAsia="黑体"/>
                <w:sz w:val="18"/>
                <w:szCs w:val="18"/>
              </w:rPr>
              <w:t xml:space="preserve">Clarify funding for safety and culture on the </w:t>
            </w:r>
            <w:r>
              <w:rPr>
                <w:rFonts w:eastAsia="黑体"/>
                <w:sz w:val="18"/>
                <w:szCs w:val="18"/>
              </w:rPr>
              <w:t>basis</w:t>
            </w:r>
            <w:r w:rsidRPr="00161F16">
              <w:rPr>
                <w:rFonts w:eastAsia="黑体"/>
                <w:sz w:val="18"/>
                <w:szCs w:val="18"/>
              </w:rPr>
              <w:t xml:space="preserve"> of construction planning.</w:t>
            </w:r>
          </w:p>
        </w:tc>
      </w:tr>
      <w:tr w:rsidR="00161F16" w:rsidRPr="00897CA4" w14:paraId="638BE932" w14:textId="41DD2891" w:rsidTr="00887DC7">
        <w:trPr>
          <w:trHeight w:val="417"/>
          <w:jc w:val="center"/>
        </w:trPr>
        <w:tc>
          <w:tcPr>
            <w:tcW w:w="806" w:type="dxa"/>
            <w:vMerge w:val="restart"/>
            <w:vAlign w:val="center"/>
          </w:tcPr>
          <w:p w14:paraId="6D880AEC" w14:textId="77777777" w:rsidR="00161F16" w:rsidRPr="00897CA4" w:rsidRDefault="00161F16" w:rsidP="00887DC7">
            <w:pPr>
              <w:jc w:val="center"/>
              <w:rPr>
                <w:sz w:val="18"/>
                <w:szCs w:val="18"/>
              </w:rPr>
            </w:pPr>
            <w:r w:rsidRPr="00897CA4">
              <w:rPr>
                <w:sz w:val="18"/>
                <w:szCs w:val="18"/>
              </w:rPr>
              <w:t>2</w:t>
            </w:r>
          </w:p>
        </w:tc>
        <w:tc>
          <w:tcPr>
            <w:tcW w:w="1257" w:type="dxa"/>
            <w:vMerge w:val="restart"/>
            <w:vAlign w:val="center"/>
          </w:tcPr>
          <w:p w14:paraId="1717F599" w14:textId="77777777" w:rsidR="00161F16" w:rsidRPr="00897CA4" w:rsidRDefault="00161F16" w:rsidP="00887DC7">
            <w:pPr>
              <w:jc w:val="center"/>
              <w:rPr>
                <w:sz w:val="18"/>
                <w:szCs w:val="18"/>
              </w:rPr>
            </w:pPr>
            <w:r w:rsidRPr="00897CA4">
              <w:rPr>
                <w:sz w:val="18"/>
                <w:szCs w:val="18"/>
              </w:rPr>
              <w:t>Safety culture concept</w:t>
            </w:r>
          </w:p>
        </w:tc>
        <w:tc>
          <w:tcPr>
            <w:tcW w:w="806" w:type="dxa"/>
            <w:vAlign w:val="center"/>
          </w:tcPr>
          <w:p w14:paraId="0D35BDC9" w14:textId="77777777" w:rsidR="00161F16" w:rsidRPr="00897CA4" w:rsidRDefault="00161F16" w:rsidP="00887DC7">
            <w:pPr>
              <w:jc w:val="center"/>
              <w:rPr>
                <w:rFonts w:eastAsia="黑体"/>
                <w:sz w:val="18"/>
                <w:szCs w:val="18"/>
              </w:rPr>
            </w:pPr>
            <w:r w:rsidRPr="00897CA4">
              <w:rPr>
                <w:rFonts w:eastAsia="黑体"/>
                <w:sz w:val="18"/>
                <w:szCs w:val="18"/>
              </w:rPr>
              <w:t>2.1</w:t>
            </w:r>
          </w:p>
        </w:tc>
        <w:tc>
          <w:tcPr>
            <w:tcW w:w="4356" w:type="dxa"/>
            <w:vAlign w:val="center"/>
          </w:tcPr>
          <w:p w14:paraId="61BE7B45" w14:textId="0727DC94" w:rsidR="00161F16" w:rsidRPr="00897CA4" w:rsidRDefault="00605BAC" w:rsidP="00887DC7">
            <w:pPr>
              <w:jc w:val="center"/>
              <w:rPr>
                <w:rFonts w:eastAsia="黑体"/>
                <w:sz w:val="18"/>
                <w:szCs w:val="18"/>
              </w:rPr>
            </w:pPr>
            <w:r w:rsidRPr="00605BAC">
              <w:rPr>
                <w:rFonts w:eastAsia="黑体"/>
                <w:sz w:val="18"/>
                <w:szCs w:val="18"/>
              </w:rPr>
              <w:t>Policy</w:t>
            </w:r>
          </w:p>
        </w:tc>
        <w:tc>
          <w:tcPr>
            <w:tcW w:w="6723" w:type="dxa"/>
            <w:vAlign w:val="center"/>
          </w:tcPr>
          <w:p w14:paraId="5C6A2A73" w14:textId="1C908606" w:rsidR="00161F16" w:rsidRPr="00897CA4" w:rsidRDefault="00161F16" w:rsidP="00887DC7">
            <w:pPr>
              <w:rPr>
                <w:rFonts w:eastAsia="黑体"/>
                <w:sz w:val="18"/>
                <w:szCs w:val="18"/>
              </w:rPr>
            </w:pPr>
            <w:r w:rsidRPr="00161F16">
              <w:rPr>
                <w:rFonts w:eastAsia="黑体"/>
                <w:sz w:val="18"/>
                <w:szCs w:val="18"/>
              </w:rPr>
              <w:t>The safety policy is the programmatic document for the construction of an enterprise's safety culture, reflecting the safety values shared by the enterprise.</w:t>
            </w:r>
          </w:p>
        </w:tc>
      </w:tr>
      <w:tr w:rsidR="00161F16" w:rsidRPr="00897CA4" w14:paraId="6781072F" w14:textId="6FEB6D91" w:rsidTr="00887DC7">
        <w:trPr>
          <w:trHeight w:val="417"/>
          <w:jc w:val="center"/>
        </w:trPr>
        <w:tc>
          <w:tcPr>
            <w:tcW w:w="806" w:type="dxa"/>
            <w:vMerge/>
            <w:vAlign w:val="center"/>
          </w:tcPr>
          <w:p w14:paraId="097E08EC" w14:textId="77777777" w:rsidR="00161F16" w:rsidRPr="00897CA4" w:rsidRDefault="00161F16" w:rsidP="00887DC7">
            <w:pPr>
              <w:jc w:val="center"/>
              <w:rPr>
                <w:sz w:val="18"/>
                <w:szCs w:val="18"/>
              </w:rPr>
            </w:pPr>
          </w:p>
        </w:tc>
        <w:tc>
          <w:tcPr>
            <w:tcW w:w="1257" w:type="dxa"/>
            <w:vMerge/>
            <w:vAlign w:val="center"/>
          </w:tcPr>
          <w:p w14:paraId="4328EC79" w14:textId="77777777" w:rsidR="00161F16" w:rsidRPr="00897CA4" w:rsidRDefault="00161F16" w:rsidP="00887DC7">
            <w:pPr>
              <w:jc w:val="center"/>
              <w:rPr>
                <w:sz w:val="18"/>
                <w:szCs w:val="18"/>
              </w:rPr>
            </w:pPr>
          </w:p>
        </w:tc>
        <w:tc>
          <w:tcPr>
            <w:tcW w:w="806" w:type="dxa"/>
            <w:vAlign w:val="center"/>
          </w:tcPr>
          <w:p w14:paraId="1404B447" w14:textId="77777777" w:rsidR="00161F16" w:rsidRPr="00897CA4" w:rsidRDefault="00161F16" w:rsidP="00887DC7">
            <w:pPr>
              <w:jc w:val="center"/>
              <w:rPr>
                <w:rFonts w:eastAsia="黑体"/>
                <w:sz w:val="18"/>
                <w:szCs w:val="18"/>
              </w:rPr>
            </w:pPr>
            <w:r w:rsidRPr="00897CA4">
              <w:rPr>
                <w:rFonts w:eastAsia="黑体"/>
                <w:sz w:val="18"/>
                <w:szCs w:val="18"/>
              </w:rPr>
              <w:t>2.2</w:t>
            </w:r>
          </w:p>
        </w:tc>
        <w:tc>
          <w:tcPr>
            <w:tcW w:w="4356" w:type="dxa"/>
            <w:vAlign w:val="center"/>
          </w:tcPr>
          <w:p w14:paraId="1384C4DD" w14:textId="0B466001" w:rsidR="00161F16" w:rsidRPr="00897CA4" w:rsidRDefault="00605BAC" w:rsidP="00887DC7">
            <w:pPr>
              <w:jc w:val="center"/>
              <w:rPr>
                <w:rFonts w:eastAsia="黑体"/>
                <w:sz w:val="18"/>
                <w:szCs w:val="18"/>
              </w:rPr>
            </w:pPr>
            <w:r w:rsidRPr="00605BAC">
              <w:rPr>
                <w:rFonts w:eastAsia="黑体"/>
                <w:sz w:val="18"/>
                <w:szCs w:val="18"/>
              </w:rPr>
              <w:t>Targets</w:t>
            </w:r>
          </w:p>
        </w:tc>
        <w:tc>
          <w:tcPr>
            <w:tcW w:w="6723" w:type="dxa"/>
            <w:vAlign w:val="center"/>
          </w:tcPr>
          <w:p w14:paraId="35D7542E" w14:textId="6E38B10A" w:rsidR="00161F16" w:rsidRPr="00897CA4" w:rsidRDefault="00161F16" w:rsidP="00887DC7">
            <w:pPr>
              <w:rPr>
                <w:rFonts w:eastAsia="黑体"/>
                <w:sz w:val="18"/>
                <w:szCs w:val="18"/>
              </w:rPr>
            </w:pPr>
            <w:r w:rsidRPr="00161F16">
              <w:rPr>
                <w:rFonts w:eastAsia="黑体"/>
                <w:sz w:val="18"/>
                <w:szCs w:val="18"/>
              </w:rPr>
              <w:t xml:space="preserve">Safety </w:t>
            </w:r>
            <w:r w:rsidRPr="00897CA4">
              <w:rPr>
                <w:rFonts w:eastAsia="黑体"/>
                <w:sz w:val="18"/>
                <w:szCs w:val="18"/>
              </w:rPr>
              <w:t>targets</w:t>
            </w:r>
            <w:r w:rsidRPr="00161F16">
              <w:rPr>
                <w:rFonts w:eastAsia="黑体"/>
                <w:sz w:val="18"/>
                <w:szCs w:val="18"/>
              </w:rPr>
              <w:t xml:space="preserve"> guide the direction of safety culture construction, </w:t>
            </w:r>
            <w:r>
              <w:rPr>
                <w:rFonts w:eastAsia="黑体"/>
                <w:sz w:val="18"/>
                <w:szCs w:val="18"/>
              </w:rPr>
              <w:t xml:space="preserve">and </w:t>
            </w:r>
            <w:r w:rsidRPr="00161F16">
              <w:rPr>
                <w:rFonts w:eastAsia="黑体"/>
                <w:sz w:val="18"/>
                <w:szCs w:val="18"/>
              </w:rPr>
              <w:t>subdivided goals, such as zero injuries, zero hidden danger, etc. It is recommended that all employees, from leaders to employees, formulate their own safety goals.</w:t>
            </w:r>
          </w:p>
        </w:tc>
      </w:tr>
      <w:tr w:rsidR="00161F16" w:rsidRPr="00897CA4" w14:paraId="3D2A75C1" w14:textId="20C52FF8" w:rsidTr="00887DC7">
        <w:trPr>
          <w:trHeight w:val="417"/>
          <w:jc w:val="center"/>
        </w:trPr>
        <w:tc>
          <w:tcPr>
            <w:tcW w:w="806" w:type="dxa"/>
            <w:vMerge/>
            <w:vAlign w:val="center"/>
          </w:tcPr>
          <w:p w14:paraId="5BFD790E" w14:textId="77777777" w:rsidR="00161F16" w:rsidRPr="00897CA4" w:rsidRDefault="00161F16" w:rsidP="00887DC7">
            <w:pPr>
              <w:jc w:val="center"/>
              <w:rPr>
                <w:sz w:val="18"/>
                <w:szCs w:val="18"/>
              </w:rPr>
            </w:pPr>
          </w:p>
        </w:tc>
        <w:tc>
          <w:tcPr>
            <w:tcW w:w="1257" w:type="dxa"/>
            <w:vMerge/>
            <w:vAlign w:val="center"/>
          </w:tcPr>
          <w:p w14:paraId="2619E5E7" w14:textId="77777777" w:rsidR="00161F16" w:rsidRPr="00897CA4" w:rsidRDefault="00161F16" w:rsidP="00887DC7">
            <w:pPr>
              <w:jc w:val="center"/>
              <w:rPr>
                <w:sz w:val="18"/>
                <w:szCs w:val="18"/>
              </w:rPr>
            </w:pPr>
          </w:p>
        </w:tc>
        <w:tc>
          <w:tcPr>
            <w:tcW w:w="806" w:type="dxa"/>
            <w:vAlign w:val="center"/>
          </w:tcPr>
          <w:p w14:paraId="4A95A443" w14:textId="77777777" w:rsidR="00161F16" w:rsidRPr="00897CA4" w:rsidRDefault="00161F16" w:rsidP="00887DC7">
            <w:pPr>
              <w:jc w:val="center"/>
              <w:rPr>
                <w:rFonts w:eastAsia="黑体"/>
                <w:sz w:val="18"/>
                <w:szCs w:val="18"/>
              </w:rPr>
            </w:pPr>
            <w:r w:rsidRPr="00897CA4">
              <w:rPr>
                <w:rFonts w:eastAsia="黑体"/>
                <w:sz w:val="18"/>
                <w:szCs w:val="18"/>
              </w:rPr>
              <w:t>2.3</w:t>
            </w:r>
          </w:p>
        </w:tc>
        <w:tc>
          <w:tcPr>
            <w:tcW w:w="4356" w:type="dxa"/>
            <w:vAlign w:val="center"/>
          </w:tcPr>
          <w:p w14:paraId="69CB73E8" w14:textId="2CF7EAA4" w:rsidR="00161F16" w:rsidRPr="00897CA4" w:rsidRDefault="00605BAC" w:rsidP="00887DC7">
            <w:pPr>
              <w:jc w:val="center"/>
              <w:rPr>
                <w:rFonts w:eastAsia="黑体"/>
                <w:sz w:val="18"/>
                <w:szCs w:val="18"/>
              </w:rPr>
            </w:pPr>
            <w:r w:rsidRPr="00605BAC">
              <w:rPr>
                <w:rFonts w:eastAsia="黑体"/>
                <w:sz w:val="18"/>
                <w:szCs w:val="18"/>
              </w:rPr>
              <w:t>Leaders’ safety commitment</w:t>
            </w:r>
          </w:p>
        </w:tc>
        <w:tc>
          <w:tcPr>
            <w:tcW w:w="6723" w:type="dxa"/>
            <w:vAlign w:val="center"/>
          </w:tcPr>
          <w:p w14:paraId="47CE0CF8" w14:textId="2DC706AA" w:rsidR="00161F16" w:rsidRPr="00897CA4" w:rsidRDefault="00243818" w:rsidP="00887DC7">
            <w:pPr>
              <w:rPr>
                <w:rFonts w:eastAsia="黑体"/>
                <w:sz w:val="18"/>
                <w:szCs w:val="18"/>
              </w:rPr>
            </w:pPr>
            <w:r w:rsidRPr="00243818">
              <w:rPr>
                <w:rFonts w:eastAsia="黑体"/>
                <w:sz w:val="18"/>
                <w:szCs w:val="18"/>
              </w:rPr>
              <w:t>Sensational leadership is demonstrated by leaders who value and personally practice their commitment to safety, set an example for their employees (this can be combined with safety accountability), make it clear that safety has the highest priority within the organization, insist on conservative decision-making, and state that excellence is being pursued in all important activities related to corporate safety</w:t>
            </w:r>
            <w:r>
              <w:rPr>
                <w:rFonts w:eastAsia="黑体"/>
                <w:sz w:val="18"/>
                <w:szCs w:val="18"/>
              </w:rPr>
              <w:t>.</w:t>
            </w:r>
          </w:p>
        </w:tc>
      </w:tr>
      <w:tr w:rsidR="00161F16" w:rsidRPr="00897CA4" w14:paraId="029E5BF0" w14:textId="46D451B2" w:rsidTr="00887DC7">
        <w:trPr>
          <w:trHeight w:val="417"/>
          <w:jc w:val="center"/>
        </w:trPr>
        <w:tc>
          <w:tcPr>
            <w:tcW w:w="806" w:type="dxa"/>
            <w:vMerge/>
            <w:vAlign w:val="center"/>
          </w:tcPr>
          <w:p w14:paraId="20F44B3A" w14:textId="77777777" w:rsidR="00161F16" w:rsidRPr="00897CA4" w:rsidRDefault="00161F16" w:rsidP="00887DC7">
            <w:pPr>
              <w:jc w:val="center"/>
              <w:rPr>
                <w:sz w:val="18"/>
                <w:szCs w:val="18"/>
              </w:rPr>
            </w:pPr>
          </w:p>
        </w:tc>
        <w:tc>
          <w:tcPr>
            <w:tcW w:w="1257" w:type="dxa"/>
            <w:vMerge/>
            <w:vAlign w:val="center"/>
          </w:tcPr>
          <w:p w14:paraId="56F6A8F1" w14:textId="77777777" w:rsidR="00161F16" w:rsidRPr="00897CA4" w:rsidRDefault="00161F16" w:rsidP="00887DC7">
            <w:pPr>
              <w:jc w:val="center"/>
              <w:rPr>
                <w:sz w:val="18"/>
                <w:szCs w:val="18"/>
              </w:rPr>
            </w:pPr>
          </w:p>
        </w:tc>
        <w:tc>
          <w:tcPr>
            <w:tcW w:w="806" w:type="dxa"/>
            <w:vAlign w:val="center"/>
          </w:tcPr>
          <w:p w14:paraId="4FBBFA38" w14:textId="77777777" w:rsidR="00161F16" w:rsidRPr="00897CA4" w:rsidRDefault="00161F16" w:rsidP="00887DC7">
            <w:pPr>
              <w:jc w:val="center"/>
              <w:rPr>
                <w:rFonts w:eastAsia="黑体"/>
                <w:sz w:val="18"/>
                <w:szCs w:val="18"/>
              </w:rPr>
            </w:pPr>
            <w:r w:rsidRPr="00897CA4">
              <w:rPr>
                <w:rFonts w:eastAsia="黑体"/>
                <w:sz w:val="18"/>
                <w:szCs w:val="18"/>
              </w:rPr>
              <w:t>2.4</w:t>
            </w:r>
          </w:p>
        </w:tc>
        <w:tc>
          <w:tcPr>
            <w:tcW w:w="4356" w:type="dxa"/>
            <w:vAlign w:val="center"/>
          </w:tcPr>
          <w:p w14:paraId="797B19EC" w14:textId="0A0DE755" w:rsidR="00161F16" w:rsidRPr="00897CA4" w:rsidRDefault="00605BAC" w:rsidP="00887DC7">
            <w:pPr>
              <w:jc w:val="center"/>
              <w:rPr>
                <w:rFonts w:eastAsia="黑体"/>
                <w:sz w:val="18"/>
                <w:szCs w:val="18"/>
              </w:rPr>
            </w:pPr>
            <w:r w:rsidRPr="00605BAC">
              <w:rPr>
                <w:rFonts w:eastAsia="黑体"/>
                <w:sz w:val="18"/>
                <w:szCs w:val="18"/>
              </w:rPr>
              <w:t>Employees and related parties’ safety commitment</w:t>
            </w:r>
          </w:p>
        </w:tc>
        <w:tc>
          <w:tcPr>
            <w:tcW w:w="6723" w:type="dxa"/>
            <w:vAlign w:val="center"/>
          </w:tcPr>
          <w:p w14:paraId="5A4EFE11" w14:textId="4B359364" w:rsidR="00161F16" w:rsidRPr="00897CA4" w:rsidRDefault="00243818" w:rsidP="00887DC7">
            <w:pPr>
              <w:rPr>
                <w:rFonts w:eastAsia="黑体"/>
                <w:sz w:val="18"/>
                <w:szCs w:val="18"/>
              </w:rPr>
            </w:pPr>
            <w:r w:rsidRPr="00243818">
              <w:rPr>
                <w:rFonts w:eastAsia="黑体"/>
                <w:sz w:val="18"/>
                <w:szCs w:val="18"/>
              </w:rPr>
              <w:t>Make all employees and related parties understand and recognize, and consciously practice</w:t>
            </w:r>
            <w:r>
              <w:rPr>
                <w:rFonts w:eastAsia="黑体"/>
                <w:sz w:val="18"/>
                <w:szCs w:val="18"/>
              </w:rPr>
              <w:t>.</w:t>
            </w:r>
            <w:r w:rsidRPr="00243818">
              <w:rPr>
                <w:rFonts w:eastAsia="黑体"/>
                <w:sz w:val="18"/>
                <w:szCs w:val="18"/>
              </w:rPr>
              <w:t xml:space="preserve"> </w:t>
            </w:r>
            <w:r w:rsidRPr="00243818">
              <w:rPr>
                <w:rFonts w:eastAsia="黑体"/>
                <w:sz w:val="18"/>
                <w:szCs w:val="18"/>
              </w:rPr>
              <w:lastRenderedPageBreak/>
              <w:t>(</w:t>
            </w:r>
            <w:r>
              <w:rPr>
                <w:rFonts w:eastAsia="黑体"/>
                <w:sz w:val="18"/>
                <w:szCs w:val="18"/>
              </w:rPr>
              <w:t xml:space="preserve">It </w:t>
            </w:r>
            <w:r w:rsidRPr="00243818">
              <w:rPr>
                <w:rFonts w:eastAsia="黑体"/>
                <w:sz w:val="18"/>
                <w:szCs w:val="18"/>
              </w:rPr>
              <w:t>can be combined with</w:t>
            </w:r>
            <w:r>
              <w:rPr>
                <w:rFonts w:eastAsia="黑体"/>
                <w:sz w:val="18"/>
                <w:szCs w:val="18"/>
              </w:rPr>
              <w:t xml:space="preserve"> a</w:t>
            </w:r>
            <w:r w:rsidRPr="00243818">
              <w:rPr>
                <w:rFonts w:eastAsia="黑体"/>
                <w:sz w:val="18"/>
                <w:szCs w:val="18"/>
              </w:rPr>
              <w:t xml:space="preserve"> safety responsibility system)</w:t>
            </w:r>
            <w:r>
              <w:rPr>
                <w:rFonts w:eastAsia="黑体"/>
                <w:sz w:val="18"/>
                <w:szCs w:val="18"/>
              </w:rPr>
              <w:t>.</w:t>
            </w:r>
          </w:p>
        </w:tc>
      </w:tr>
      <w:tr w:rsidR="00161F16" w:rsidRPr="00897CA4" w14:paraId="21635D5A" w14:textId="2375BB4D" w:rsidTr="00887DC7">
        <w:trPr>
          <w:trHeight w:val="417"/>
          <w:jc w:val="center"/>
        </w:trPr>
        <w:tc>
          <w:tcPr>
            <w:tcW w:w="806" w:type="dxa"/>
            <w:vMerge w:val="restart"/>
            <w:vAlign w:val="center"/>
          </w:tcPr>
          <w:p w14:paraId="1039BA91" w14:textId="77777777" w:rsidR="00161F16" w:rsidRPr="00897CA4" w:rsidRDefault="00161F16" w:rsidP="00887DC7">
            <w:pPr>
              <w:jc w:val="center"/>
              <w:rPr>
                <w:sz w:val="18"/>
                <w:szCs w:val="18"/>
              </w:rPr>
            </w:pPr>
            <w:r w:rsidRPr="00897CA4">
              <w:rPr>
                <w:sz w:val="18"/>
                <w:szCs w:val="18"/>
              </w:rPr>
              <w:lastRenderedPageBreak/>
              <w:t>3</w:t>
            </w:r>
          </w:p>
        </w:tc>
        <w:tc>
          <w:tcPr>
            <w:tcW w:w="1257" w:type="dxa"/>
            <w:vMerge w:val="restart"/>
            <w:vAlign w:val="center"/>
          </w:tcPr>
          <w:p w14:paraId="11B6FEE2" w14:textId="77777777" w:rsidR="00161F16" w:rsidRPr="00897CA4" w:rsidRDefault="00161F16" w:rsidP="00887DC7">
            <w:pPr>
              <w:jc w:val="center"/>
              <w:rPr>
                <w:sz w:val="18"/>
                <w:szCs w:val="18"/>
              </w:rPr>
            </w:pPr>
            <w:r w:rsidRPr="00897CA4">
              <w:rPr>
                <w:rFonts w:hint="eastAsia"/>
                <w:sz w:val="18"/>
                <w:szCs w:val="18"/>
              </w:rPr>
              <w:t>Safety</w:t>
            </w:r>
            <w:r w:rsidRPr="00897CA4">
              <w:rPr>
                <w:sz w:val="18"/>
                <w:szCs w:val="18"/>
              </w:rPr>
              <w:t xml:space="preserve"> norm</w:t>
            </w:r>
            <w:r w:rsidRPr="00897CA4">
              <w:rPr>
                <w:rFonts w:asciiTheme="minorEastAsia" w:eastAsiaTheme="minorEastAsia" w:hAnsiTheme="minorEastAsia" w:hint="eastAsia"/>
                <w:sz w:val="18"/>
                <w:szCs w:val="18"/>
              </w:rPr>
              <w:t>s</w:t>
            </w:r>
            <w:r w:rsidRPr="00897CA4">
              <w:rPr>
                <w:sz w:val="18"/>
                <w:szCs w:val="18"/>
              </w:rPr>
              <w:t xml:space="preserve"> </w:t>
            </w:r>
            <w:r w:rsidRPr="00897CA4">
              <w:rPr>
                <w:rFonts w:hint="eastAsia"/>
                <w:sz w:val="18"/>
                <w:szCs w:val="18"/>
              </w:rPr>
              <w:t>o</w:t>
            </w:r>
            <w:r w:rsidRPr="00897CA4">
              <w:rPr>
                <w:sz w:val="18"/>
                <w:szCs w:val="18"/>
              </w:rPr>
              <w:t>f conduct</w:t>
            </w:r>
          </w:p>
        </w:tc>
        <w:tc>
          <w:tcPr>
            <w:tcW w:w="806" w:type="dxa"/>
            <w:vAlign w:val="center"/>
          </w:tcPr>
          <w:p w14:paraId="345CE30B" w14:textId="77777777" w:rsidR="00161F16" w:rsidRPr="00897CA4" w:rsidRDefault="00161F16" w:rsidP="00887DC7">
            <w:pPr>
              <w:jc w:val="center"/>
              <w:rPr>
                <w:rFonts w:eastAsia="黑体"/>
                <w:sz w:val="18"/>
                <w:szCs w:val="18"/>
              </w:rPr>
            </w:pPr>
            <w:r w:rsidRPr="00897CA4">
              <w:rPr>
                <w:rFonts w:eastAsia="黑体"/>
                <w:sz w:val="18"/>
                <w:szCs w:val="18"/>
              </w:rPr>
              <w:t>3.1</w:t>
            </w:r>
          </w:p>
        </w:tc>
        <w:tc>
          <w:tcPr>
            <w:tcW w:w="4356" w:type="dxa"/>
            <w:vAlign w:val="center"/>
          </w:tcPr>
          <w:p w14:paraId="6A7EE6A6" w14:textId="77777777" w:rsidR="00161F16" w:rsidRPr="00897CA4" w:rsidRDefault="00161F16" w:rsidP="00887DC7">
            <w:pPr>
              <w:jc w:val="center"/>
              <w:rPr>
                <w:rFonts w:eastAsia="黑体"/>
                <w:sz w:val="18"/>
                <w:szCs w:val="18"/>
              </w:rPr>
            </w:pPr>
            <w:bookmarkStart w:id="3" w:name="OLE_LINK25"/>
            <w:bookmarkStart w:id="4" w:name="OLE_LINK26"/>
            <w:r w:rsidRPr="00897CA4">
              <w:rPr>
                <w:rFonts w:eastAsia="黑体" w:hint="eastAsia"/>
                <w:sz w:val="18"/>
                <w:szCs w:val="18"/>
              </w:rPr>
              <w:t>S</w:t>
            </w:r>
            <w:r w:rsidRPr="00897CA4">
              <w:rPr>
                <w:rFonts w:eastAsia="黑体"/>
                <w:sz w:val="18"/>
                <w:szCs w:val="18"/>
              </w:rPr>
              <w:t>afety management r</w:t>
            </w:r>
            <w:r w:rsidRPr="00897CA4">
              <w:rPr>
                <w:rFonts w:eastAsia="黑体" w:hint="eastAsia"/>
                <w:sz w:val="18"/>
                <w:szCs w:val="18"/>
              </w:rPr>
              <w:t>egime</w:t>
            </w:r>
            <w:bookmarkEnd w:id="3"/>
            <w:bookmarkEnd w:id="4"/>
          </w:p>
        </w:tc>
        <w:tc>
          <w:tcPr>
            <w:tcW w:w="6723" w:type="dxa"/>
            <w:vAlign w:val="center"/>
          </w:tcPr>
          <w:p w14:paraId="769F4CBD" w14:textId="3E94E302" w:rsidR="00161F16" w:rsidRPr="00897CA4" w:rsidRDefault="004146CC" w:rsidP="00F5350C">
            <w:pPr>
              <w:rPr>
                <w:rFonts w:eastAsia="黑体"/>
                <w:sz w:val="18"/>
                <w:szCs w:val="18"/>
              </w:rPr>
            </w:pPr>
            <w:r w:rsidRPr="004146CC">
              <w:rPr>
                <w:rFonts w:eastAsia="黑体"/>
                <w:sz w:val="18"/>
                <w:szCs w:val="18"/>
              </w:rPr>
              <w:t>Ensure that the management of production safety is carried out by the system, including the equipment safety management system, the hazardous safety management system, the emergency management system, and the risk management system. It is recommended that all leaders and grass-roots employees participate in the development of the system, and the development of the safety management system should reflect the idea of professional safety</w:t>
            </w:r>
            <w:r>
              <w:rPr>
                <w:rFonts w:eastAsia="黑体" w:hint="eastAsia"/>
                <w:sz w:val="18"/>
                <w:szCs w:val="18"/>
              </w:rPr>
              <w:t>.</w:t>
            </w:r>
          </w:p>
        </w:tc>
      </w:tr>
      <w:tr w:rsidR="00161F16" w:rsidRPr="00897CA4" w14:paraId="2672E1C8" w14:textId="584FF1B5" w:rsidTr="00887DC7">
        <w:trPr>
          <w:trHeight w:val="417"/>
          <w:jc w:val="center"/>
        </w:trPr>
        <w:tc>
          <w:tcPr>
            <w:tcW w:w="806" w:type="dxa"/>
            <w:vMerge/>
            <w:vAlign w:val="center"/>
          </w:tcPr>
          <w:p w14:paraId="7C010083" w14:textId="77777777" w:rsidR="00161F16" w:rsidRPr="00897CA4" w:rsidRDefault="00161F16" w:rsidP="00887DC7">
            <w:pPr>
              <w:jc w:val="center"/>
              <w:rPr>
                <w:sz w:val="18"/>
                <w:szCs w:val="18"/>
              </w:rPr>
            </w:pPr>
          </w:p>
        </w:tc>
        <w:tc>
          <w:tcPr>
            <w:tcW w:w="1257" w:type="dxa"/>
            <w:vMerge/>
            <w:vAlign w:val="center"/>
          </w:tcPr>
          <w:p w14:paraId="4D7D91FB" w14:textId="77777777" w:rsidR="00161F16" w:rsidRPr="00897CA4" w:rsidRDefault="00161F16" w:rsidP="00887DC7">
            <w:pPr>
              <w:jc w:val="center"/>
              <w:rPr>
                <w:sz w:val="18"/>
                <w:szCs w:val="18"/>
              </w:rPr>
            </w:pPr>
          </w:p>
        </w:tc>
        <w:tc>
          <w:tcPr>
            <w:tcW w:w="806" w:type="dxa"/>
            <w:vAlign w:val="center"/>
          </w:tcPr>
          <w:p w14:paraId="655635B4" w14:textId="77777777" w:rsidR="00161F16" w:rsidRPr="00897CA4" w:rsidRDefault="00161F16" w:rsidP="00887DC7">
            <w:pPr>
              <w:jc w:val="center"/>
              <w:rPr>
                <w:rFonts w:eastAsia="黑体"/>
                <w:sz w:val="18"/>
                <w:szCs w:val="18"/>
              </w:rPr>
            </w:pPr>
            <w:r w:rsidRPr="00897CA4">
              <w:rPr>
                <w:rFonts w:eastAsia="黑体"/>
                <w:sz w:val="18"/>
                <w:szCs w:val="18"/>
              </w:rPr>
              <w:t>3.2</w:t>
            </w:r>
          </w:p>
        </w:tc>
        <w:tc>
          <w:tcPr>
            <w:tcW w:w="4356" w:type="dxa"/>
            <w:vAlign w:val="center"/>
          </w:tcPr>
          <w:p w14:paraId="37572D55" w14:textId="176A6F27" w:rsidR="00161F16" w:rsidRPr="00127A50" w:rsidRDefault="00161F16" w:rsidP="00887DC7">
            <w:pPr>
              <w:jc w:val="center"/>
              <w:rPr>
                <w:rFonts w:eastAsia="黑体"/>
                <w:sz w:val="18"/>
                <w:szCs w:val="18"/>
              </w:rPr>
            </w:pPr>
            <w:r w:rsidRPr="00897CA4">
              <w:rPr>
                <w:rFonts w:eastAsia="黑体"/>
                <w:sz w:val="18"/>
                <w:szCs w:val="18"/>
              </w:rPr>
              <w:t>Job operation procedures</w:t>
            </w:r>
            <w:r w:rsidR="00127A50">
              <w:rPr>
                <w:rFonts w:eastAsia="黑体"/>
                <w:sz w:val="18"/>
                <w:szCs w:val="18"/>
              </w:rPr>
              <w:t xml:space="preserve"> (</w:t>
            </w:r>
            <w:r w:rsidR="00127A50" w:rsidRPr="00127A50">
              <w:rPr>
                <w:rFonts w:eastAsia="黑体"/>
                <w:sz w:val="18"/>
                <w:szCs w:val="18"/>
              </w:rPr>
              <w:t>Best practices are job operating procedures, not stand-alone safety procedures</w:t>
            </w:r>
            <w:r w:rsidR="00127A50">
              <w:rPr>
                <w:rFonts w:eastAsia="黑体" w:hint="eastAsia"/>
                <w:sz w:val="18"/>
                <w:szCs w:val="18"/>
              </w:rPr>
              <w:t>)</w:t>
            </w:r>
          </w:p>
        </w:tc>
        <w:tc>
          <w:tcPr>
            <w:tcW w:w="6723" w:type="dxa"/>
            <w:vAlign w:val="center"/>
          </w:tcPr>
          <w:p w14:paraId="0DF8A11F" w14:textId="400AD2DF" w:rsidR="00161F16" w:rsidRPr="00897CA4" w:rsidRDefault="004146CC" w:rsidP="00887DC7">
            <w:pPr>
              <w:rPr>
                <w:rFonts w:eastAsia="黑体"/>
                <w:sz w:val="18"/>
                <w:szCs w:val="18"/>
              </w:rPr>
            </w:pPr>
            <w:r w:rsidRPr="004146CC">
              <w:rPr>
                <w:rFonts w:eastAsia="黑体"/>
                <w:sz w:val="18"/>
                <w:szCs w:val="18"/>
              </w:rPr>
              <w:t>Make the</w:t>
            </w:r>
            <w:r>
              <w:rPr>
                <w:rFonts w:eastAsia="黑体"/>
                <w:sz w:val="18"/>
                <w:szCs w:val="18"/>
              </w:rPr>
              <w:t xml:space="preserve"> employees' operating behavior</w:t>
            </w:r>
            <w:r w:rsidRPr="004146CC">
              <w:rPr>
                <w:rFonts w:eastAsia="黑体"/>
                <w:sz w:val="18"/>
                <w:szCs w:val="18"/>
              </w:rPr>
              <w:t xml:space="preserve"> standardized to guard against and prevent unsafe factors. It is recommended that middle-level leaders and front-line employees work together to develop operating procedures. (Risk management and control measures need to be incorporated into job operating procedures).</w:t>
            </w:r>
          </w:p>
        </w:tc>
      </w:tr>
      <w:tr w:rsidR="00161F16" w:rsidRPr="00897CA4" w14:paraId="6A9265C0" w14:textId="1649D91D" w:rsidTr="00887DC7">
        <w:trPr>
          <w:trHeight w:val="417"/>
          <w:jc w:val="center"/>
        </w:trPr>
        <w:tc>
          <w:tcPr>
            <w:tcW w:w="806" w:type="dxa"/>
            <w:vMerge/>
            <w:vAlign w:val="center"/>
          </w:tcPr>
          <w:p w14:paraId="204C8F93" w14:textId="77777777" w:rsidR="00161F16" w:rsidRPr="00897CA4" w:rsidRDefault="00161F16" w:rsidP="00887DC7">
            <w:pPr>
              <w:jc w:val="center"/>
              <w:rPr>
                <w:sz w:val="18"/>
                <w:szCs w:val="18"/>
              </w:rPr>
            </w:pPr>
          </w:p>
        </w:tc>
        <w:tc>
          <w:tcPr>
            <w:tcW w:w="1257" w:type="dxa"/>
            <w:vMerge/>
            <w:vAlign w:val="center"/>
          </w:tcPr>
          <w:p w14:paraId="342CACAE" w14:textId="77777777" w:rsidR="00161F16" w:rsidRPr="00897CA4" w:rsidRDefault="00161F16" w:rsidP="00887DC7">
            <w:pPr>
              <w:jc w:val="center"/>
              <w:rPr>
                <w:sz w:val="18"/>
                <w:szCs w:val="18"/>
              </w:rPr>
            </w:pPr>
          </w:p>
        </w:tc>
        <w:tc>
          <w:tcPr>
            <w:tcW w:w="806" w:type="dxa"/>
            <w:vAlign w:val="center"/>
          </w:tcPr>
          <w:p w14:paraId="30E9647B" w14:textId="77777777" w:rsidR="00161F16" w:rsidRPr="00897CA4" w:rsidRDefault="00161F16" w:rsidP="00887DC7">
            <w:pPr>
              <w:jc w:val="center"/>
              <w:rPr>
                <w:rFonts w:eastAsia="黑体"/>
                <w:sz w:val="18"/>
                <w:szCs w:val="18"/>
              </w:rPr>
            </w:pPr>
            <w:r w:rsidRPr="00897CA4">
              <w:rPr>
                <w:rFonts w:eastAsia="黑体"/>
                <w:sz w:val="18"/>
                <w:szCs w:val="18"/>
              </w:rPr>
              <w:t>3.3</w:t>
            </w:r>
          </w:p>
        </w:tc>
        <w:tc>
          <w:tcPr>
            <w:tcW w:w="4356" w:type="dxa"/>
            <w:vAlign w:val="center"/>
          </w:tcPr>
          <w:p w14:paraId="04C0914A" w14:textId="77777777" w:rsidR="00161F16" w:rsidRPr="00897CA4" w:rsidRDefault="00161F16" w:rsidP="00887DC7">
            <w:pPr>
              <w:jc w:val="center"/>
              <w:rPr>
                <w:rFonts w:eastAsia="黑体"/>
                <w:sz w:val="18"/>
                <w:szCs w:val="18"/>
              </w:rPr>
            </w:pPr>
            <w:r w:rsidRPr="00897CA4">
              <w:rPr>
                <w:rFonts w:eastAsia="黑体" w:hint="eastAsia"/>
                <w:sz w:val="18"/>
                <w:szCs w:val="18"/>
              </w:rPr>
              <w:t>S</w:t>
            </w:r>
            <w:r w:rsidRPr="00897CA4">
              <w:rPr>
                <w:rFonts w:eastAsia="黑体"/>
                <w:sz w:val="18"/>
                <w:szCs w:val="18"/>
              </w:rPr>
              <w:t>afety risk grading control and hidden risk detection and rectification dual prevention mechanism</w:t>
            </w:r>
          </w:p>
        </w:tc>
        <w:tc>
          <w:tcPr>
            <w:tcW w:w="6723" w:type="dxa"/>
            <w:vAlign w:val="center"/>
          </w:tcPr>
          <w:p w14:paraId="2A1ADF84" w14:textId="13CBA857" w:rsidR="00161F16" w:rsidRPr="00897CA4" w:rsidRDefault="00887DC7" w:rsidP="00887DC7">
            <w:pPr>
              <w:rPr>
                <w:rFonts w:eastAsia="黑体"/>
                <w:sz w:val="18"/>
                <w:szCs w:val="18"/>
              </w:rPr>
            </w:pPr>
            <w:r w:rsidRPr="00887DC7">
              <w:rPr>
                <w:rFonts w:eastAsia="黑体"/>
                <w:sz w:val="18"/>
                <w:szCs w:val="18"/>
              </w:rPr>
              <w:t>Employees participate i</w:t>
            </w:r>
            <w:r>
              <w:rPr>
                <w:rFonts w:eastAsia="黑体"/>
                <w:sz w:val="18"/>
                <w:szCs w:val="18"/>
              </w:rPr>
              <w:t xml:space="preserve">n risk identification, </w:t>
            </w:r>
            <w:bookmarkStart w:id="5" w:name="OLE_LINK70"/>
            <w:bookmarkStart w:id="6" w:name="OLE_LINK71"/>
            <w:r>
              <w:rPr>
                <w:rFonts w:eastAsia="黑体"/>
                <w:sz w:val="18"/>
                <w:szCs w:val="18"/>
              </w:rPr>
              <w:t xml:space="preserve">grading </w:t>
            </w:r>
            <w:r w:rsidRPr="00887DC7">
              <w:rPr>
                <w:rFonts w:eastAsia="黑体"/>
                <w:sz w:val="18"/>
                <w:szCs w:val="18"/>
              </w:rPr>
              <w:t>control</w:t>
            </w:r>
            <w:bookmarkEnd w:id="5"/>
            <w:bookmarkEnd w:id="6"/>
            <w:r>
              <w:rPr>
                <w:rFonts w:eastAsia="黑体"/>
                <w:sz w:val="18"/>
                <w:szCs w:val="18"/>
              </w:rPr>
              <w:t>,</w:t>
            </w:r>
            <w:r w:rsidRPr="00887DC7">
              <w:rPr>
                <w:rFonts w:eastAsia="黑体"/>
                <w:sz w:val="18"/>
                <w:szCs w:val="18"/>
              </w:rPr>
              <w:t xml:space="preserve"> and hidden danger investigation for their jobs, equipment, work activities</w:t>
            </w:r>
            <w:r>
              <w:rPr>
                <w:rFonts w:eastAsia="黑体"/>
                <w:sz w:val="18"/>
                <w:szCs w:val="18"/>
              </w:rPr>
              <w:t>,</w:t>
            </w:r>
            <w:r w:rsidRPr="00887DC7">
              <w:rPr>
                <w:rFonts w:eastAsia="黑体"/>
                <w:sz w:val="18"/>
                <w:szCs w:val="18"/>
              </w:rPr>
              <w:t xml:space="preserve"> and processes.</w:t>
            </w:r>
            <w:r>
              <w:t xml:space="preserve"> </w:t>
            </w:r>
            <w:r w:rsidRPr="00887DC7">
              <w:rPr>
                <w:rFonts w:eastAsia="黑体"/>
                <w:sz w:val="18"/>
                <w:szCs w:val="18"/>
              </w:rPr>
              <w:t xml:space="preserve">Risk </w:t>
            </w:r>
            <w:r>
              <w:rPr>
                <w:rFonts w:eastAsia="黑体"/>
                <w:sz w:val="18"/>
                <w:szCs w:val="18"/>
              </w:rPr>
              <w:t xml:space="preserve">grading </w:t>
            </w:r>
            <w:r w:rsidRPr="00887DC7">
              <w:rPr>
                <w:rFonts w:eastAsia="黑体"/>
                <w:sz w:val="18"/>
                <w:szCs w:val="18"/>
              </w:rPr>
              <w:t>control and hazard identification need to be integrated into daily work</w:t>
            </w:r>
            <w:r>
              <w:rPr>
                <w:rFonts w:eastAsia="黑体"/>
                <w:sz w:val="18"/>
                <w:szCs w:val="18"/>
              </w:rPr>
              <w:t>.</w:t>
            </w:r>
          </w:p>
        </w:tc>
      </w:tr>
      <w:tr w:rsidR="00161F16" w:rsidRPr="00897CA4" w14:paraId="1D449A2B" w14:textId="63FD8459" w:rsidTr="00887DC7">
        <w:trPr>
          <w:trHeight w:val="417"/>
          <w:jc w:val="center"/>
        </w:trPr>
        <w:tc>
          <w:tcPr>
            <w:tcW w:w="806" w:type="dxa"/>
            <w:vMerge/>
            <w:vAlign w:val="center"/>
          </w:tcPr>
          <w:p w14:paraId="0D56547D" w14:textId="77777777" w:rsidR="00161F16" w:rsidRPr="00897CA4" w:rsidRDefault="00161F16" w:rsidP="00887DC7">
            <w:pPr>
              <w:jc w:val="center"/>
              <w:rPr>
                <w:sz w:val="18"/>
                <w:szCs w:val="18"/>
              </w:rPr>
            </w:pPr>
          </w:p>
        </w:tc>
        <w:tc>
          <w:tcPr>
            <w:tcW w:w="1257" w:type="dxa"/>
            <w:vMerge/>
            <w:vAlign w:val="center"/>
          </w:tcPr>
          <w:p w14:paraId="43F3FBCD" w14:textId="77777777" w:rsidR="00161F16" w:rsidRPr="00897CA4" w:rsidRDefault="00161F16" w:rsidP="00887DC7">
            <w:pPr>
              <w:jc w:val="center"/>
              <w:rPr>
                <w:sz w:val="18"/>
                <w:szCs w:val="18"/>
              </w:rPr>
            </w:pPr>
          </w:p>
        </w:tc>
        <w:tc>
          <w:tcPr>
            <w:tcW w:w="806" w:type="dxa"/>
            <w:vAlign w:val="center"/>
          </w:tcPr>
          <w:p w14:paraId="020FD0C0" w14:textId="77777777" w:rsidR="00161F16" w:rsidRPr="00897CA4" w:rsidRDefault="00161F16" w:rsidP="00887DC7">
            <w:pPr>
              <w:jc w:val="center"/>
              <w:rPr>
                <w:rFonts w:eastAsia="黑体"/>
                <w:sz w:val="18"/>
                <w:szCs w:val="18"/>
              </w:rPr>
            </w:pPr>
            <w:r w:rsidRPr="00897CA4">
              <w:rPr>
                <w:rFonts w:eastAsia="黑体"/>
                <w:sz w:val="18"/>
                <w:szCs w:val="18"/>
              </w:rPr>
              <w:t>3.4</w:t>
            </w:r>
          </w:p>
        </w:tc>
        <w:tc>
          <w:tcPr>
            <w:tcW w:w="4356" w:type="dxa"/>
            <w:vAlign w:val="center"/>
          </w:tcPr>
          <w:p w14:paraId="33C81118" w14:textId="77777777" w:rsidR="00161F16" w:rsidRPr="00897CA4" w:rsidRDefault="00161F16" w:rsidP="00887DC7">
            <w:pPr>
              <w:jc w:val="center"/>
              <w:rPr>
                <w:rFonts w:eastAsia="黑体"/>
                <w:sz w:val="18"/>
                <w:szCs w:val="18"/>
              </w:rPr>
            </w:pPr>
            <w:r w:rsidRPr="00897CA4">
              <w:rPr>
                <w:rFonts w:eastAsia="黑体" w:hint="eastAsia"/>
                <w:sz w:val="18"/>
                <w:szCs w:val="18"/>
              </w:rPr>
              <w:t>C</w:t>
            </w:r>
            <w:r w:rsidRPr="00897CA4">
              <w:rPr>
                <w:rFonts w:eastAsia="黑体"/>
                <w:sz w:val="18"/>
                <w:szCs w:val="18"/>
              </w:rPr>
              <w:t>ontractor safety management</w:t>
            </w:r>
          </w:p>
        </w:tc>
        <w:tc>
          <w:tcPr>
            <w:tcW w:w="6723" w:type="dxa"/>
            <w:vAlign w:val="center"/>
          </w:tcPr>
          <w:p w14:paraId="0FCB296B" w14:textId="68A16C7B" w:rsidR="00161F16" w:rsidRPr="00897CA4" w:rsidRDefault="00887DC7" w:rsidP="00887DC7">
            <w:pPr>
              <w:rPr>
                <w:rFonts w:eastAsia="黑体"/>
                <w:sz w:val="18"/>
                <w:szCs w:val="18"/>
              </w:rPr>
            </w:pPr>
            <w:r w:rsidRPr="00887DC7">
              <w:rPr>
                <w:rFonts w:eastAsia="黑体"/>
                <w:sz w:val="18"/>
                <w:szCs w:val="18"/>
              </w:rPr>
              <w:t xml:space="preserve">Regulate contractors' safety behavior and strengthen </w:t>
            </w:r>
            <w:r>
              <w:rPr>
                <w:rFonts w:eastAsia="黑体"/>
                <w:sz w:val="18"/>
                <w:szCs w:val="18"/>
              </w:rPr>
              <w:t xml:space="preserve">their </w:t>
            </w:r>
            <w:r w:rsidRPr="00887DC7">
              <w:rPr>
                <w:rFonts w:eastAsia="黑体"/>
                <w:sz w:val="18"/>
                <w:szCs w:val="18"/>
              </w:rPr>
              <w:t>safety awareness</w:t>
            </w:r>
            <w:r>
              <w:rPr>
                <w:rFonts w:eastAsia="黑体"/>
                <w:sz w:val="18"/>
                <w:szCs w:val="18"/>
              </w:rPr>
              <w:t>.</w:t>
            </w:r>
          </w:p>
        </w:tc>
      </w:tr>
      <w:tr w:rsidR="00161F16" w:rsidRPr="00897CA4" w14:paraId="33622569" w14:textId="0000B49C" w:rsidTr="00DF473B">
        <w:trPr>
          <w:trHeight w:val="417"/>
          <w:jc w:val="center"/>
        </w:trPr>
        <w:tc>
          <w:tcPr>
            <w:tcW w:w="806" w:type="dxa"/>
            <w:vMerge/>
            <w:vAlign w:val="center"/>
          </w:tcPr>
          <w:p w14:paraId="6BDB22EF" w14:textId="77777777" w:rsidR="00161F16" w:rsidRPr="00897CA4" w:rsidRDefault="00161F16" w:rsidP="00887DC7">
            <w:pPr>
              <w:jc w:val="center"/>
              <w:rPr>
                <w:sz w:val="18"/>
                <w:szCs w:val="18"/>
              </w:rPr>
            </w:pPr>
          </w:p>
        </w:tc>
        <w:tc>
          <w:tcPr>
            <w:tcW w:w="1257" w:type="dxa"/>
            <w:vMerge/>
            <w:vAlign w:val="center"/>
          </w:tcPr>
          <w:p w14:paraId="50D81752" w14:textId="77777777" w:rsidR="00161F16" w:rsidRPr="00897CA4" w:rsidRDefault="00161F16" w:rsidP="00887DC7">
            <w:pPr>
              <w:jc w:val="center"/>
              <w:rPr>
                <w:sz w:val="18"/>
                <w:szCs w:val="18"/>
              </w:rPr>
            </w:pPr>
          </w:p>
        </w:tc>
        <w:tc>
          <w:tcPr>
            <w:tcW w:w="806" w:type="dxa"/>
            <w:vAlign w:val="center"/>
          </w:tcPr>
          <w:p w14:paraId="0D037F3B" w14:textId="77777777" w:rsidR="00161F16" w:rsidRPr="00897CA4" w:rsidRDefault="00161F16" w:rsidP="00887DC7">
            <w:pPr>
              <w:jc w:val="center"/>
              <w:rPr>
                <w:rFonts w:eastAsia="黑体"/>
                <w:sz w:val="18"/>
                <w:szCs w:val="18"/>
              </w:rPr>
            </w:pPr>
            <w:r w:rsidRPr="00897CA4">
              <w:rPr>
                <w:rFonts w:eastAsia="黑体"/>
                <w:sz w:val="18"/>
                <w:szCs w:val="18"/>
              </w:rPr>
              <w:t>3.5</w:t>
            </w:r>
          </w:p>
        </w:tc>
        <w:tc>
          <w:tcPr>
            <w:tcW w:w="4356" w:type="dxa"/>
            <w:vAlign w:val="center"/>
          </w:tcPr>
          <w:p w14:paraId="5A34B720" w14:textId="77777777" w:rsidR="00161F16" w:rsidRPr="00897CA4" w:rsidRDefault="00161F16" w:rsidP="00887DC7">
            <w:pPr>
              <w:jc w:val="center"/>
              <w:rPr>
                <w:rFonts w:eastAsia="黑体"/>
                <w:sz w:val="18"/>
                <w:szCs w:val="18"/>
              </w:rPr>
            </w:pPr>
            <w:r w:rsidRPr="00897CA4">
              <w:rPr>
                <w:rFonts w:eastAsia="黑体" w:hint="eastAsia"/>
                <w:sz w:val="18"/>
                <w:szCs w:val="18"/>
              </w:rPr>
              <w:t>S</w:t>
            </w:r>
            <w:r w:rsidRPr="00897CA4">
              <w:rPr>
                <w:rFonts w:eastAsia="黑体"/>
                <w:sz w:val="18"/>
                <w:szCs w:val="18"/>
              </w:rPr>
              <w:t>afety behavior observation and improvement</w:t>
            </w:r>
          </w:p>
        </w:tc>
        <w:tc>
          <w:tcPr>
            <w:tcW w:w="6723" w:type="dxa"/>
            <w:vAlign w:val="center"/>
          </w:tcPr>
          <w:p w14:paraId="361D63C5" w14:textId="0FD0B54D" w:rsidR="00161F16" w:rsidRPr="00897CA4" w:rsidRDefault="00DF473B" w:rsidP="00DF473B">
            <w:pPr>
              <w:rPr>
                <w:rFonts w:eastAsia="黑体"/>
                <w:sz w:val="18"/>
                <w:szCs w:val="18"/>
              </w:rPr>
            </w:pPr>
            <w:r w:rsidRPr="00DF473B">
              <w:rPr>
                <w:rFonts w:eastAsia="黑体"/>
                <w:sz w:val="18"/>
                <w:szCs w:val="18"/>
              </w:rPr>
              <w:t xml:space="preserve">Conducting special safety activities in response to special inspections. The implementation of the </w:t>
            </w:r>
            <w:r>
              <w:rPr>
                <w:rFonts w:eastAsia="黑体"/>
                <w:sz w:val="18"/>
                <w:szCs w:val="18"/>
              </w:rPr>
              <w:t>c</w:t>
            </w:r>
            <w:r w:rsidRPr="00DF473B">
              <w:rPr>
                <w:rFonts w:eastAsia="黑体"/>
                <w:sz w:val="18"/>
                <w:szCs w:val="18"/>
              </w:rPr>
              <w:t xml:space="preserve">orporate </w:t>
            </w:r>
            <w:r>
              <w:rPr>
                <w:rFonts w:eastAsia="黑体"/>
                <w:sz w:val="18"/>
                <w:szCs w:val="18"/>
              </w:rPr>
              <w:t>b</w:t>
            </w:r>
            <w:r w:rsidRPr="00DF473B">
              <w:rPr>
                <w:rFonts w:eastAsia="黑体"/>
                <w:sz w:val="18"/>
                <w:szCs w:val="18"/>
              </w:rPr>
              <w:t xml:space="preserve">ehavioral </w:t>
            </w:r>
            <w:r>
              <w:rPr>
                <w:rFonts w:eastAsia="黑体"/>
                <w:sz w:val="18"/>
                <w:szCs w:val="18"/>
              </w:rPr>
              <w:t>o</w:t>
            </w:r>
            <w:r w:rsidRPr="00DF473B">
              <w:rPr>
                <w:rFonts w:eastAsia="黑体"/>
                <w:sz w:val="18"/>
                <w:szCs w:val="18"/>
              </w:rPr>
              <w:t xml:space="preserve">bservation and </w:t>
            </w:r>
            <w:r>
              <w:rPr>
                <w:rFonts w:eastAsia="黑体"/>
                <w:sz w:val="18"/>
                <w:szCs w:val="18"/>
              </w:rPr>
              <w:t>i</w:t>
            </w:r>
            <w:r w:rsidRPr="00DF473B">
              <w:rPr>
                <w:rFonts w:eastAsia="黑体"/>
                <w:sz w:val="18"/>
                <w:szCs w:val="18"/>
              </w:rPr>
              <w:t xml:space="preserve">mprovement </w:t>
            </w:r>
            <w:r>
              <w:rPr>
                <w:rFonts w:eastAsia="黑体"/>
                <w:sz w:val="18"/>
                <w:szCs w:val="18"/>
              </w:rPr>
              <w:t>t</w:t>
            </w:r>
            <w:r w:rsidRPr="00DF473B">
              <w:rPr>
                <w:rFonts w:eastAsia="黑体"/>
                <w:sz w:val="18"/>
                <w:szCs w:val="18"/>
              </w:rPr>
              <w:t>ool is recommended for continuous improvement of personnel behavior and fostering of a safe atmosphere</w:t>
            </w:r>
          </w:p>
        </w:tc>
      </w:tr>
      <w:tr w:rsidR="00161F16" w:rsidRPr="00897CA4" w14:paraId="714AA6FF" w14:textId="20893EA8" w:rsidTr="00DF473B">
        <w:trPr>
          <w:trHeight w:val="417"/>
          <w:jc w:val="center"/>
        </w:trPr>
        <w:tc>
          <w:tcPr>
            <w:tcW w:w="806" w:type="dxa"/>
            <w:vMerge w:val="restart"/>
            <w:vAlign w:val="center"/>
          </w:tcPr>
          <w:p w14:paraId="5741FE5E" w14:textId="77777777" w:rsidR="00161F16" w:rsidRPr="00897CA4" w:rsidRDefault="00161F16" w:rsidP="00887DC7">
            <w:pPr>
              <w:jc w:val="center"/>
              <w:rPr>
                <w:sz w:val="18"/>
                <w:szCs w:val="18"/>
              </w:rPr>
            </w:pPr>
            <w:r w:rsidRPr="00897CA4">
              <w:rPr>
                <w:sz w:val="18"/>
                <w:szCs w:val="18"/>
              </w:rPr>
              <w:t>4</w:t>
            </w:r>
          </w:p>
        </w:tc>
        <w:tc>
          <w:tcPr>
            <w:tcW w:w="1257" w:type="dxa"/>
            <w:vMerge w:val="restart"/>
            <w:vAlign w:val="center"/>
          </w:tcPr>
          <w:p w14:paraId="19C83218" w14:textId="77777777" w:rsidR="00161F16" w:rsidRPr="00897CA4" w:rsidRDefault="00161F16" w:rsidP="00887DC7">
            <w:pPr>
              <w:jc w:val="center"/>
              <w:rPr>
                <w:sz w:val="18"/>
                <w:szCs w:val="18"/>
              </w:rPr>
            </w:pPr>
            <w:r w:rsidRPr="00897CA4">
              <w:rPr>
                <w:rFonts w:hint="eastAsia"/>
                <w:sz w:val="18"/>
                <w:szCs w:val="18"/>
              </w:rPr>
              <w:t>S</w:t>
            </w:r>
            <w:r w:rsidRPr="00897CA4">
              <w:rPr>
                <w:sz w:val="18"/>
                <w:szCs w:val="18"/>
              </w:rPr>
              <w:t>afety education and training</w:t>
            </w:r>
          </w:p>
        </w:tc>
        <w:tc>
          <w:tcPr>
            <w:tcW w:w="806" w:type="dxa"/>
            <w:vAlign w:val="center"/>
          </w:tcPr>
          <w:p w14:paraId="3036834F" w14:textId="77777777" w:rsidR="00161F16" w:rsidRPr="00897CA4" w:rsidRDefault="00161F16" w:rsidP="00887DC7">
            <w:pPr>
              <w:jc w:val="center"/>
              <w:rPr>
                <w:rFonts w:eastAsia="黑体"/>
                <w:sz w:val="18"/>
                <w:szCs w:val="18"/>
              </w:rPr>
            </w:pPr>
            <w:r w:rsidRPr="00897CA4">
              <w:rPr>
                <w:rFonts w:eastAsia="黑体"/>
                <w:sz w:val="18"/>
                <w:szCs w:val="18"/>
              </w:rPr>
              <w:t>4.1</w:t>
            </w:r>
          </w:p>
        </w:tc>
        <w:tc>
          <w:tcPr>
            <w:tcW w:w="4356" w:type="dxa"/>
            <w:vAlign w:val="center"/>
          </w:tcPr>
          <w:p w14:paraId="36583734" w14:textId="77777777" w:rsidR="00161F16" w:rsidRPr="00897CA4" w:rsidRDefault="00161F16" w:rsidP="00887DC7">
            <w:pPr>
              <w:jc w:val="center"/>
              <w:rPr>
                <w:rFonts w:eastAsia="黑体"/>
                <w:sz w:val="18"/>
                <w:szCs w:val="18"/>
              </w:rPr>
            </w:pPr>
            <w:r w:rsidRPr="00897CA4">
              <w:rPr>
                <w:rFonts w:eastAsia="黑体" w:hint="eastAsia"/>
                <w:sz w:val="18"/>
                <w:szCs w:val="18"/>
              </w:rPr>
              <w:t>T</w:t>
            </w:r>
            <w:r w:rsidRPr="00897CA4">
              <w:rPr>
                <w:rFonts w:eastAsia="黑体"/>
                <w:sz w:val="18"/>
                <w:szCs w:val="18"/>
              </w:rPr>
              <w:t>h</w:t>
            </w:r>
            <w:r w:rsidRPr="00897CA4">
              <w:rPr>
                <w:rFonts w:eastAsia="黑体" w:hint="eastAsia"/>
                <w:sz w:val="18"/>
                <w:szCs w:val="18"/>
              </w:rPr>
              <w:t>ird</w:t>
            </w:r>
            <w:r w:rsidRPr="00897CA4">
              <w:rPr>
                <w:rFonts w:eastAsia="黑体"/>
                <w:sz w:val="18"/>
                <w:szCs w:val="18"/>
              </w:rPr>
              <w:t>-level safety education</w:t>
            </w:r>
          </w:p>
        </w:tc>
        <w:tc>
          <w:tcPr>
            <w:tcW w:w="6723" w:type="dxa"/>
            <w:vAlign w:val="center"/>
          </w:tcPr>
          <w:p w14:paraId="4C357C3C" w14:textId="569B663C" w:rsidR="00161F16" w:rsidRPr="00897CA4" w:rsidRDefault="00DF473B" w:rsidP="00DF473B">
            <w:pPr>
              <w:rPr>
                <w:rFonts w:eastAsia="黑体"/>
                <w:sz w:val="18"/>
                <w:szCs w:val="18"/>
              </w:rPr>
            </w:pPr>
            <w:r w:rsidRPr="00DF473B">
              <w:rPr>
                <w:rFonts w:eastAsia="黑体"/>
                <w:sz w:val="18"/>
                <w:szCs w:val="18"/>
              </w:rPr>
              <w:t>Basic requirements for safety training and education</w:t>
            </w:r>
            <w:r>
              <w:rPr>
                <w:rFonts w:eastAsia="黑体"/>
                <w:sz w:val="18"/>
                <w:szCs w:val="18"/>
              </w:rPr>
              <w:t>.</w:t>
            </w:r>
          </w:p>
        </w:tc>
      </w:tr>
      <w:tr w:rsidR="00161F16" w:rsidRPr="00897CA4" w14:paraId="0AEA9300" w14:textId="3AEBF565" w:rsidTr="00FC2756">
        <w:trPr>
          <w:trHeight w:val="417"/>
          <w:jc w:val="center"/>
        </w:trPr>
        <w:tc>
          <w:tcPr>
            <w:tcW w:w="806" w:type="dxa"/>
            <w:vMerge/>
            <w:vAlign w:val="center"/>
          </w:tcPr>
          <w:p w14:paraId="57F56E0F" w14:textId="77777777" w:rsidR="00161F16" w:rsidRPr="00897CA4" w:rsidRDefault="00161F16" w:rsidP="00887DC7">
            <w:pPr>
              <w:jc w:val="center"/>
              <w:rPr>
                <w:sz w:val="18"/>
                <w:szCs w:val="18"/>
              </w:rPr>
            </w:pPr>
          </w:p>
        </w:tc>
        <w:tc>
          <w:tcPr>
            <w:tcW w:w="1257" w:type="dxa"/>
            <w:vMerge/>
            <w:vAlign w:val="center"/>
          </w:tcPr>
          <w:p w14:paraId="7D8C252A" w14:textId="77777777" w:rsidR="00161F16" w:rsidRPr="00897CA4" w:rsidRDefault="00161F16" w:rsidP="00887DC7">
            <w:pPr>
              <w:jc w:val="center"/>
              <w:rPr>
                <w:sz w:val="18"/>
                <w:szCs w:val="18"/>
              </w:rPr>
            </w:pPr>
          </w:p>
        </w:tc>
        <w:tc>
          <w:tcPr>
            <w:tcW w:w="806" w:type="dxa"/>
            <w:vAlign w:val="center"/>
          </w:tcPr>
          <w:p w14:paraId="047AB5CC" w14:textId="77777777" w:rsidR="00161F16" w:rsidRPr="00897CA4" w:rsidRDefault="00161F16" w:rsidP="00887DC7">
            <w:pPr>
              <w:jc w:val="center"/>
              <w:rPr>
                <w:rFonts w:eastAsia="黑体"/>
                <w:sz w:val="18"/>
                <w:szCs w:val="18"/>
              </w:rPr>
            </w:pPr>
            <w:r w:rsidRPr="00897CA4">
              <w:rPr>
                <w:rFonts w:eastAsia="黑体"/>
                <w:sz w:val="18"/>
                <w:szCs w:val="18"/>
              </w:rPr>
              <w:t>4.2</w:t>
            </w:r>
          </w:p>
        </w:tc>
        <w:tc>
          <w:tcPr>
            <w:tcW w:w="4356" w:type="dxa"/>
            <w:vAlign w:val="center"/>
          </w:tcPr>
          <w:p w14:paraId="729CF832" w14:textId="77777777" w:rsidR="00161F16" w:rsidRPr="00897CA4" w:rsidRDefault="00161F16" w:rsidP="00887DC7">
            <w:pPr>
              <w:jc w:val="center"/>
              <w:rPr>
                <w:rFonts w:eastAsia="黑体"/>
                <w:sz w:val="18"/>
                <w:szCs w:val="18"/>
              </w:rPr>
            </w:pPr>
            <w:r w:rsidRPr="00897CA4">
              <w:rPr>
                <w:rFonts w:eastAsia="黑体" w:hint="eastAsia"/>
                <w:sz w:val="18"/>
                <w:szCs w:val="18"/>
              </w:rPr>
              <w:t>S</w:t>
            </w:r>
            <w:r w:rsidRPr="00897CA4">
              <w:rPr>
                <w:rFonts w:eastAsia="黑体"/>
                <w:sz w:val="18"/>
                <w:szCs w:val="18"/>
              </w:rPr>
              <w:t>afety knowledge and skills</w:t>
            </w:r>
          </w:p>
        </w:tc>
        <w:tc>
          <w:tcPr>
            <w:tcW w:w="6723" w:type="dxa"/>
            <w:vAlign w:val="center"/>
          </w:tcPr>
          <w:p w14:paraId="0931F73D" w14:textId="3B0CED5D" w:rsidR="00161F16" w:rsidRPr="00897CA4" w:rsidRDefault="00FC2756" w:rsidP="00FC2756">
            <w:pPr>
              <w:rPr>
                <w:rFonts w:eastAsia="黑体"/>
                <w:sz w:val="18"/>
                <w:szCs w:val="18"/>
              </w:rPr>
            </w:pPr>
            <w:r w:rsidRPr="00FC2756">
              <w:rPr>
                <w:rFonts w:eastAsia="黑体"/>
                <w:sz w:val="18"/>
                <w:szCs w:val="18"/>
              </w:rPr>
              <w:t>Job operating procedures, job risk grading control, hidden danger investigation ability, process safety, professional safety knowledge, etc.</w:t>
            </w:r>
          </w:p>
        </w:tc>
      </w:tr>
      <w:tr w:rsidR="00161F16" w:rsidRPr="00897CA4" w14:paraId="24221DFA" w14:textId="5CE6A6F1" w:rsidTr="00FC2756">
        <w:trPr>
          <w:trHeight w:val="417"/>
          <w:jc w:val="center"/>
        </w:trPr>
        <w:tc>
          <w:tcPr>
            <w:tcW w:w="806" w:type="dxa"/>
            <w:vMerge/>
            <w:vAlign w:val="center"/>
          </w:tcPr>
          <w:p w14:paraId="64160BCA" w14:textId="77777777" w:rsidR="00161F16" w:rsidRPr="00897CA4" w:rsidRDefault="00161F16" w:rsidP="00887DC7">
            <w:pPr>
              <w:jc w:val="center"/>
              <w:rPr>
                <w:sz w:val="18"/>
                <w:szCs w:val="18"/>
              </w:rPr>
            </w:pPr>
          </w:p>
        </w:tc>
        <w:tc>
          <w:tcPr>
            <w:tcW w:w="1257" w:type="dxa"/>
            <w:vMerge/>
            <w:vAlign w:val="center"/>
          </w:tcPr>
          <w:p w14:paraId="3CCF2557" w14:textId="77777777" w:rsidR="00161F16" w:rsidRPr="00897CA4" w:rsidRDefault="00161F16" w:rsidP="00887DC7">
            <w:pPr>
              <w:jc w:val="center"/>
              <w:rPr>
                <w:sz w:val="18"/>
                <w:szCs w:val="18"/>
              </w:rPr>
            </w:pPr>
          </w:p>
        </w:tc>
        <w:tc>
          <w:tcPr>
            <w:tcW w:w="806" w:type="dxa"/>
            <w:vAlign w:val="center"/>
          </w:tcPr>
          <w:p w14:paraId="71D85617" w14:textId="77777777" w:rsidR="00161F16" w:rsidRPr="00897CA4" w:rsidRDefault="00161F16" w:rsidP="00887DC7">
            <w:pPr>
              <w:jc w:val="center"/>
              <w:rPr>
                <w:rFonts w:eastAsia="黑体"/>
                <w:sz w:val="18"/>
                <w:szCs w:val="18"/>
              </w:rPr>
            </w:pPr>
            <w:r w:rsidRPr="00897CA4">
              <w:rPr>
                <w:rFonts w:eastAsia="黑体"/>
                <w:sz w:val="18"/>
                <w:szCs w:val="18"/>
              </w:rPr>
              <w:t>4.3</w:t>
            </w:r>
          </w:p>
        </w:tc>
        <w:tc>
          <w:tcPr>
            <w:tcW w:w="4356" w:type="dxa"/>
            <w:vAlign w:val="center"/>
          </w:tcPr>
          <w:p w14:paraId="136BA83E" w14:textId="77777777" w:rsidR="00161F16" w:rsidRPr="00897CA4" w:rsidRDefault="00161F16" w:rsidP="00887DC7">
            <w:pPr>
              <w:jc w:val="center"/>
              <w:rPr>
                <w:rFonts w:eastAsia="黑体"/>
                <w:sz w:val="18"/>
                <w:szCs w:val="18"/>
              </w:rPr>
            </w:pPr>
            <w:r w:rsidRPr="00897CA4">
              <w:rPr>
                <w:rFonts w:eastAsia="黑体" w:hint="eastAsia"/>
                <w:sz w:val="18"/>
                <w:szCs w:val="18"/>
              </w:rPr>
              <w:t>E</w:t>
            </w:r>
            <w:r w:rsidRPr="00897CA4">
              <w:rPr>
                <w:rFonts w:eastAsia="黑体"/>
                <w:sz w:val="18"/>
                <w:szCs w:val="18"/>
              </w:rPr>
              <w:t>mergency response capability</w:t>
            </w:r>
          </w:p>
        </w:tc>
        <w:tc>
          <w:tcPr>
            <w:tcW w:w="6723" w:type="dxa"/>
            <w:vAlign w:val="center"/>
          </w:tcPr>
          <w:p w14:paraId="179F45D8" w14:textId="216F58A1" w:rsidR="00161F16" w:rsidRPr="00897CA4" w:rsidRDefault="00FC2756" w:rsidP="00FC2756">
            <w:pPr>
              <w:rPr>
                <w:rFonts w:eastAsia="黑体"/>
                <w:sz w:val="18"/>
                <w:szCs w:val="18"/>
              </w:rPr>
            </w:pPr>
            <w:r w:rsidRPr="00FC2756">
              <w:rPr>
                <w:rFonts w:eastAsia="黑体"/>
                <w:sz w:val="18"/>
                <w:szCs w:val="18"/>
              </w:rPr>
              <w:t>Strengthen employees' emergency response knowledge and capabilities to ensure timely incident reporting, proper response, and handling of emergencies in unexpected situations</w:t>
            </w:r>
            <w:r>
              <w:rPr>
                <w:rFonts w:eastAsia="黑体"/>
                <w:sz w:val="18"/>
                <w:szCs w:val="18"/>
              </w:rPr>
              <w:t>.</w:t>
            </w:r>
          </w:p>
        </w:tc>
      </w:tr>
      <w:tr w:rsidR="00161F16" w:rsidRPr="00897CA4" w14:paraId="61172510" w14:textId="54471E39" w:rsidTr="00FC2756">
        <w:trPr>
          <w:trHeight w:val="417"/>
          <w:jc w:val="center"/>
        </w:trPr>
        <w:tc>
          <w:tcPr>
            <w:tcW w:w="806" w:type="dxa"/>
            <w:vMerge/>
            <w:vAlign w:val="center"/>
          </w:tcPr>
          <w:p w14:paraId="4BE4D64A" w14:textId="77777777" w:rsidR="00161F16" w:rsidRPr="00897CA4" w:rsidRDefault="00161F16" w:rsidP="00887DC7">
            <w:pPr>
              <w:jc w:val="center"/>
              <w:rPr>
                <w:sz w:val="18"/>
                <w:szCs w:val="18"/>
              </w:rPr>
            </w:pPr>
          </w:p>
        </w:tc>
        <w:tc>
          <w:tcPr>
            <w:tcW w:w="1257" w:type="dxa"/>
            <w:vMerge/>
            <w:vAlign w:val="center"/>
          </w:tcPr>
          <w:p w14:paraId="24FD9FE3" w14:textId="77777777" w:rsidR="00161F16" w:rsidRPr="00897CA4" w:rsidRDefault="00161F16" w:rsidP="00887DC7">
            <w:pPr>
              <w:jc w:val="center"/>
              <w:rPr>
                <w:sz w:val="18"/>
                <w:szCs w:val="18"/>
              </w:rPr>
            </w:pPr>
          </w:p>
        </w:tc>
        <w:tc>
          <w:tcPr>
            <w:tcW w:w="806" w:type="dxa"/>
            <w:vAlign w:val="center"/>
          </w:tcPr>
          <w:p w14:paraId="30EB9A7D" w14:textId="77777777" w:rsidR="00161F16" w:rsidRPr="00897CA4" w:rsidRDefault="00161F16" w:rsidP="00887DC7">
            <w:pPr>
              <w:jc w:val="center"/>
              <w:rPr>
                <w:rFonts w:eastAsia="黑体"/>
                <w:sz w:val="18"/>
                <w:szCs w:val="18"/>
              </w:rPr>
            </w:pPr>
            <w:r w:rsidRPr="00897CA4">
              <w:rPr>
                <w:rFonts w:eastAsia="黑体"/>
                <w:sz w:val="18"/>
                <w:szCs w:val="18"/>
              </w:rPr>
              <w:t>4.4</w:t>
            </w:r>
          </w:p>
        </w:tc>
        <w:tc>
          <w:tcPr>
            <w:tcW w:w="4356" w:type="dxa"/>
            <w:vAlign w:val="center"/>
          </w:tcPr>
          <w:p w14:paraId="59926AC6" w14:textId="77777777" w:rsidR="00161F16" w:rsidRPr="00897CA4" w:rsidRDefault="00161F16" w:rsidP="00887DC7">
            <w:pPr>
              <w:jc w:val="center"/>
              <w:rPr>
                <w:rFonts w:eastAsia="黑体"/>
                <w:sz w:val="18"/>
                <w:szCs w:val="18"/>
              </w:rPr>
            </w:pPr>
            <w:r w:rsidRPr="00897CA4">
              <w:rPr>
                <w:rFonts w:eastAsia="黑体" w:hint="eastAsia"/>
                <w:sz w:val="18"/>
                <w:szCs w:val="18"/>
              </w:rPr>
              <w:t>T</w:t>
            </w:r>
            <w:r w:rsidRPr="00897CA4">
              <w:rPr>
                <w:rFonts w:eastAsia="黑体"/>
                <w:sz w:val="18"/>
                <w:szCs w:val="18"/>
              </w:rPr>
              <w:t>ypical cases</w:t>
            </w:r>
          </w:p>
        </w:tc>
        <w:tc>
          <w:tcPr>
            <w:tcW w:w="6723" w:type="dxa"/>
            <w:vAlign w:val="center"/>
          </w:tcPr>
          <w:p w14:paraId="475F57BC" w14:textId="4ECD5153" w:rsidR="00161F16" w:rsidRPr="00897CA4" w:rsidRDefault="00FC2756" w:rsidP="00FC2756">
            <w:pPr>
              <w:rPr>
                <w:rFonts w:eastAsia="黑体"/>
                <w:sz w:val="18"/>
                <w:szCs w:val="18"/>
              </w:rPr>
            </w:pPr>
            <w:r w:rsidRPr="00FC2756">
              <w:rPr>
                <w:rFonts w:eastAsia="黑体"/>
                <w:sz w:val="18"/>
                <w:szCs w:val="18"/>
              </w:rPr>
              <w:t>Attempted accidents and cases of accidents and improvements in similar jobs within or at other companies</w:t>
            </w:r>
            <w:r>
              <w:rPr>
                <w:rFonts w:eastAsia="黑体"/>
                <w:sz w:val="18"/>
                <w:szCs w:val="18"/>
              </w:rPr>
              <w:t>.</w:t>
            </w:r>
          </w:p>
        </w:tc>
      </w:tr>
      <w:tr w:rsidR="00161F16" w:rsidRPr="00897CA4" w14:paraId="0A7902CE" w14:textId="2FB597C5" w:rsidTr="00FC2756">
        <w:trPr>
          <w:trHeight w:val="417"/>
          <w:jc w:val="center"/>
        </w:trPr>
        <w:tc>
          <w:tcPr>
            <w:tcW w:w="806" w:type="dxa"/>
            <w:vMerge/>
            <w:vAlign w:val="center"/>
          </w:tcPr>
          <w:p w14:paraId="4FF5CFAC" w14:textId="77777777" w:rsidR="00161F16" w:rsidRPr="00897CA4" w:rsidRDefault="00161F16" w:rsidP="00887DC7">
            <w:pPr>
              <w:jc w:val="center"/>
              <w:rPr>
                <w:sz w:val="18"/>
                <w:szCs w:val="18"/>
              </w:rPr>
            </w:pPr>
          </w:p>
        </w:tc>
        <w:tc>
          <w:tcPr>
            <w:tcW w:w="1257" w:type="dxa"/>
            <w:vMerge/>
            <w:vAlign w:val="center"/>
          </w:tcPr>
          <w:p w14:paraId="242CD2CD" w14:textId="77777777" w:rsidR="00161F16" w:rsidRPr="00897CA4" w:rsidRDefault="00161F16" w:rsidP="00887DC7">
            <w:pPr>
              <w:jc w:val="center"/>
              <w:rPr>
                <w:sz w:val="18"/>
                <w:szCs w:val="18"/>
              </w:rPr>
            </w:pPr>
          </w:p>
        </w:tc>
        <w:tc>
          <w:tcPr>
            <w:tcW w:w="806" w:type="dxa"/>
            <w:vAlign w:val="center"/>
          </w:tcPr>
          <w:p w14:paraId="669FC9BA" w14:textId="77777777" w:rsidR="00161F16" w:rsidRPr="00897CA4" w:rsidRDefault="00161F16" w:rsidP="00887DC7">
            <w:pPr>
              <w:jc w:val="center"/>
              <w:rPr>
                <w:rFonts w:eastAsia="黑体"/>
                <w:sz w:val="18"/>
                <w:szCs w:val="18"/>
              </w:rPr>
            </w:pPr>
            <w:r w:rsidRPr="00897CA4">
              <w:rPr>
                <w:rFonts w:eastAsia="黑体"/>
                <w:sz w:val="18"/>
                <w:szCs w:val="18"/>
              </w:rPr>
              <w:t>4.5</w:t>
            </w:r>
          </w:p>
        </w:tc>
        <w:tc>
          <w:tcPr>
            <w:tcW w:w="4356" w:type="dxa"/>
            <w:vAlign w:val="center"/>
          </w:tcPr>
          <w:p w14:paraId="1B0ADACF" w14:textId="77777777" w:rsidR="00161F16" w:rsidRPr="00897CA4" w:rsidRDefault="00161F16" w:rsidP="00887DC7">
            <w:pPr>
              <w:jc w:val="center"/>
              <w:rPr>
                <w:rFonts w:eastAsia="黑体"/>
                <w:sz w:val="18"/>
                <w:szCs w:val="18"/>
              </w:rPr>
            </w:pPr>
            <w:r w:rsidRPr="00897CA4">
              <w:rPr>
                <w:rFonts w:eastAsia="黑体" w:hint="eastAsia"/>
                <w:sz w:val="18"/>
                <w:szCs w:val="18"/>
              </w:rPr>
              <w:t>S</w:t>
            </w:r>
            <w:r w:rsidRPr="00897CA4">
              <w:rPr>
                <w:rFonts w:eastAsia="黑体"/>
                <w:sz w:val="18"/>
                <w:szCs w:val="18"/>
              </w:rPr>
              <w:t>afety laws and regulations</w:t>
            </w:r>
          </w:p>
        </w:tc>
        <w:tc>
          <w:tcPr>
            <w:tcW w:w="6723" w:type="dxa"/>
            <w:vAlign w:val="center"/>
          </w:tcPr>
          <w:p w14:paraId="648C3D8D" w14:textId="6349ABFA" w:rsidR="00161F16" w:rsidRPr="00897CA4" w:rsidRDefault="00FC2756" w:rsidP="00FC2756">
            <w:pPr>
              <w:rPr>
                <w:rFonts w:eastAsia="黑体"/>
                <w:sz w:val="18"/>
                <w:szCs w:val="18"/>
              </w:rPr>
            </w:pPr>
            <w:r w:rsidRPr="00FC2756">
              <w:rPr>
                <w:rFonts w:eastAsia="黑体"/>
                <w:sz w:val="18"/>
                <w:szCs w:val="18"/>
              </w:rPr>
              <w:t>Allow leaders and employees to understand their obligations and authority concerning safety.</w:t>
            </w:r>
          </w:p>
        </w:tc>
      </w:tr>
      <w:tr w:rsidR="00161F16" w:rsidRPr="00897CA4" w14:paraId="5ADA768A" w14:textId="73223405" w:rsidTr="00FC2756">
        <w:trPr>
          <w:trHeight w:val="417"/>
          <w:jc w:val="center"/>
        </w:trPr>
        <w:tc>
          <w:tcPr>
            <w:tcW w:w="806" w:type="dxa"/>
            <w:vMerge w:val="restart"/>
            <w:vAlign w:val="center"/>
          </w:tcPr>
          <w:p w14:paraId="5F6D56E0" w14:textId="77777777" w:rsidR="00161F16" w:rsidRPr="00897CA4" w:rsidRDefault="00161F16" w:rsidP="00887DC7">
            <w:pPr>
              <w:jc w:val="center"/>
              <w:rPr>
                <w:sz w:val="18"/>
                <w:szCs w:val="18"/>
              </w:rPr>
            </w:pPr>
            <w:r w:rsidRPr="00897CA4">
              <w:rPr>
                <w:sz w:val="18"/>
                <w:szCs w:val="18"/>
              </w:rPr>
              <w:t>5</w:t>
            </w:r>
          </w:p>
        </w:tc>
        <w:tc>
          <w:tcPr>
            <w:tcW w:w="1257" w:type="dxa"/>
            <w:vMerge w:val="restart"/>
            <w:vAlign w:val="center"/>
          </w:tcPr>
          <w:p w14:paraId="00AAB881" w14:textId="77777777" w:rsidR="00161F16" w:rsidRPr="00897CA4" w:rsidRDefault="00161F16" w:rsidP="00887DC7">
            <w:pPr>
              <w:jc w:val="center"/>
              <w:rPr>
                <w:sz w:val="18"/>
                <w:szCs w:val="18"/>
              </w:rPr>
            </w:pPr>
            <w:r w:rsidRPr="00897CA4">
              <w:rPr>
                <w:rFonts w:hint="eastAsia"/>
                <w:sz w:val="18"/>
                <w:szCs w:val="18"/>
              </w:rPr>
              <w:t>S</w:t>
            </w:r>
            <w:r w:rsidRPr="00897CA4">
              <w:rPr>
                <w:sz w:val="18"/>
                <w:szCs w:val="18"/>
              </w:rPr>
              <w:t>afety behavior incentives</w:t>
            </w:r>
          </w:p>
        </w:tc>
        <w:tc>
          <w:tcPr>
            <w:tcW w:w="806" w:type="dxa"/>
            <w:vAlign w:val="center"/>
          </w:tcPr>
          <w:p w14:paraId="3074DA45" w14:textId="77777777" w:rsidR="00161F16" w:rsidRPr="00897CA4" w:rsidRDefault="00161F16" w:rsidP="00887DC7">
            <w:pPr>
              <w:jc w:val="center"/>
              <w:rPr>
                <w:rFonts w:eastAsia="黑体"/>
                <w:sz w:val="18"/>
                <w:szCs w:val="18"/>
              </w:rPr>
            </w:pPr>
            <w:r w:rsidRPr="00897CA4">
              <w:rPr>
                <w:rFonts w:eastAsia="黑体"/>
                <w:sz w:val="18"/>
                <w:szCs w:val="18"/>
              </w:rPr>
              <w:t>5.1</w:t>
            </w:r>
          </w:p>
        </w:tc>
        <w:tc>
          <w:tcPr>
            <w:tcW w:w="4356" w:type="dxa"/>
            <w:vAlign w:val="center"/>
          </w:tcPr>
          <w:p w14:paraId="0DE665C2" w14:textId="7400D74A" w:rsidR="00161F16" w:rsidRPr="00897CA4" w:rsidRDefault="00605BAC" w:rsidP="00887DC7">
            <w:pPr>
              <w:jc w:val="center"/>
              <w:rPr>
                <w:rFonts w:eastAsia="黑体"/>
                <w:sz w:val="18"/>
                <w:szCs w:val="18"/>
              </w:rPr>
            </w:pPr>
            <w:r w:rsidRPr="00605BAC">
              <w:rPr>
                <w:rFonts w:eastAsia="黑体"/>
                <w:sz w:val="18"/>
                <w:szCs w:val="18"/>
              </w:rPr>
              <w:t>Leaders’ safety target and commitment assessment</w:t>
            </w:r>
          </w:p>
        </w:tc>
        <w:tc>
          <w:tcPr>
            <w:tcW w:w="6723" w:type="dxa"/>
            <w:vAlign w:val="center"/>
          </w:tcPr>
          <w:p w14:paraId="02328FF1" w14:textId="5BFD4E1E" w:rsidR="00161F16" w:rsidRPr="00897CA4" w:rsidRDefault="00FC2756" w:rsidP="00FC2756">
            <w:pPr>
              <w:rPr>
                <w:rFonts w:eastAsia="黑体"/>
                <w:sz w:val="18"/>
                <w:szCs w:val="18"/>
              </w:rPr>
            </w:pPr>
            <w:r w:rsidRPr="00FC2756">
              <w:rPr>
                <w:rFonts w:eastAsia="黑体"/>
                <w:sz w:val="18"/>
                <w:szCs w:val="18"/>
              </w:rPr>
              <w:t>Provide tangible examples for employees and data references for higher management's assessment.</w:t>
            </w:r>
          </w:p>
        </w:tc>
      </w:tr>
      <w:tr w:rsidR="00161F16" w:rsidRPr="00897CA4" w14:paraId="6A42FD29" w14:textId="68C8C838" w:rsidTr="00FC2756">
        <w:trPr>
          <w:trHeight w:val="417"/>
          <w:jc w:val="center"/>
        </w:trPr>
        <w:tc>
          <w:tcPr>
            <w:tcW w:w="806" w:type="dxa"/>
            <w:vMerge/>
            <w:vAlign w:val="center"/>
          </w:tcPr>
          <w:p w14:paraId="0A027107" w14:textId="77777777" w:rsidR="00161F16" w:rsidRPr="00897CA4" w:rsidRDefault="00161F16" w:rsidP="00887DC7">
            <w:pPr>
              <w:jc w:val="center"/>
              <w:rPr>
                <w:sz w:val="18"/>
                <w:szCs w:val="18"/>
              </w:rPr>
            </w:pPr>
          </w:p>
        </w:tc>
        <w:tc>
          <w:tcPr>
            <w:tcW w:w="1257" w:type="dxa"/>
            <w:vMerge/>
            <w:vAlign w:val="center"/>
          </w:tcPr>
          <w:p w14:paraId="1AB6D018" w14:textId="77777777" w:rsidR="00161F16" w:rsidRPr="00897CA4" w:rsidRDefault="00161F16" w:rsidP="00887DC7">
            <w:pPr>
              <w:jc w:val="center"/>
              <w:rPr>
                <w:sz w:val="18"/>
                <w:szCs w:val="18"/>
              </w:rPr>
            </w:pPr>
          </w:p>
        </w:tc>
        <w:tc>
          <w:tcPr>
            <w:tcW w:w="806" w:type="dxa"/>
            <w:vAlign w:val="center"/>
          </w:tcPr>
          <w:p w14:paraId="7259E52F" w14:textId="77777777" w:rsidR="00161F16" w:rsidRPr="00897CA4" w:rsidRDefault="00161F16" w:rsidP="00887DC7">
            <w:pPr>
              <w:jc w:val="center"/>
              <w:rPr>
                <w:rFonts w:eastAsia="黑体"/>
                <w:sz w:val="18"/>
                <w:szCs w:val="18"/>
              </w:rPr>
            </w:pPr>
            <w:r w:rsidRPr="00897CA4">
              <w:rPr>
                <w:rFonts w:eastAsia="黑体"/>
                <w:sz w:val="18"/>
                <w:szCs w:val="18"/>
              </w:rPr>
              <w:t>5.2</w:t>
            </w:r>
          </w:p>
        </w:tc>
        <w:tc>
          <w:tcPr>
            <w:tcW w:w="4356" w:type="dxa"/>
            <w:vAlign w:val="center"/>
          </w:tcPr>
          <w:p w14:paraId="7DBA2C50" w14:textId="3B14D83C" w:rsidR="00161F16" w:rsidRPr="00897CA4" w:rsidRDefault="00605BAC" w:rsidP="00887DC7">
            <w:pPr>
              <w:jc w:val="center"/>
              <w:rPr>
                <w:rFonts w:eastAsia="黑体"/>
                <w:sz w:val="18"/>
                <w:szCs w:val="18"/>
              </w:rPr>
            </w:pPr>
            <w:r w:rsidRPr="00605BAC">
              <w:rPr>
                <w:rFonts w:eastAsia="黑体"/>
                <w:sz w:val="18"/>
                <w:szCs w:val="18"/>
              </w:rPr>
              <w:t>Employee safety target and commitment assessment</w:t>
            </w:r>
          </w:p>
        </w:tc>
        <w:tc>
          <w:tcPr>
            <w:tcW w:w="6723" w:type="dxa"/>
            <w:vAlign w:val="center"/>
          </w:tcPr>
          <w:p w14:paraId="79B60AF9" w14:textId="33BFEF65" w:rsidR="00161F16" w:rsidRPr="00897CA4" w:rsidRDefault="00CE5995" w:rsidP="00FC2756">
            <w:pPr>
              <w:rPr>
                <w:rFonts w:eastAsia="黑体"/>
                <w:sz w:val="18"/>
                <w:szCs w:val="18"/>
              </w:rPr>
            </w:pPr>
            <w:r w:rsidRPr="00CE5995">
              <w:rPr>
                <w:rFonts w:eastAsia="黑体"/>
                <w:sz w:val="18"/>
                <w:szCs w:val="18"/>
              </w:rPr>
              <w:t>Ensure that safety goals are accomplished and employees' responsibilities are implemented</w:t>
            </w:r>
            <w:r>
              <w:rPr>
                <w:rFonts w:eastAsia="黑体"/>
                <w:sz w:val="18"/>
                <w:szCs w:val="18"/>
              </w:rPr>
              <w:t>.</w:t>
            </w:r>
          </w:p>
        </w:tc>
      </w:tr>
      <w:tr w:rsidR="00161F16" w:rsidRPr="00897CA4" w14:paraId="58091776" w14:textId="57CFE240" w:rsidTr="00CE5995">
        <w:trPr>
          <w:trHeight w:val="417"/>
          <w:jc w:val="center"/>
        </w:trPr>
        <w:tc>
          <w:tcPr>
            <w:tcW w:w="806" w:type="dxa"/>
            <w:vMerge/>
            <w:vAlign w:val="center"/>
          </w:tcPr>
          <w:p w14:paraId="26F6F0BA" w14:textId="77777777" w:rsidR="00161F16" w:rsidRPr="00897CA4" w:rsidRDefault="00161F16" w:rsidP="00887DC7">
            <w:pPr>
              <w:jc w:val="center"/>
              <w:rPr>
                <w:sz w:val="18"/>
                <w:szCs w:val="18"/>
              </w:rPr>
            </w:pPr>
          </w:p>
        </w:tc>
        <w:tc>
          <w:tcPr>
            <w:tcW w:w="1257" w:type="dxa"/>
            <w:vMerge/>
            <w:vAlign w:val="center"/>
          </w:tcPr>
          <w:p w14:paraId="6A7DD973" w14:textId="77777777" w:rsidR="00161F16" w:rsidRPr="00897CA4" w:rsidRDefault="00161F16" w:rsidP="00887DC7">
            <w:pPr>
              <w:jc w:val="center"/>
              <w:rPr>
                <w:sz w:val="18"/>
                <w:szCs w:val="18"/>
              </w:rPr>
            </w:pPr>
          </w:p>
        </w:tc>
        <w:tc>
          <w:tcPr>
            <w:tcW w:w="806" w:type="dxa"/>
            <w:vAlign w:val="center"/>
          </w:tcPr>
          <w:p w14:paraId="790BEE5C" w14:textId="77777777" w:rsidR="00161F16" w:rsidRPr="00897CA4" w:rsidRDefault="00161F16" w:rsidP="00887DC7">
            <w:pPr>
              <w:jc w:val="center"/>
              <w:rPr>
                <w:rFonts w:eastAsia="黑体"/>
                <w:sz w:val="18"/>
                <w:szCs w:val="18"/>
              </w:rPr>
            </w:pPr>
            <w:r w:rsidRPr="00897CA4">
              <w:rPr>
                <w:rFonts w:eastAsia="黑体"/>
                <w:sz w:val="18"/>
                <w:szCs w:val="18"/>
              </w:rPr>
              <w:t>5.3</w:t>
            </w:r>
          </w:p>
        </w:tc>
        <w:tc>
          <w:tcPr>
            <w:tcW w:w="4356" w:type="dxa"/>
            <w:vAlign w:val="center"/>
          </w:tcPr>
          <w:p w14:paraId="59C43A9A" w14:textId="5A9AA759" w:rsidR="00161F16" w:rsidRPr="00897CA4" w:rsidRDefault="00605BAC" w:rsidP="00887DC7">
            <w:pPr>
              <w:jc w:val="center"/>
              <w:rPr>
                <w:rFonts w:eastAsia="黑体"/>
                <w:sz w:val="18"/>
                <w:szCs w:val="18"/>
              </w:rPr>
            </w:pPr>
            <w:r w:rsidRPr="00605BAC">
              <w:rPr>
                <w:rFonts w:eastAsia="黑体"/>
                <w:sz w:val="18"/>
                <w:szCs w:val="18"/>
              </w:rPr>
              <w:t>Evaluation of employees’ job performance</w:t>
            </w:r>
          </w:p>
        </w:tc>
        <w:tc>
          <w:tcPr>
            <w:tcW w:w="6723" w:type="dxa"/>
            <w:vAlign w:val="center"/>
          </w:tcPr>
          <w:p w14:paraId="5D278B63" w14:textId="3FA48AC4" w:rsidR="00161F16" w:rsidRPr="00897CA4" w:rsidRDefault="0040773E" w:rsidP="00CE5995">
            <w:pPr>
              <w:rPr>
                <w:rFonts w:eastAsia="黑体"/>
                <w:sz w:val="18"/>
                <w:szCs w:val="18"/>
              </w:rPr>
            </w:pPr>
            <w:r w:rsidRPr="0040773E">
              <w:rPr>
                <w:rFonts w:eastAsia="黑体"/>
                <w:sz w:val="18"/>
                <w:szCs w:val="18"/>
              </w:rPr>
              <w:t>Evaluate employees' safety performance and work performance, identify problems, offer rewards or penalties (rewards mainly, penalties according to the actual situation), and provide data reference for targeted safety education and training.</w:t>
            </w:r>
          </w:p>
        </w:tc>
      </w:tr>
      <w:tr w:rsidR="00161F16" w:rsidRPr="00897CA4" w14:paraId="29AA3E49" w14:textId="511B4282" w:rsidTr="00CE5995">
        <w:trPr>
          <w:trHeight w:val="417"/>
          <w:jc w:val="center"/>
        </w:trPr>
        <w:tc>
          <w:tcPr>
            <w:tcW w:w="806" w:type="dxa"/>
            <w:vMerge/>
            <w:tcBorders>
              <w:bottom w:val="single" w:sz="4" w:space="0" w:color="auto"/>
            </w:tcBorders>
            <w:vAlign w:val="center"/>
          </w:tcPr>
          <w:p w14:paraId="6FD5EAD2" w14:textId="77777777" w:rsidR="00161F16" w:rsidRPr="00897CA4" w:rsidRDefault="00161F16" w:rsidP="00887DC7">
            <w:pPr>
              <w:jc w:val="center"/>
              <w:rPr>
                <w:sz w:val="18"/>
                <w:szCs w:val="18"/>
              </w:rPr>
            </w:pPr>
          </w:p>
        </w:tc>
        <w:tc>
          <w:tcPr>
            <w:tcW w:w="1257" w:type="dxa"/>
            <w:vMerge/>
            <w:tcBorders>
              <w:bottom w:val="single" w:sz="4" w:space="0" w:color="auto"/>
            </w:tcBorders>
            <w:vAlign w:val="center"/>
          </w:tcPr>
          <w:p w14:paraId="7C9E7C23" w14:textId="77777777" w:rsidR="00161F16" w:rsidRPr="00897CA4" w:rsidRDefault="00161F16" w:rsidP="00887DC7">
            <w:pPr>
              <w:jc w:val="center"/>
              <w:rPr>
                <w:sz w:val="18"/>
                <w:szCs w:val="18"/>
              </w:rPr>
            </w:pPr>
          </w:p>
        </w:tc>
        <w:tc>
          <w:tcPr>
            <w:tcW w:w="806" w:type="dxa"/>
            <w:tcBorders>
              <w:bottom w:val="single" w:sz="4" w:space="0" w:color="auto"/>
            </w:tcBorders>
            <w:vAlign w:val="center"/>
          </w:tcPr>
          <w:p w14:paraId="670D42AC" w14:textId="77777777" w:rsidR="00161F16" w:rsidRPr="00897CA4" w:rsidRDefault="00161F16" w:rsidP="00887DC7">
            <w:pPr>
              <w:jc w:val="center"/>
              <w:rPr>
                <w:rFonts w:eastAsia="黑体"/>
                <w:sz w:val="18"/>
                <w:szCs w:val="18"/>
              </w:rPr>
            </w:pPr>
            <w:r w:rsidRPr="00897CA4">
              <w:rPr>
                <w:rFonts w:eastAsia="黑体"/>
                <w:sz w:val="18"/>
                <w:szCs w:val="18"/>
              </w:rPr>
              <w:t>5.4</w:t>
            </w:r>
          </w:p>
        </w:tc>
        <w:tc>
          <w:tcPr>
            <w:tcW w:w="4356" w:type="dxa"/>
            <w:tcBorders>
              <w:bottom w:val="single" w:sz="4" w:space="0" w:color="auto"/>
            </w:tcBorders>
            <w:vAlign w:val="center"/>
          </w:tcPr>
          <w:p w14:paraId="02C3B959" w14:textId="77777777" w:rsidR="00161F16" w:rsidRPr="00897CA4" w:rsidRDefault="00161F16" w:rsidP="00887DC7">
            <w:pPr>
              <w:jc w:val="center"/>
              <w:rPr>
                <w:rFonts w:eastAsia="黑体"/>
                <w:sz w:val="18"/>
                <w:szCs w:val="18"/>
              </w:rPr>
            </w:pPr>
            <w:r w:rsidRPr="00897CA4">
              <w:rPr>
                <w:rFonts w:eastAsia="黑体" w:hint="eastAsia"/>
                <w:sz w:val="18"/>
                <w:szCs w:val="18"/>
              </w:rPr>
              <w:t>S</w:t>
            </w:r>
            <w:r w:rsidRPr="00897CA4">
              <w:rPr>
                <w:rFonts w:eastAsia="黑体"/>
                <w:sz w:val="18"/>
                <w:szCs w:val="18"/>
              </w:rPr>
              <w:t>afety role models</w:t>
            </w:r>
          </w:p>
        </w:tc>
        <w:tc>
          <w:tcPr>
            <w:tcW w:w="6723" w:type="dxa"/>
            <w:tcBorders>
              <w:bottom w:val="single" w:sz="4" w:space="0" w:color="auto"/>
            </w:tcBorders>
            <w:vAlign w:val="center"/>
          </w:tcPr>
          <w:p w14:paraId="1DD3647F" w14:textId="46F413BE" w:rsidR="00161F16" w:rsidRPr="00897CA4" w:rsidRDefault="00FE1D52" w:rsidP="00CE5995">
            <w:pPr>
              <w:rPr>
                <w:rFonts w:eastAsia="黑体"/>
                <w:sz w:val="18"/>
                <w:szCs w:val="18"/>
              </w:rPr>
            </w:pPr>
            <w:r w:rsidRPr="00FE1D52">
              <w:rPr>
                <w:rFonts w:eastAsia="黑体"/>
                <w:sz w:val="18"/>
                <w:szCs w:val="18"/>
              </w:rPr>
              <w:t>Reward employees or groups who have made safety commitments, a</w:t>
            </w:r>
            <w:r>
              <w:rPr>
                <w:rFonts w:eastAsia="黑体"/>
                <w:sz w:val="18"/>
                <w:szCs w:val="18"/>
              </w:rPr>
              <w:t xml:space="preserve">ccomplished safety goals well, </w:t>
            </w:r>
            <w:r w:rsidRPr="00FE1D52">
              <w:rPr>
                <w:rFonts w:eastAsia="黑体"/>
                <w:sz w:val="18"/>
                <w:szCs w:val="18"/>
              </w:rPr>
              <w:t>behaved safely and set them up as safety role models to motivate employees to learn and improve independently.</w:t>
            </w:r>
          </w:p>
        </w:tc>
      </w:tr>
      <w:tr w:rsidR="00161F16" w:rsidRPr="00897CA4" w14:paraId="32F4F0D8" w14:textId="51C32BDC" w:rsidTr="00CE5995">
        <w:trPr>
          <w:trHeight w:val="417"/>
          <w:jc w:val="center"/>
        </w:trPr>
        <w:tc>
          <w:tcPr>
            <w:tcW w:w="806" w:type="dxa"/>
            <w:vMerge w:val="restart"/>
            <w:vAlign w:val="center"/>
          </w:tcPr>
          <w:p w14:paraId="03243DC8" w14:textId="77777777" w:rsidR="00161F16" w:rsidRPr="00897CA4" w:rsidRDefault="00161F16" w:rsidP="00887DC7">
            <w:pPr>
              <w:jc w:val="center"/>
              <w:rPr>
                <w:sz w:val="18"/>
                <w:szCs w:val="18"/>
              </w:rPr>
            </w:pPr>
            <w:r w:rsidRPr="00897CA4">
              <w:rPr>
                <w:sz w:val="18"/>
                <w:szCs w:val="18"/>
              </w:rPr>
              <w:t>6</w:t>
            </w:r>
          </w:p>
        </w:tc>
        <w:tc>
          <w:tcPr>
            <w:tcW w:w="1257" w:type="dxa"/>
            <w:vMerge w:val="restart"/>
            <w:vAlign w:val="center"/>
          </w:tcPr>
          <w:p w14:paraId="2062E22C" w14:textId="77777777" w:rsidR="00161F16" w:rsidRPr="00897CA4" w:rsidRDefault="00161F16" w:rsidP="00887DC7">
            <w:pPr>
              <w:jc w:val="center"/>
              <w:rPr>
                <w:sz w:val="18"/>
                <w:szCs w:val="18"/>
              </w:rPr>
            </w:pPr>
            <w:r w:rsidRPr="00897CA4">
              <w:rPr>
                <w:sz w:val="18"/>
                <w:szCs w:val="18"/>
              </w:rPr>
              <w:t>Safety environment culture</w:t>
            </w:r>
          </w:p>
        </w:tc>
        <w:tc>
          <w:tcPr>
            <w:tcW w:w="806" w:type="dxa"/>
            <w:tcBorders>
              <w:bottom w:val="single" w:sz="4" w:space="0" w:color="auto"/>
            </w:tcBorders>
            <w:vAlign w:val="center"/>
          </w:tcPr>
          <w:p w14:paraId="0C8B7487" w14:textId="77777777" w:rsidR="00161F16" w:rsidRPr="00897CA4" w:rsidRDefault="00161F16" w:rsidP="00887DC7">
            <w:pPr>
              <w:jc w:val="center"/>
              <w:rPr>
                <w:rFonts w:eastAsia="黑体"/>
                <w:sz w:val="18"/>
                <w:szCs w:val="18"/>
              </w:rPr>
            </w:pPr>
            <w:r w:rsidRPr="00897CA4">
              <w:rPr>
                <w:rFonts w:eastAsia="黑体"/>
                <w:sz w:val="18"/>
                <w:szCs w:val="18"/>
              </w:rPr>
              <w:t>6.1</w:t>
            </w:r>
          </w:p>
        </w:tc>
        <w:tc>
          <w:tcPr>
            <w:tcW w:w="4356" w:type="dxa"/>
            <w:tcBorders>
              <w:bottom w:val="single" w:sz="4" w:space="0" w:color="auto"/>
            </w:tcBorders>
            <w:vAlign w:val="center"/>
          </w:tcPr>
          <w:p w14:paraId="5D020E8C" w14:textId="77777777" w:rsidR="00161F16" w:rsidRPr="00897CA4" w:rsidRDefault="00161F16" w:rsidP="00887DC7">
            <w:pPr>
              <w:jc w:val="center"/>
              <w:rPr>
                <w:rFonts w:eastAsia="黑体"/>
                <w:sz w:val="18"/>
                <w:szCs w:val="18"/>
              </w:rPr>
            </w:pPr>
            <w:r w:rsidRPr="00897CA4">
              <w:rPr>
                <w:rFonts w:eastAsia="黑体" w:hint="eastAsia"/>
                <w:sz w:val="18"/>
                <w:szCs w:val="18"/>
              </w:rPr>
              <w:t>V</w:t>
            </w:r>
            <w:r w:rsidRPr="00897CA4">
              <w:rPr>
                <w:rFonts w:eastAsia="黑体"/>
                <w:sz w:val="18"/>
                <w:szCs w:val="18"/>
              </w:rPr>
              <w:t>isual management</w:t>
            </w:r>
          </w:p>
        </w:tc>
        <w:tc>
          <w:tcPr>
            <w:tcW w:w="6723" w:type="dxa"/>
            <w:tcBorders>
              <w:bottom w:val="single" w:sz="4" w:space="0" w:color="auto"/>
            </w:tcBorders>
            <w:vAlign w:val="center"/>
          </w:tcPr>
          <w:p w14:paraId="47767AF3" w14:textId="2C9FF5E4" w:rsidR="00161F16" w:rsidRPr="00897CA4" w:rsidRDefault="00CA6523" w:rsidP="00CE5995">
            <w:pPr>
              <w:rPr>
                <w:rFonts w:eastAsia="黑体"/>
                <w:sz w:val="18"/>
                <w:szCs w:val="18"/>
              </w:rPr>
            </w:pPr>
            <w:r w:rsidRPr="00CA6523">
              <w:rPr>
                <w:rFonts w:eastAsia="黑体"/>
                <w:sz w:val="18"/>
                <w:szCs w:val="18"/>
              </w:rPr>
              <w:t>Safety Signs, Significant Safety Risk Area or Safety Risk Warning Signs, Signs Informing of Larger or Larger Safety Risks, Signs Displaying PPE Wearing, Signs Displaying Safety Instructions for Entry, Public Notices of Safety Production, and Maps Delineating Areas of Safety Responsibility, etc.</w:t>
            </w:r>
          </w:p>
        </w:tc>
      </w:tr>
      <w:tr w:rsidR="00161F16" w:rsidRPr="00897CA4" w14:paraId="7E2688EF" w14:textId="2757A8ED" w:rsidTr="00CE5995">
        <w:trPr>
          <w:trHeight w:val="417"/>
          <w:jc w:val="center"/>
        </w:trPr>
        <w:tc>
          <w:tcPr>
            <w:tcW w:w="806" w:type="dxa"/>
            <w:vMerge/>
            <w:vAlign w:val="center"/>
          </w:tcPr>
          <w:p w14:paraId="79C85C17" w14:textId="77777777" w:rsidR="00161F16" w:rsidRPr="00897CA4" w:rsidRDefault="00161F16" w:rsidP="00887DC7">
            <w:pPr>
              <w:jc w:val="center"/>
              <w:rPr>
                <w:sz w:val="18"/>
                <w:szCs w:val="18"/>
              </w:rPr>
            </w:pPr>
          </w:p>
        </w:tc>
        <w:tc>
          <w:tcPr>
            <w:tcW w:w="1257" w:type="dxa"/>
            <w:vMerge/>
            <w:vAlign w:val="center"/>
          </w:tcPr>
          <w:p w14:paraId="1681E574" w14:textId="77777777" w:rsidR="00161F16" w:rsidRPr="00897CA4" w:rsidRDefault="00161F16" w:rsidP="00887DC7">
            <w:pPr>
              <w:jc w:val="center"/>
              <w:rPr>
                <w:sz w:val="18"/>
                <w:szCs w:val="18"/>
              </w:rPr>
            </w:pPr>
          </w:p>
        </w:tc>
        <w:tc>
          <w:tcPr>
            <w:tcW w:w="806" w:type="dxa"/>
            <w:tcBorders>
              <w:bottom w:val="single" w:sz="4" w:space="0" w:color="auto"/>
            </w:tcBorders>
            <w:vAlign w:val="center"/>
          </w:tcPr>
          <w:p w14:paraId="104C59CD" w14:textId="77777777" w:rsidR="00161F16" w:rsidRPr="00897CA4" w:rsidRDefault="00161F16" w:rsidP="00887DC7">
            <w:pPr>
              <w:jc w:val="center"/>
              <w:rPr>
                <w:rFonts w:eastAsia="黑体"/>
                <w:sz w:val="18"/>
                <w:szCs w:val="18"/>
              </w:rPr>
            </w:pPr>
            <w:r w:rsidRPr="00897CA4">
              <w:rPr>
                <w:rFonts w:eastAsia="黑体"/>
                <w:sz w:val="18"/>
                <w:szCs w:val="18"/>
              </w:rPr>
              <w:t>6.2</w:t>
            </w:r>
          </w:p>
        </w:tc>
        <w:tc>
          <w:tcPr>
            <w:tcW w:w="4356" w:type="dxa"/>
            <w:tcBorders>
              <w:bottom w:val="single" w:sz="4" w:space="0" w:color="auto"/>
            </w:tcBorders>
            <w:vAlign w:val="center"/>
          </w:tcPr>
          <w:p w14:paraId="5C1DCBF6" w14:textId="77777777" w:rsidR="00161F16" w:rsidRPr="00897CA4" w:rsidRDefault="00161F16" w:rsidP="00887DC7">
            <w:pPr>
              <w:jc w:val="center"/>
              <w:rPr>
                <w:rFonts w:eastAsia="黑体"/>
                <w:sz w:val="18"/>
                <w:szCs w:val="18"/>
              </w:rPr>
            </w:pPr>
            <w:r w:rsidRPr="00897CA4">
              <w:rPr>
                <w:rFonts w:eastAsia="黑体" w:hint="eastAsia"/>
                <w:sz w:val="18"/>
                <w:szCs w:val="18"/>
              </w:rPr>
              <w:t>E</w:t>
            </w:r>
            <w:r w:rsidRPr="00897CA4">
              <w:rPr>
                <w:rFonts w:eastAsia="黑体"/>
                <w:sz w:val="18"/>
                <w:szCs w:val="18"/>
              </w:rPr>
              <w:t>mergency facilities</w:t>
            </w:r>
          </w:p>
        </w:tc>
        <w:tc>
          <w:tcPr>
            <w:tcW w:w="6723" w:type="dxa"/>
            <w:tcBorders>
              <w:bottom w:val="single" w:sz="4" w:space="0" w:color="auto"/>
            </w:tcBorders>
            <w:vAlign w:val="center"/>
          </w:tcPr>
          <w:p w14:paraId="68F84E1B" w14:textId="24EFB56C" w:rsidR="00161F16" w:rsidRPr="00897CA4" w:rsidRDefault="00CA6523" w:rsidP="00CE5995">
            <w:pPr>
              <w:rPr>
                <w:rFonts w:eastAsia="黑体"/>
                <w:sz w:val="18"/>
                <w:szCs w:val="18"/>
              </w:rPr>
            </w:pPr>
            <w:r w:rsidRPr="00CA6523">
              <w:rPr>
                <w:rFonts w:eastAsia="黑体"/>
                <w:sz w:val="18"/>
                <w:szCs w:val="18"/>
              </w:rPr>
              <w:t>Maintenance of emergency equipment</w:t>
            </w:r>
            <w:r>
              <w:rPr>
                <w:rFonts w:eastAsia="黑体" w:hint="eastAsia"/>
                <w:sz w:val="18"/>
                <w:szCs w:val="18"/>
              </w:rPr>
              <w:t>。</w:t>
            </w:r>
          </w:p>
        </w:tc>
      </w:tr>
      <w:tr w:rsidR="00161F16" w:rsidRPr="00897CA4" w14:paraId="66A9A6C1" w14:textId="18D962FD" w:rsidTr="00CE5995">
        <w:trPr>
          <w:trHeight w:val="417"/>
          <w:jc w:val="center"/>
        </w:trPr>
        <w:tc>
          <w:tcPr>
            <w:tcW w:w="806" w:type="dxa"/>
            <w:vMerge/>
            <w:vAlign w:val="center"/>
          </w:tcPr>
          <w:p w14:paraId="27604099" w14:textId="77777777" w:rsidR="00161F16" w:rsidRPr="00897CA4" w:rsidRDefault="00161F16" w:rsidP="00887DC7">
            <w:pPr>
              <w:jc w:val="center"/>
              <w:rPr>
                <w:sz w:val="18"/>
                <w:szCs w:val="18"/>
              </w:rPr>
            </w:pPr>
          </w:p>
        </w:tc>
        <w:tc>
          <w:tcPr>
            <w:tcW w:w="1257" w:type="dxa"/>
            <w:vMerge/>
            <w:vAlign w:val="center"/>
          </w:tcPr>
          <w:p w14:paraId="329AE627" w14:textId="77777777" w:rsidR="00161F16" w:rsidRPr="00897CA4" w:rsidRDefault="00161F16" w:rsidP="00887DC7">
            <w:pPr>
              <w:jc w:val="center"/>
              <w:rPr>
                <w:sz w:val="18"/>
                <w:szCs w:val="18"/>
              </w:rPr>
            </w:pPr>
          </w:p>
        </w:tc>
        <w:tc>
          <w:tcPr>
            <w:tcW w:w="806" w:type="dxa"/>
            <w:tcBorders>
              <w:bottom w:val="single" w:sz="4" w:space="0" w:color="auto"/>
            </w:tcBorders>
            <w:vAlign w:val="center"/>
          </w:tcPr>
          <w:p w14:paraId="7B7C4553" w14:textId="77777777" w:rsidR="00161F16" w:rsidRPr="00897CA4" w:rsidRDefault="00161F16" w:rsidP="00887DC7">
            <w:pPr>
              <w:jc w:val="center"/>
              <w:rPr>
                <w:rFonts w:eastAsia="黑体"/>
                <w:sz w:val="18"/>
                <w:szCs w:val="18"/>
              </w:rPr>
            </w:pPr>
            <w:r w:rsidRPr="00897CA4">
              <w:rPr>
                <w:rFonts w:eastAsia="黑体"/>
                <w:sz w:val="18"/>
                <w:szCs w:val="18"/>
              </w:rPr>
              <w:t>6.3</w:t>
            </w:r>
          </w:p>
        </w:tc>
        <w:tc>
          <w:tcPr>
            <w:tcW w:w="4356" w:type="dxa"/>
            <w:tcBorders>
              <w:bottom w:val="single" w:sz="4" w:space="0" w:color="auto"/>
            </w:tcBorders>
            <w:vAlign w:val="center"/>
          </w:tcPr>
          <w:p w14:paraId="697C7537" w14:textId="77777777" w:rsidR="00161F16" w:rsidRPr="00897CA4" w:rsidRDefault="00161F16" w:rsidP="00887DC7">
            <w:pPr>
              <w:jc w:val="center"/>
              <w:rPr>
                <w:rFonts w:eastAsia="黑体"/>
                <w:sz w:val="18"/>
                <w:szCs w:val="18"/>
              </w:rPr>
            </w:pPr>
            <w:r w:rsidRPr="00897CA4">
              <w:rPr>
                <w:rFonts w:eastAsia="黑体" w:hint="eastAsia"/>
                <w:sz w:val="18"/>
                <w:szCs w:val="18"/>
              </w:rPr>
              <w:t>O</w:t>
            </w:r>
            <w:r w:rsidRPr="00897CA4">
              <w:rPr>
                <w:rFonts w:eastAsia="黑体"/>
                <w:sz w:val="18"/>
                <w:szCs w:val="18"/>
              </w:rPr>
              <w:t>n-site safety inspection</w:t>
            </w:r>
          </w:p>
        </w:tc>
        <w:tc>
          <w:tcPr>
            <w:tcW w:w="6723" w:type="dxa"/>
            <w:tcBorders>
              <w:bottom w:val="single" w:sz="4" w:space="0" w:color="auto"/>
            </w:tcBorders>
            <w:vAlign w:val="center"/>
          </w:tcPr>
          <w:p w14:paraId="66B73D14" w14:textId="55511355" w:rsidR="00161F16" w:rsidRPr="00897CA4" w:rsidRDefault="00E565B7" w:rsidP="00B913F4">
            <w:pPr>
              <w:rPr>
                <w:rFonts w:eastAsia="黑体"/>
                <w:sz w:val="18"/>
                <w:szCs w:val="18"/>
              </w:rPr>
            </w:pPr>
            <w:r w:rsidRPr="00E565B7">
              <w:rPr>
                <w:rFonts w:eastAsia="黑体"/>
                <w:sz w:val="18"/>
                <w:szCs w:val="18"/>
              </w:rPr>
              <w:t xml:space="preserve">Safety inspections should be conducted by leaders and safety managers within the enterprise. The focus should be on conducting all-weather and </w:t>
            </w:r>
            <w:r w:rsidR="00B913F4">
              <w:rPr>
                <w:rFonts w:eastAsia="黑体"/>
                <w:sz w:val="18"/>
                <w:szCs w:val="18"/>
              </w:rPr>
              <w:t>all-around</w:t>
            </w:r>
            <w:r w:rsidRPr="00E565B7">
              <w:rPr>
                <w:rFonts w:eastAsia="黑体"/>
                <w:sz w:val="18"/>
                <w:szCs w:val="18"/>
              </w:rPr>
              <w:t xml:space="preserve"> safety inspections with full participation, especially in job-specific, departmental, and specialized inspections.</w:t>
            </w:r>
          </w:p>
        </w:tc>
      </w:tr>
      <w:tr w:rsidR="00161F16" w:rsidRPr="00897CA4" w14:paraId="3FA14404" w14:textId="1EAF18CF" w:rsidTr="00CE5995">
        <w:trPr>
          <w:trHeight w:val="417"/>
          <w:jc w:val="center"/>
        </w:trPr>
        <w:tc>
          <w:tcPr>
            <w:tcW w:w="806" w:type="dxa"/>
            <w:vMerge w:val="restart"/>
            <w:vAlign w:val="center"/>
          </w:tcPr>
          <w:p w14:paraId="156F29E9" w14:textId="77777777" w:rsidR="00161F16" w:rsidRPr="00897CA4" w:rsidRDefault="00161F16" w:rsidP="00887DC7">
            <w:pPr>
              <w:jc w:val="center"/>
              <w:rPr>
                <w:sz w:val="18"/>
                <w:szCs w:val="18"/>
              </w:rPr>
            </w:pPr>
            <w:r w:rsidRPr="00897CA4">
              <w:rPr>
                <w:sz w:val="18"/>
                <w:szCs w:val="18"/>
              </w:rPr>
              <w:t>7</w:t>
            </w:r>
          </w:p>
        </w:tc>
        <w:tc>
          <w:tcPr>
            <w:tcW w:w="1257" w:type="dxa"/>
            <w:vMerge w:val="restart"/>
            <w:vAlign w:val="center"/>
          </w:tcPr>
          <w:p w14:paraId="64A7836B" w14:textId="77777777" w:rsidR="00161F16" w:rsidRPr="00897CA4" w:rsidRDefault="00161F16" w:rsidP="00887DC7">
            <w:pPr>
              <w:jc w:val="center"/>
              <w:rPr>
                <w:sz w:val="18"/>
                <w:szCs w:val="18"/>
              </w:rPr>
            </w:pPr>
            <w:r w:rsidRPr="00897CA4">
              <w:rPr>
                <w:rFonts w:hint="eastAsia"/>
                <w:sz w:val="18"/>
                <w:szCs w:val="18"/>
              </w:rPr>
              <w:t>S</w:t>
            </w:r>
            <w:r w:rsidRPr="00897CA4">
              <w:rPr>
                <w:sz w:val="18"/>
                <w:szCs w:val="18"/>
              </w:rPr>
              <w:t>afety information dissemination</w:t>
            </w:r>
          </w:p>
        </w:tc>
        <w:tc>
          <w:tcPr>
            <w:tcW w:w="806" w:type="dxa"/>
            <w:tcBorders>
              <w:bottom w:val="single" w:sz="4" w:space="0" w:color="auto"/>
            </w:tcBorders>
            <w:vAlign w:val="center"/>
          </w:tcPr>
          <w:p w14:paraId="09698D6B" w14:textId="77777777" w:rsidR="00161F16" w:rsidRPr="00897CA4" w:rsidRDefault="00161F16" w:rsidP="00887DC7">
            <w:pPr>
              <w:jc w:val="center"/>
              <w:rPr>
                <w:rFonts w:eastAsia="黑体"/>
                <w:sz w:val="18"/>
                <w:szCs w:val="18"/>
              </w:rPr>
            </w:pPr>
            <w:r w:rsidRPr="00897CA4">
              <w:rPr>
                <w:rFonts w:eastAsia="黑体"/>
                <w:sz w:val="18"/>
                <w:szCs w:val="18"/>
              </w:rPr>
              <w:t>7.1</w:t>
            </w:r>
          </w:p>
        </w:tc>
        <w:tc>
          <w:tcPr>
            <w:tcW w:w="4356" w:type="dxa"/>
            <w:tcBorders>
              <w:bottom w:val="single" w:sz="4" w:space="0" w:color="auto"/>
            </w:tcBorders>
            <w:vAlign w:val="center"/>
          </w:tcPr>
          <w:p w14:paraId="31630AC7" w14:textId="77777777" w:rsidR="00161F16" w:rsidRPr="00897CA4" w:rsidRDefault="00161F16" w:rsidP="00887DC7">
            <w:pPr>
              <w:jc w:val="center"/>
              <w:rPr>
                <w:rFonts w:eastAsia="黑体"/>
                <w:sz w:val="18"/>
                <w:szCs w:val="18"/>
              </w:rPr>
            </w:pPr>
            <w:r w:rsidRPr="00897CA4">
              <w:rPr>
                <w:rFonts w:eastAsia="黑体" w:hint="eastAsia"/>
                <w:sz w:val="18"/>
                <w:szCs w:val="18"/>
              </w:rPr>
              <w:t>S</w:t>
            </w:r>
            <w:r w:rsidRPr="00897CA4">
              <w:rPr>
                <w:rFonts w:eastAsia="黑体"/>
                <w:sz w:val="18"/>
                <w:szCs w:val="18"/>
              </w:rPr>
              <w:t>afety information dissemination system</w:t>
            </w:r>
          </w:p>
        </w:tc>
        <w:tc>
          <w:tcPr>
            <w:tcW w:w="6723" w:type="dxa"/>
            <w:tcBorders>
              <w:bottom w:val="single" w:sz="4" w:space="0" w:color="auto"/>
            </w:tcBorders>
            <w:vAlign w:val="center"/>
          </w:tcPr>
          <w:p w14:paraId="3E57904C" w14:textId="701410D0" w:rsidR="00161F16" w:rsidRPr="00897CA4" w:rsidRDefault="00001098" w:rsidP="00CE5995">
            <w:pPr>
              <w:rPr>
                <w:rFonts w:eastAsia="黑体"/>
                <w:sz w:val="18"/>
                <w:szCs w:val="18"/>
              </w:rPr>
            </w:pPr>
            <w:r w:rsidRPr="00001098">
              <w:rPr>
                <w:rFonts w:eastAsia="黑体"/>
                <w:sz w:val="18"/>
                <w:szCs w:val="18"/>
              </w:rPr>
              <w:t>Constructing hardware for secure information dissemination such as telephone, SMS, email, information platform, and meeting rooms to provide a secure foundation for information dissemination within and outside the enterprise.</w:t>
            </w:r>
          </w:p>
        </w:tc>
      </w:tr>
      <w:tr w:rsidR="00161F16" w:rsidRPr="00897CA4" w14:paraId="4A40FA1D" w14:textId="404777F2" w:rsidTr="00CE5995">
        <w:trPr>
          <w:trHeight w:val="417"/>
          <w:jc w:val="center"/>
        </w:trPr>
        <w:tc>
          <w:tcPr>
            <w:tcW w:w="806" w:type="dxa"/>
            <w:vMerge/>
            <w:vAlign w:val="center"/>
          </w:tcPr>
          <w:p w14:paraId="28BB317C" w14:textId="77777777" w:rsidR="00161F16" w:rsidRPr="00897CA4" w:rsidRDefault="00161F16" w:rsidP="00887DC7">
            <w:pPr>
              <w:jc w:val="center"/>
              <w:rPr>
                <w:sz w:val="18"/>
                <w:szCs w:val="18"/>
              </w:rPr>
            </w:pPr>
          </w:p>
        </w:tc>
        <w:tc>
          <w:tcPr>
            <w:tcW w:w="1257" w:type="dxa"/>
            <w:vMerge/>
            <w:vAlign w:val="center"/>
          </w:tcPr>
          <w:p w14:paraId="30662855" w14:textId="77777777" w:rsidR="00161F16" w:rsidRPr="00897CA4" w:rsidRDefault="00161F16" w:rsidP="00887DC7">
            <w:pPr>
              <w:jc w:val="center"/>
              <w:rPr>
                <w:sz w:val="18"/>
                <w:szCs w:val="18"/>
              </w:rPr>
            </w:pPr>
          </w:p>
        </w:tc>
        <w:tc>
          <w:tcPr>
            <w:tcW w:w="806" w:type="dxa"/>
            <w:tcBorders>
              <w:bottom w:val="single" w:sz="4" w:space="0" w:color="auto"/>
            </w:tcBorders>
            <w:vAlign w:val="center"/>
          </w:tcPr>
          <w:p w14:paraId="5A2606E4" w14:textId="77777777" w:rsidR="00161F16" w:rsidRPr="00897CA4" w:rsidRDefault="00161F16" w:rsidP="00887DC7">
            <w:pPr>
              <w:jc w:val="center"/>
              <w:rPr>
                <w:rFonts w:eastAsia="黑体"/>
                <w:sz w:val="18"/>
                <w:szCs w:val="18"/>
              </w:rPr>
            </w:pPr>
            <w:r w:rsidRPr="00897CA4">
              <w:rPr>
                <w:rFonts w:eastAsia="黑体"/>
                <w:sz w:val="18"/>
                <w:szCs w:val="18"/>
              </w:rPr>
              <w:t>7.2</w:t>
            </w:r>
          </w:p>
        </w:tc>
        <w:tc>
          <w:tcPr>
            <w:tcW w:w="4356" w:type="dxa"/>
            <w:tcBorders>
              <w:bottom w:val="single" w:sz="4" w:space="0" w:color="auto"/>
            </w:tcBorders>
            <w:vAlign w:val="center"/>
          </w:tcPr>
          <w:p w14:paraId="7FE333A3" w14:textId="5BCB21A8" w:rsidR="00161F16" w:rsidRPr="00897CA4" w:rsidRDefault="00605BAC" w:rsidP="00887DC7">
            <w:pPr>
              <w:jc w:val="center"/>
              <w:rPr>
                <w:rFonts w:eastAsia="黑体"/>
                <w:b/>
                <w:bCs/>
                <w:sz w:val="18"/>
                <w:szCs w:val="18"/>
              </w:rPr>
            </w:pPr>
            <w:r w:rsidRPr="00605BAC">
              <w:rPr>
                <w:rFonts w:eastAsia="黑体"/>
                <w:sz w:val="18"/>
                <w:szCs w:val="18"/>
              </w:rPr>
              <w:t>Accident alarms and risk hidden danger reporting</w:t>
            </w:r>
          </w:p>
        </w:tc>
        <w:tc>
          <w:tcPr>
            <w:tcW w:w="6723" w:type="dxa"/>
            <w:tcBorders>
              <w:bottom w:val="single" w:sz="4" w:space="0" w:color="auto"/>
            </w:tcBorders>
            <w:vAlign w:val="center"/>
          </w:tcPr>
          <w:p w14:paraId="10D14B92" w14:textId="02EEFE00" w:rsidR="00161F16" w:rsidRPr="00897CA4" w:rsidRDefault="00001098" w:rsidP="00CE5995">
            <w:pPr>
              <w:rPr>
                <w:rFonts w:eastAsia="黑体"/>
                <w:sz w:val="18"/>
                <w:szCs w:val="18"/>
              </w:rPr>
            </w:pPr>
            <w:r>
              <w:rPr>
                <w:rFonts w:eastAsia="黑体" w:hint="eastAsia"/>
                <w:sz w:val="18"/>
                <w:szCs w:val="18"/>
              </w:rPr>
              <w:t>E</w:t>
            </w:r>
            <w:r w:rsidR="00B913F4" w:rsidRPr="00B913F4">
              <w:rPr>
                <w:rFonts w:eastAsia="黑体"/>
                <w:sz w:val="18"/>
                <w:szCs w:val="18"/>
              </w:rPr>
              <w:t>stablish</w:t>
            </w:r>
            <w:r>
              <w:rPr>
                <w:rFonts w:eastAsia="黑体" w:hint="eastAsia"/>
                <w:sz w:val="18"/>
                <w:szCs w:val="18"/>
              </w:rPr>
              <w:t>ing</w:t>
            </w:r>
            <w:r w:rsidR="00B913F4" w:rsidRPr="00B913F4">
              <w:rPr>
                <w:rFonts w:eastAsia="黑体"/>
                <w:sz w:val="18"/>
                <w:szCs w:val="18"/>
              </w:rPr>
              <w:t xml:space="preserve"> protocols for reporting safety risks, hazards, and accident alarms to ensure seamless information flow. There should be no restrictions on reporting accident alarms to higher levels. It is recommended that accidents be reported with careful attention, and </w:t>
            </w:r>
            <w:r w:rsidR="00B913F4" w:rsidRPr="00B913F4">
              <w:rPr>
                <w:rFonts w:eastAsia="黑体"/>
                <w:sz w:val="18"/>
                <w:szCs w:val="18"/>
              </w:rPr>
              <w:lastRenderedPageBreak/>
              <w:t>concealed accidents be severely punished.</w:t>
            </w:r>
          </w:p>
        </w:tc>
      </w:tr>
      <w:tr w:rsidR="00161F16" w:rsidRPr="00897CA4" w14:paraId="1FB38453" w14:textId="484CCC8C" w:rsidTr="00CE5995">
        <w:trPr>
          <w:trHeight w:val="417"/>
          <w:jc w:val="center"/>
        </w:trPr>
        <w:tc>
          <w:tcPr>
            <w:tcW w:w="806" w:type="dxa"/>
            <w:vMerge/>
            <w:vAlign w:val="center"/>
          </w:tcPr>
          <w:p w14:paraId="39C7F4CA" w14:textId="77777777" w:rsidR="00161F16" w:rsidRPr="00897CA4" w:rsidRDefault="00161F16" w:rsidP="00887DC7">
            <w:pPr>
              <w:jc w:val="center"/>
              <w:rPr>
                <w:sz w:val="18"/>
                <w:szCs w:val="18"/>
              </w:rPr>
            </w:pPr>
          </w:p>
        </w:tc>
        <w:tc>
          <w:tcPr>
            <w:tcW w:w="1257" w:type="dxa"/>
            <w:vMerge/>
            <w:vAlign w:val="center"/>
          </w:tcPr>
          <w:p w14:paraId="4706C372" w14:textId="77777777" w:rsidR="00161F16" w:rsidRPr="00897CA4" w:rsidRDefault="00161F16" w:rsidP="00887DC7">
            <w:pPr>
              <w:jc w:val="center"/>
              <w:rPr>
                <w:sz w:val="18"/>
                <w:szCs w:val="18"/>
              </w:rPr>
            </w:pPr>
          </w:p>
        </w:tc>
        <w:tc>
          <w:tcPr>
            <w:tcW w:w="806" w:type="dxa"/>
            <w:tcBorders>
              <w:bottom w:val="single" w:sz="4" w:space="0" w:color="auto"/>
            </w:tcBorders>
            <w:vAlign w:val="center"/>
          </w:tcPr>
          <w:p w14:paraId="6984D2FD" w14:textId="77777777" w:rsidR="00161F16" w:rsidRPr="00897CA4" w:rsidRDefault="00161F16" w:rsidP="00887DC7">
            <w:pPr>
              <w:jc w:val="center"/>
              <w:rPr>
                <w:rFonts w:eastAsia="黑体"/>
                <w:sz w:val="18"/>
                <w:szCs w:val="18"/>
              </w:rPr>
            </w:pPr>
            <w:r w:rsidRPr="00897CA4">
              <w:rPr>
                <w:rFonts w:eastAsia="黑体"/>
                <w:sz w:val="18"/>
                <w:szCs w:val="18"/>
              </w:rPr>
              <w:t>7.3</w:t>
            </w:r>
          </w:p>
        </w:tc>
        <w:tc>
          <w:tcPr>
            <w:tcW w:w="4356" w:type="dxa"/>
            <w:tcBorders>
              <w:bottom w:val="single" w:sz="4" w:space="0" w:color="auto"/>
            </w:tcBorders>
            <w:vAlign w:val="center"/>
          </w:tcPr>
          <w:p w14:paraId="279F274D" w14:textId="77777777" w:rsidR="00161F16" w:rsidRPr="00897CA4" w:rsidRDefault="00161F16" w:rsidP="00887DC7">
            <w:pPr>
              <w:jc w:val="center"/>
              <w:rPr>
                <w:rFonts w:eastAsia="黑体"/>
                <w:sz w:val="18"/>
                <w:szCs w:val="18"/>
              </w:rPr>
            </w:pPr>
            <w:r w:rsidRPr="00897CA4">
              <w:rPr>
                <w:rFonts w:eastAsia="黑体" w:hint="eastAsia"/>
                <w:sz w:val="18"/>
                <w:szCs w:val="18"/>
              </w:rPr>
              <w:t>S</w:t>
            </w:r>
            <w:r w:rsidRPr="00897CA4">
              <w:rPr>
                <w:rFonts w:eastAsia="黑体"/>
                <w:sz w:val="18"/>
                <w:szCs w:val="18"/>
              </w:rPr>
              <w:t>afety news</w:t>
            </w:r>
          </w:p>
        </w:tc>
        <w:tc>
          <w:tcPr>
            <w:tcW w:w="6723" w:type="dxa"/>
            <w:tcBorders>
              <w:bottom w:val="single" w:sz="4" w:space="0" w:color="auto"/>
            </w:tcBorders>
            <w:vAlign w:val="center"/>
          </w:tcPr>
          <w:p w14:paraId="454FECA7" w14:textId="67238764" w:rsidR="00161F16" w:rsidRPr="00897CA4" w:rsidRDefault="00001098" w:rsidP="00CE5995">
            <w:pPr>
              <w:rPr>
                <w:rFonts w:eastAsia="黑体"/>
                <w:sz w:val="18"/>
                <w:szCs w:val="18"/>
              </w:rPr>
            </w:pPr>
            <w:r w:rsidRPr="00001098">
              <w:rPr>
                <w:rFonts w:eastAsia="黑体"/>
                <w:sz w:val="18"/>
                <w:szCs w:val="18"/>
              </w:rPr>
              <w:t>Internal safety role models, safety accidents, safety incidents related to corporate production, the latest safety technologies, safety policies, standards, as well as national serious accidents, etc.</w:t>
            </w:r>
          </w:p>
        </w:tc>
      </w:tr>
      <w:tr w:rsidR="00161F16" w:rsidRPr="00897CA4" w14:paraId="5CEB54AA" w14:textId="26369BAF" w:rsidTr="00CE5995">
        <w:trPr>
          <w:trHeight w:val="417"/>
          <w:jc w:val="center"/>
        </w:trPr>
        <w:tc>
          <w:tcPr>
            <w:tcW w:w="806" w:type="dxa"/>
            <w:vMerge/>
            <w:tcBorders>
              <w:bottom w:val="single" w:sz="4" w:space="0" w:color="auto"/>
            </w:tcBorders>
            <w:vAlign w:val="center"/>
          </w:tcPr>
          <w:p w14:paraId="44E82557" w14:textId="77777777" w:rsidR="00161F16" w:rsidRPr="00897CA4" w:rsidRDefault="00161F16" w:rsidP="00887DC7">
            <w:pPr>
              <w:jc w:val="center"/>
              <w:rPr>
                <w:sz w:val="18"/>
                <w:szCs w:val="18"/>
              </w:rPr>
            </w:pPr>
          </w:p>
        </w:tc>
        <w:tc>
          <w:tcPr>
            <w:tcW w:w="1257" w:type="dxa"/>
            <w:vMerge/>
            <w:tcBorders>
              <w:bottom w:val="single" w:sz="4" w:space="0" w:color="auto"/>
            </w:tcBorders>
            <w:vAlign w:val="center"/>
          </w:tcPr>
          <w:p w14:paraId="18ED557F" w14:textId="77777777" w:rsidR="00161F16" w:rsidRPr="00897CA4" w:rsidRDefault="00161F16" w:rsidP="00887DC7">
            <w:pPr>
              <w:jc w:val="center"/>
              <w:rPr>
                <w:sz w:val="18"/>
                <w:szCs w:val="18"/>
              </w:rPr>
            </w:pPr>
          </w:p>
        </w:tc>
        <w:tc>
          <w:tcPr>
            <w:tcW w:w="806" w:type="dxa"/>
            <w:tcBorders>
              <w:bottom w:val="single" w:sz="4" w:space="0" w:color="auto"/>
            </w:tcBorders>
            <w:vAlign w:val="center"/>
          </w:tcPr>
          <w:p w14:paraId="63F5A946" w14:textId="77777777" w:rsidR="00161F16" w:rsidRPr="00897CA4" w:rsidRDefault="00161F16" w:rsidP="00887DC7">
            <w:pPr>
              <w:jc w:val="center"/>
              <w:rPr>
                <w:rFonts w:eastAsia="黑体"/>
                <w:sz w:val="18"/>
                <w:szCs w:val="18"/>
              </w:rPr>
            </w:pPr>
            <w:r w:rsidRPr="00897CA4">
              <w:rPr>
                <w:rFonts w:eastAsia="黑体"/>
                <w:sz w:val="18"/>
                <w:szCs w:val="18"/>
              </w:rPr>
              <w:t>7.4</w:t>
            </w:r>
          </w:p>
        </w:tc>
        <w:tc>
          <w:tcPr>
            <w:tcW w:w="4356" w:type="dxa"/>
            <w:tcBorders>
              <w:bottom w:val="single" w:sz="4" w:space="0" w:color="auto"/>
            </w:tcBorders>
            <w:vAlign w:val="center"/>
          </w:tcPr>
          <w:p w14:paraId="626BCED9" w14:textId="77777777" w:rsidR="00161F16" w:rsidRPr="00897CA4" w:rsidRDefault="00161F16" w:rsidP="00887DC7">
            <w:pPr>
              <w:jc w:val="center"/>
              <w:rPr>
                <w:rFonts w:eastAsia="黑体"/>
                <w:sz w:val="18"/>
                <w:szCs w:val="18"/>
              </w:rPr>
            </w:pPr>
            <w:r w:rsidRPr="00897CA4">
              <w:rPr>
                <w:rFonts w:eastAsia="黑体" w:hint="eastAsia"/>
                <w:sz w:val="18"/>
                <w:szCs w:val="18"/>
              </w:rPr>
              <w:t>S</w:t>
            </w:r>
            <w:r w:rsidRPr="00897CA4">
              <w:rPr>
                <w:rFonts w:eastAsia="黑体"/>
                <w:sz w:val="18"/>
                <w:szCs w:val="18"/>
              </w:rPr>
              <w:t>afety activities</w:t>
            </w:r>
          </w:p>
        </w:tc>
        <w:tc>
          <w:tcPr>
            <w:tcW w:w="6723" w:type="dxa"/>
            <w:tcBorders>
              <w:bottom w:val="single" w:sz="4" w:space="0" w:color="auto"/>
            </w:tcBorders>
            <w:vAlign w:val="center"/>
          </w:tcPr>
          <w:p w14:paraId="17FF5A53" w14:textId="2BCE6C78" w:rsidR="00161F16" w:rsidRPr="00897CA4" w:rsidRDefault="001816D9" w:rsidP="001816D9">
            <w:pPr>
              <w:rPr>
                <w:rFonts w:eastAsia="黑体"/>
                <w:sz w:val="18"/>
                <w:szCs w:val="18"/>
              </w:rPr>
            </w:pPr>
            <w:r w:rsidRPr="001816D9">
              <w:rPr>
                <w:rFonts w:eastAsia="黑体"/>
                <w:sz w:val="18"/>
                <w:szCs w:val="18"/>
              </w:rPr>
              <w:t>Organizing regular activities for group, departmental or all-employee safety exchanges, disseminating safety information</w:t>
            </w:r>
            <w:r>
              <w:rPr>
                <w:rFonts w:eastAsia="黑体"/>
                <w:sz w:val="18"/>
                <w:szCs w:val="18"/>
              </w:rPr>
              <w:t xml:space="preserve"> </w:t>
            </w:r>
            <w:r w:rsidRPr="001816D9">
              <w:rPr>
                <w:rFonts w:eastAsia="黑体"/>
                <w:sz w:val="18"/>
                <w:szCs w:val="18"/>
              </w:rPr>
              <w:t>and exchanging safety experiences</w:t>
            </w:r>
            <w:r>
              <w:rPr>
                <w:rFonts w:eastAsia="黑体"/>
                <w:sz w:val="18"/>
                <w:szCs w:val="18"/>
              </w:rPr>
              <w:t>.</w:t>
            </w:r>
          </w:p>
        </w:tc>
      </w:tr>
      <w:tr w:rsidR="00161F16" w:rsidRPr="00897CA4" w14:paraId="5943A14A" w14:textId="3A38DC26" w:rsidTr="00CE5995">
        <w:trPr>
          <w:trHeight w:val="417"/>
          <w:jc w:val="center"/>
        </w:trPr>
        <w:tc>
          <w:tcPr>
            <w:tcW w:w="806" w:type="dxa"/>
            <w:vMerge w:val="restart"/>
            <w:vAlign w:val="center"/>
          </w:tcPr>
          <w:p w14:paraId="4B1BE4EF" w14:textId="77777777" w:rsidR="00161F16" w:rsidRPr="00897CA4" w:rsidRDefault="00161F16" w:rsidP="00887DC7">
            <w:pPr>
              <w:jc w:val="center"/>
              <w:rPr>
                <w:sz w:val="18"/>
                <w:szCs w:val="18"/>
              </w:rPr>
            </w:pPr>
            <w:r w:rsidRPr="00897CA4">
              <w:rPr>
                <w:sz w:val="18"/>
                <w:szCs w:val="18"/>
              </w:rPr>
              <w:t>8</w:t>
            </w:r>
          </w:p>
        </w:tc>
        <w:tc>
          <w:tcPr>
            <w:tcW w:w="1257" w:type="dxa"/>
            <w:vMerge w:val="restart"/>
            <w:vAlign w:val="center"/>
          </w:tcPr>
          <w:p w14:paraId="082A833D" w14:textId="77777777" w:rsidR="00161F16" w:rsidRPr="00897CA4" w:rsidRDefault="00161F16" w:rsidP="00887DC7">
            <w:pPr>
              <w:jc w:val="center"/>
              <w:rPr>
                <w:sz w:val="18"/>
                <w:szCs w:val="18"/>
              </w:rPr>
            </w:pPr>
            <w:r w:rsidRPr="00897CA4">
              <w:rPr>
                <w:rFonts w:hint="eastAsia"/>
                <w:sz w:val="18"/>
                <w:szCs w:val="18"/>
              </w:rPr>
              <w:t>R</w:t>
            </w:r>
            <w:r w:rsidRPr="00897CA4">
              <w:rPr>
                <w:sz w:val="18"/>
                <w:szCs w:val="18"/>
              </w:rPr>
              <w:t>eview and evaluation</w:t>
            </w:r>
          </w:p>
        </w:tc>
        <w:tc>
          <w:tcPr>
            <w:tcW w:w="806" w:type="dxa"/>
            <w:vAlign w:val="center"/>
          </w:tcPr>
          <w:p w14:paraId="61F9698A" w14:textId="77777777" w:rsidR="00161F16" w:rsidRPr="00897CA4" w:rsidRDefault="00161F16" w:rsidP="00887DC7">
            <w:pPr>
              <w:jc w:val="center"/>
              <w:rPr>
                <w:rFonts w:eastAsia="黑体"/>
                <w:sz w:val="18"/>
                <w:szCs w:val="18"/>
              </w:rPr>
            </w:pPr>
            <w:r w:rsidRPr="00897CA4">
              <w:rPr>
                <w:rFonts w:eastAsia="黑体"/>
                <w:sz w:val="18"/>
                <w:szCs w:val="18"/>
              </w:rPr>
              <w:t>8.1</w:t>
            </w:r>
          </w:p>
        </w:tc>
        <w:tc>
          <w:tcPr>
            <w:tcW w:w="4356" w:type="dxa"/>
            <w:vAlign w:val="center"/>
          </w:tcPr>
          <w:p w14:paraId="3852BDAE" w14:textId="77777777" w:rsidR="00161F16" w:rsidRPr="00897CA4" w:rsidRDefault="00161F16" w:rsidP="00887DC7">
            <w:pPr>
              <w:jc w:val="center"/>
              <w:rPr>
                <w:rFonts w:eastAsia="黑体"/>
                <w:sz w:val="18"/>
                <w:szCs w:val="18"/>
              </w:rPr>
            </w:pPr>
            <w:r w:rsidRPr="00897CA4">
              <w:rPr>
                <w:rFonts w:eastAsia="黑体" w:hint="eastAsia"/>
                <w:sz w:val="18"/>
                <w:szCs w:val="18"/>
              </w:rPr>
              <w:t>R</w:t>
            </w:r>
            <w:r w:rsidRPr="00897CA4">
              <w:rPr>
                <w:rFonts w:eastAsia="黑体"/>
                <w:sz w:val="18"/>
                <w:szCs w:val="18"/>
              </w:rPr>
              <w:t>egular review and evaluation</w:t>
            </w:r>
          </w:p>
        </w:tc>
        <w:tc>
          <w:tcPr>
            <w:tcW w:w="6723" w:type="dxa"/>
            <w:vAlign w:val="center"/>
          </w:tcPr>
          <w:p w14:paraId="326267E9" w14:textId="772348D8" w:rsidR="00161F16" w:rsidRPr="00897CA4" w:rsidRDefault="001816D9" w:rsidP="00CE5995">
            <w:pPr>
              <w:rPr>
                <w:rFonts w:eastAsia="黑体"/>
                <w:sz w:val="18"/>
                <w:szCs w:val="18"/>
              </w:rPr>
            </w:pPr>
            <w:r w:rsidRPr="001816D9">
              <w:rPr>
                <w:rFonts w:eastAsia="黑体"/>
                <w:sz w:val="18"/>
                <w:szCs w:val="18"/>
              </w:rPr>
              <w:t>Review the construction of an enterprise's safety culture regularly and carry out stage-by-stage evaluations for continuous improvement. A combination of quantitative departmental evaluation and overall fuzzy comprehensive evaluation of the enterprise can be considered, and the frequency of evaluation is once a year.</w:t>
            </w:r>
          </w:p>
        </w:tc>
      </w:tr>
      <w:tr w:rsidR="00161F16" w:rsidRPr="00897CA4" w14:paraId="58E09F01" w14:textId="043921C7" w:rsidTr="00CE5995">
        <w:trPr>
          <w:trHeight w:val="417"/>
          <w:jc w:val="center"/>
        </w:trPr>
        <w:tc>
          <w:tcPr>
            <w:tcW w:w="806" w:type="dxa"/>
            <w:vMerge/>
            <w:vAlign w:val="center"/>
          </w:tcPr>
          <w:p w14:paraId="128F6F00" w14:textId="77777777" w:rsidR="00161F16" w:rsidRPr="00897CA4" w:rsidRDefault="00161F16" w:rsidP="00887DC7">
            <w:pPr>
              <w:jc w:val="center"/>
              <w:rPr>
                <w:sz w:val="18"/>
                <w:szCs w:val="18"/>
              </w:rPr>
            </w:pPr>
          </w:p>
        </w:tc>
        <w:tc>
          <w:tcPr>
            <w:tcW w:w="1257" w:type="dxa"/>
            <w:vMerge/>
            <w:vAlign w:val="center"/>
          </w:tcPr>
          <w:p w14:paraId="23A201AF" w14:textId="77777777" w:rsidR="00161F16" w:rsidRPr="00897CA4" w:rsidRDefault="00161F16" w:rsidP="00887DC7">
            <w:pPr>
              <w:jc w:val="center"/>
              <w:rPr>
                <w:sz w:val="18"/>
                <w:szCs w:val="18"/>
              </w:rPr>
            </w:pPr>
          </w:p>
        </w:tc>
        <w:tc>
          <w:tcPr>
            <w:tcW w:w="806" w:type="dxa"/>
            <w:vAlign w:val="center"/>
          </w:tcPr>
          <w:p w14:paraId="19275046" w14:textId="77777777" w:rsidR="00161F16" w:rsidRPr="00897CA4" w:rsidRDefault="00161F16" w:rsidP="00887DC7">
            <w:pPr>
              <w:jc w:val="center"/>
              <w:rPr>
                <w:rFonts w:eastAsia="黑体"/>
                <w:sz w:val="18"/>
                <w:szCs w:val="18"/>
              </w:rPr>
            </w:pPr>
            <w:r w:rsidRPr="00897CA4">
              <w:rPr>
                <w:rFonts w:eastAsia="黑体"/>
                <w:sz w:val="18"/>
                <w:szCs w:val="18"/>
              </w:rPr>
              <w:t>8.2</w:t>
            </w:r>
          </w:p>
        </w:tc>
        <w:tc>
          <w:tcPr>
            <w:tcW w:w="4356" w:type="dxa"/>
            <w:vAlign w:val="center"/>
          </w:tcPr>
          <w:p w14:paraId="143F3BAA" w14:textId="77777777" w:rsidR="00161F16" w:rsidRPr="00897CA4" w:rsidRDefault="00161F16" w:rsidP="00887DC7">
            <w:pPr>
              <w:jc w:val="center"/>
              <w:rPr>
                <w:rFonts w:eastAsia="黑体"/>
                <w:sz w:val="18"/>
                <w:szCs w:val="18"/>
              </w:rPr>
            </w:pPr>
            <w:r w:rsidRPr="00897CA4">
              <w:rPr>
                <w:rFonts w:eastAsia="黑体" w:hint="eastAsia"/>
                <w:sz w:val="18"/>
                <w:szCs w:val="18"/>
              </w:rPr>
              <w:t>S</w:t>
            </w:r>
            <w:r w:rsidRPr="00897CA4">
              <w:rPr>
                <w:rFonts w:eastAsia="黑体"/>
                <w:sz w:val="18"/>
                <w:szCs w:val="18"/>
              </w:rPr>
              <w:t>afety culture construction report</w:t>
            </w:r>
          </w:p>
        </w:tc>
        <w:tc>
          <w:tcPr>
            <w:tcW w:w="6723" w:type="dxa"/>
            <w:vAlign w:val="center"/>
          </w:tcPr>
          <w:p w14:paraId="1ED17163" w14:textId="5D01607F" w:rsidR="00161F16" w:rsidRPr="00897CA4" w:rsidRDefault="001816D9" w:rsidP="00CE5995">
            <w:pPr>
              <w:rPr>
                <w:rFonts w:eastAsia="黑体"/>
                <w:sz w:val="18"/>
                <w:szCs w:val="18"/>
              </w:rPr>
            </w:pPr>
            <w:r w:rsidRPr="001816D9">
              <w:rPr>
                <w:rFonts w:eastAsia="黑体"/>
                <w:sz w:val="18"/>
                <w:szCs w:val="18"/>
              </w:rPr>
              <w:t>Organize reports on the building of a culture of safety to facilitate inspections and prepare for the next phase of work</w:t>
            </w:r>
            <w:r>
              <w:rPr>
                <w:rFonts w:eastAsia="黑体"/>
                <w:sz w:val="18"/>
                <w:szCs w:val="18"/>
              </w:rPr>
              <w:t>.</w:t>
            </w:r>
          </w:p>
        </w:tc>
      </w:tr>
      <w:tr w:rsidR="00161F16" w:rsidRPr="00897CA4" w14:paraId="7B985416" w14:textId="63F7AF3D" w:rsidTr="001816D9">
        <w:trPr>
          <w:trHeight w:val="417"/>
          <w:jc w:val="center"/>
        </w:trPr>
        <w:tc>
          <w:tcPr>
            <w:tcW w:w="806" w:type="dxa"/>
            <w:vMerge/>
            <w:vAlign w:val="center"/>
          </w:tcPr>
          <w:p w14:paraId="3C40D6AF" w14:textId="77777777" w:rsidR="00161F16" w:rsidRPr="00897CA4" w:rsidRDefault="00161F16" w:rsidP="00887DC7">
            <w:pPr>
              <w:jc w:val="center"/>
              <w:rPr>
                <w:sz w:val="18"/>
                <w:szCs w:val="18"/>
              </w:rPr>
            </w:pPr>
          </w:p>
        </w:tc>
        <w:tc>
          <w:tcPr>
            <w:tcW w:w="1257" w:type="dxa"/>
            <w:vMerge/>
            <w:vAlign w:val="center"/>
          </w:tcPr>
          <w:p w14:paraId="1E78D1F1" w14:textId="77777777" w:rsidR="00161F16" w:rsidRPr="00897CA4" w:rsidRDefault="00161F16" w:rsidP="00887DC7">
            <w:pPr>
              <w:jc w:val="center"/>
              <w:rPr>
                <w:sz w:val="18"/>
                <w:szCs w:val="18"/>
              </w:rPr>
            </w:pPr>
          </w:p>
        </w:tc>
        <w:tc>
          <w:tcPr>
            <w:tcW w:w="806" w:type="dxa"/>
            <w:vAlign w:val="center"/>
          </w:tcPr>
          <w:p w14:paraId="1C1AC047" w14:textId="77777777" w:rsidR="00161F16" w:rsidRPr="00897CA4" w:rsidRDefault="00161F16" w:rsidP="00887DC7">
            <w:pPr>
              <w:jc w:val="center"/>
              <w:rPr>
                <w:rFonts w:eastAsia="黑体"/>
                <w:sz w:val="18"/>
                <w:szCs w:val="18"/>
              </w:rPr>
            </w:pPr>
            <w:r w:rsidRPr="00897CA4">
              <w:rPr>
                <w:rFonts w:eastAsia="黑体"/>
                <w:sz w:val="18"/>
                <w:szCs w:val="18"/>
              </w:rPr>
              <w:t>8.3</w:t>
            </w:r>
          </w:p>
        </w:tc>
        <w:tc>
          <w:tcPr>
            <w:tcW w:w="4356" w:type="dxa"/>
            <w:vAlign w:val="center"/>
          </w:tcPr>
          <w:p w14:paraId="494F2056" w14:textId="77777777" w:rsidR="00161F16" w:rsidRPr="00897CA4" w:rsidRDefault="00161F16" w:rsidP="00887DC7">
            <w:pPr>
              <w:jc w:val="center"/>
              <w:rPr>
                <w:rFonts w:eastAsia="黑体"/>
                <w:sz w:val="18"/>
                <w:szCs w:val="18"/>
              </w:rPr>
            </w:pPr>
            <w:r w:rsidRPr="00897CA4">
              <w:rPr>
                <w:rFonts w:eastAsia="黑体" w:hint="eastAsia"/>
                <w:sz w:val="18"/>
                <w:szCs w:val="18"/>
              </w:rPr>
              <w:t>C</w:t>
            </w:r>
            <w:r w:rsidRPr="00897CA4">
              <w:rPr>
                <w:rFonts w:eastAsia="黑体"/>
                <w:sz w:val="18"/>
                <w:szCs w:val="18"/>
              </w:rPr>
              <w:t>ontinuous improvement measures</w:t>
            </w:r>
          </w:p>
        </w:tc>
        <w:tc>
          <w:tcPr>
            <w:tcW w:w="6723" w:type="dxa"/>
            <w:vAlign w:val="center"/>
          </w:tcPr>
          <w:p w14:paraId="300AB3EB" w14:textId="04649981" w:rsidR="00161F16" w:rsidRPr="00897CA4" w:rsidRDefault="001816D9" w:rsidP="001816D9">
            <w:pPr>
              <w:rPr>
                <w:rFonts w:eastAsia="黑体"/>
                <w:sz w:val="18"/>
                <w:szCs w:val="18"/>
              </w:rPr>
            </w:pPr>
            <w:r w:rsidRPr="001816D9">
              <w:rPr>
                <w:rFonts w:eastAsia="黑体"/>
                <w:sz w:val="18"/>
                <w:szCs w:val="18"/>
              </w:rPr>
              <w:t>Propose improvement measures for unreasonable and imperfect areas and implement them in the following year to realize continuous improvement.</w:t>
            </w:r>
          </w:p>
        </w:tc>
      </w:tr>
      <w:bookmarkEnd w:id="2"/>
    </w:tbl>
    <w:p w14:paraId="2DE60CF8" w14:textId="77777777" w:rsidR="00F5350C" w:rsidRDefault="00F5350C" w:rsidP="00635130">
      <w:pPr>
        <w:spacing w:line="360" w:lineRule="auto"/>
        <w:rPr>
          <w:rFonts w:ascii="Times New Roman" w:hAnsi="Times New Roman" w:cs="Times New Roman"/>
          <w:sz w:val="24"/>
          <w:szCs w:val="24"/>
        </w:rPr>
        <w:sectPr w:rsidR="00F5350C" w:rsidSect="00161F16">
          <w:pgSz w:w="16838" w:h="11906" w:orient="landscape"/>
          <w:pgMar w:top="1800" w:right="1440" w:bottom="1800" w:left="1440" w:header="851" w:footer="992" w:gutter="0"/>
          <w:cols w:space="425"/>
          <w:docGrid w:type="lines" w:linePitch="312"/>
        </w:sectPr>
      </w:pPr>
    </w:p>
    <w:p w14:paraId="4CFB176D" w14:textId="0B4829F4" w:rsidR="003A25E9" w:rsidRDefault="00635130" w:rsidP="00635130">
      <w:pPr>
        <w:spacing w:line="360" w:lineRule="auto"/>
        <w:rPr>
          <w:rFonts w:ascii="Times New Roman" w:hAnsi="Times New Roman" w:cs="Times New Roman"/>
          <w:sz w:val="24"/>
          <w:szCs w:val="24"/>
        </w:rPr>
      </w:pPr>
      <w:r w:rsidRPr="00635130">
        <w:rPr>
          <w:rFonts w:ascii="Times New Roman" w:hAnsi="Times New Roman" w:cs="Times New Roman" w:hint="eastAsia"/>
          <w:sz w:val="24"/>
          <w:szCs w:val="24"/>
        </w:rPr>
        <w:lastRenderedPageBreak/>
        <w:t>Q</w:t>
      </w:r>
      <w:r w:rsidRPr="00635130">
        <w:rPr>
          <w:rFonts w:ascii="Times New Roman" w:hAnsi="Times New Roman" w:cs="Times New Roman"/>
          <w:sz w:val="24"/>
          <w:szCs w:val="24"/>
        </w:rPr>
        <w:t xml:space="preserve">uestionnaire </w:t>
      </w:r>
      <w:r w:rsidRPr="00635130">
        <w:rPr>
          <w:rFonts w:ascii="Times New Roman" w:hAnsi="Times New Roman" w:cs="Times New Roman" w:hint="eastAsia"/>
          <w:sz w:val="24"/>
          <w:szCs w:val="24"/>
        </w:rPr>
        <w:t>2</w:t>
      </w:r>
    </w:p>
    <w:p w14:paraId="413F007F" w14:textId="6D3F9587" w:rsidR="00F5350C" w:rsidRPr="001C2E0E" w:rsidRDefault="00F5350C" w:rsidP="00F5350C">
      <w:pPr>
        <w:spacing w:line="360" w:lineRule="auto"/>
        <w:jc w:val="center"/>
        <w:rPr>
          <w:rFonts w:ascii="Times New Roman" w:hAnsi="Times New Roman" w:cs="Times New Roman"/>
          <w:b/>
          <w:sz w:val="24"/>
          <w:szCs w:val="24"/>
        </w:rPr>
      </w:pPr>
      <w:r w:rsidRPr="001C2E0E">
        <w:rPr>
          <w:rFonts w:ascii="Times New Roman" w:hAnsi="Times New Roman" w:cs="Times New Roman"/>
          <w:b/>
          <w:sz w:val="24"/>
          <w:szCs w:val="24"/>
        </w:rPr>
        <w:t xml:space="preserve">Investigation letter of experts on elements of safety culture construction system in small and medium-sized enterprises </w:t>
      </w:r>
      <w:r>
        <w:rPr>
          <w:rFonts w:ascii="Times New Roman" w:hAnsi="Times New Roman" w:cs="Times New Roman"/>
          <w:b/>
          <w:sz w:val="24"/>
          <w:szCs w:val="24"/>
        </w:rPr>
        <w:t>2</w:t>
      </w:r>
    </w:p>
    <w:p w14:paraId="19639AB4" w14:textId="4F296BA4" w:rsidR="001816D9" w:rsidRDefault="00F5350C" w:rsidP="00F5350C">
      <w:pPr>
        <w:spacing w:line="360" w:lineRule="auto"/>
        <w:rPr>
          <w:rFonts w:ascii="Times New Roman" w:hAnsi="Times New Roman" w:cs="Times New Roman"/>
          <w:sz w:val="24"/>
          <w:szCs w:val="24"/>
        </w:rPr>
      </w:pPr>
      <w:r w:rsidRPr="003D0F3F">
        <w:rPr>
          <w:rFonts w:ascii="Times New Roman" w:hAnsi="Times New Roman" w:cs="Times New Roman"/>
          <w:sz w:val="24"/>
          <w:szCs w:val="24"/>
        </w:rPr>
        <w:t>Dear expert</w:t>
      </w:r>
      <w:r>
        <w:rPr>
          <w:rFonts w:ascii="Times New Roman" w:hAnsi="Times New Roman" w:cs="Times New Roman"/>
          <w:sz w:val="24"/>
          <w:szCs w:val="24"/>
        </w:rPr>
        <w:t>,</w:t>
      </w:r>
    </w:p>
    <w:p w14:paraId="04277F25" w14:textId="0699DB5B" w:rsidR="00F5350C" w:rsidRDefault="00F5350C" w:rsidP="001816D9">
      <w:pPr>
        <w:spacing w:line="360" w:lineRule="auto"/>
        <w:ind w:firstLineChars="200" w:firstLine="480"/>
        <w:rPr>
          <w:rFonts w:ascii="Times New Roman" w:hAnsi="Times New Roman" w:cs="Times New Roman"/>
          <w:sz w:val="24"/>
          <w:szCs w:val="24"/>
        </w:rPr>
      </w:pPr>
      <w:r w:rsidRPr="00F5350C">
        <w:rPr>
          <w:rFonts w:ascii="Times New Roman" w:hAnsi="Times New Roman" w:cs="Times New Roman"/>
          <w:sz w:val="24"/>
          <w:szCs w:val="24"/>
        </w:rPr>
        <w:t>Our team of researchers working on the “Construction of Safety Culture in Small and Medium-sized Enterprises” is making initial adjustments to the “Guidelines for the Construction of Safety Culture in Enterprises” based on the specific conditions of the enterprises and the key elements outlined in the “Guidelines for the Safety Management of Chemical Processes” AQ/T3034-2022. Additionally, we are taking into account the notice regarding the initiation of the “Implementation Plan for the Construction of Safety Culture in the New Material Industrial Park in 2023 (Trial Implementation)”. We have refined the elements of the system and would appreciate it if you, as experts, could use the 1-9 scale method to score the system's elements based on your professional experience. This will provide a foundation for the development of safety culture in small and medium-sized enterprises. We kindly request your assistance despite your busy schedule. Thank you very much!</w:t>
      </w:r>
    </w:p>
    <w:p w14:paraId="4B795C59" w14:textId="3A3814EE" w:rsidR="00413524" w:rsidRPr="00413524" w:rsidRDefault="00413524" w:rsidP="00413524">
      <w:pPr>
        <w:spacing w:line="360" w:lineRule="auto"/>
        <w:rPr>
          <w:rFonts w:ascii="Times New Roman" w:hAnsi="Times New Roman" w:cs="Times New Roman"/>
          <w:sz w:val="24"/>
          <w:szCs w:val="24"/>
        </w:rPr>
      </w:pPr>
      <w:r w:rsidRPr="00413524">
        <w:rPr>
          <w:rFonts w:ascii="Times New Roman" w:hAnsi="Times New Roman" w:cs="Times New Roman" w:hint="eastAsia"/>
          <w:sz w:val="24"/>
          <w:szCs w:val="24"/>
        </w:rPr>
        <w:t>1</w:t>
      </w:r>
      <w:r w:rsidRPr="00413524">
        <w:rPr>
          <w:rFonts w:ascii="Times New Roman" w:hAnsi="Times New Roman" w:cs="Times New Roman"/>
          <w:sz w:val="24"/>
          <w:szCs w:val="24"/>
        </w:rPr>
        <w:t xml:space="preserve">. Scoring </w:t>
      </w:r>
      <w:r>
        <w:rPr>
          <w:rFonts w:ascii="Times New Roman" w:hAnsi="Times New Roman" w:cs="Times New Roman"/>
          <w:sz w:val="24"/>
          <w:szCs w:val="24"/>
        </w:rPr>
        <w:t>i</w:t>
      </w:r>
      <w:r w:rsidRPr="00413524">
        <w:rPr>
          <w:rFonts w:ascii="Times New Roman" w:hAnsi="Times New Roman" w:cs="Times New Roman"/>
          <w:sz w:val="24"/>
          <w:szCs w:val="24"/>
        </w:rPr>
        <w:t>nstructions</w:t>
      </w:r>
    </w:p>
    <w:p w14:paraId="4F9183C2" w14:textId="16F92CB7" w:rsidR="00F5350C" w:rsidRDefault="00413524" w:rsidP="001816D9">
      <w:pPr>
        <w:spacing w:line="360" w:lineRule="auto"/>
        <w:ind w:firstLineChars="200" w:firstLine="480"/>
        <w:rPr>
          <w:rFonts w:ascii="Times New Roman" w:hAnsi="Times New Roman" w:cs="Times New Roman"/>
          <w:sz w:val="24"/>
          <w:szCs w:val="24"/>
        </w:rPr>
      </w:pPr>
      <w:r w:rsidRPr="00413524">
        <w:rPr>
          <w:rFonts w:ascii="Times New Roman" w:hAnsi="Times New Roman" w:cs="Times New Roman"/>
          <w:sz w:val="24"/>
          <w:szCs w:val="24"/>
        </w:rPr>
        <w:t xml:space="preserve">The purpose of this questionnaire is to ascertain the weights of the various elements across all tiers of the safety culture construction element system for small and medium-sized enterprises. We employ the expert scoring method to identify the experts' perspectives. If any experts have additional modifications or suggestions to offer regarding this questionnaire, kindly append them </w:t>
      </w:r>
      <w:r>
        <w:rPr>
          <w:rFonts w:ascii="Times New Roman" w:hAnsi="Times New Roman" w:cs="Times New Roman"/>
          <w:sz w:val="24"/>
          <w:szCs w:val="24"/>
        </w:rPr>
        <w:t>after</w:t>
      </w:r>
      <w:r w:rsidRPr="00413524">
        <w:rPr>
          <w:rFonts w:ascii="Times New Roman" w:hAnsi="Times New Roman" w:cs="Times New Roman"/>
          <w:sz w:val="24"/>
          <w:szCs w:val="24"/>
        </w:rPr>
        <w:t xml:space="preserve"> the form. Your valuable opinions and insights will significantly contribute to the effective establishment of the safety culture construction element system, thereby fostering the further development of safety culture within small and medium-sized enterprises.</w:t>
      </w:r>
    </w:p>
    <w:p w14:paraId="703533DB" w14:textId="379AA977" w:rsidR="00413524" w:rsidRDefault="00413524" w:rsidP="00413524">
      <w:pPr>
        <w:spacing w:line="360" w:lineRule="auto"/>
        <w:rPr>
          <w:rFonts w:ascii="Times New Roman" w:hAnsi="Times New Roman" w:cs="Times New Roman"/>
          <w:sz w:val="24"/>
          <w:szCs w:val="24"/>
        </w:rPr>
      </w:pPr>
      <w:r>
        <w:rPr>
          <w:rFonts w:ascii="Times New Roman" w:hAnsi="Times New Roman" w:cs="Times New Roman"/>
          <w:sz w:val="24"/>
          <w:szCs w:val="24"/>
        </w:rPr>
        <w:t>2. S</w:t>
      </w:r>
      <w:r w:rsidRPr="00413524">
        <w:rPr>
          <w:rFonts w:ascii="Times New Roman" w:hAnsi="Times New Roman" w:cs="Times New Roman"/>
          <w:sz w:val="24"/>
          <w:szCs w:val="24"/>
        </w:rPr>
        <w:t xml:space="preserve">coring </w:t>
      </w:r>
      <w:r>
        <w:rPr>
          <w:rFonts w:ascii="Times New Roman" w:hAnsi="Times New Roman" w:cs="Times New Roman"/>
          <w:sz w:val="24"/>
          <w:szCs w:val="24"/>
        </w:rPr>
        <w:t>s</w:t>
      </w:r>
      <w:r w:rsidRPr="00413524">
        <w:rPr>
          <w:rFonts w:ascii="Times New Roman" w:hAnsi="Times New Roman" w:cs="Times New Roman"/>
          <w:sz w:val="24"/>
          <w:szCs w:val="24"/>
        </w:rPr>
        <w:t>tandard</w:t>
      </w:r>
    </w:p>
    <w:p w14:paraId="6074588C" w14:textId="30D2C9FF" w:rsidR="00413524" w:rsidRDefault="00413524" w:rsidP="00413524">
      <w:pPr>
        <w:spacing w:line="360" w:lineRule="auto"/>
        <w:rPr>
          <w:rFonts w:ascii="Times New Roman" w:hAnsi="Times New Roman" w:cs="Times New Roman"/>
          <w:sz w:val="24"/>
          <w:szCs w:val="24"/>
        </w:rPr>
      </w:pPr>
      <w:r>
        <w:rPr>
          <w:rFonts w:ascii="Times New Roman" w:hAnsi="Times New Roman" w:cs="Times New Roman" w:hint="eastAsia"/>
          <w:sz w:val="24"/>
          <w:szCs w:val="24"/>
        </w:rPr>
        <w:t>2</w:t>
      </w:r>
      <w:r>
        <w:rPr>
          <w:rFonts w:ascii="Times New Roman" w:hAnsi="Times New Roman" w:cs="Times New Roman"/>
          <w:sz w:val="24"/>
          <w:szCs w:val="24"/>
        </w:rPr>
        <w:t>.1</w:t>
      </w:r>
      <w:r w:rsidRPr="00413524">
        <w:t xml:space="preserve"> </w:t>
      </w:r>
      <w:r w:rsidRPr="00413524">
        <w:rPr>
          <w:rFonts w:ascii="Times New Roman" w:hAnsi="Times New Roman" w:cs="Times New Roman"/>
          <w:sz w:val="24"/>
          <w:szCs w:val="24"/>
        </w:rPr>
        <w:t>The construction of a hierarchical model</w:t>
      </w:r>
    </w:p>
    <w:p w14:paraId="705D33FA" w14:textId="42ADEE3F" w:rsidR="00413524" w:rsidRDefault="00755122" w:rsidP="001816D9">
      <w:pPr>
        <w:spacing w:line="360" w:lineRule="auto"/>
        <w:ind w:firstLineChars="200" w:firstLine="480"/>
        <w:rPr>
          <w:rFonts w:ascii="Times New Roman" w:hAnsi="Times New Roman" w:cs="Times New Roman"/>
          <w:sz w:val="24"/>
          <w:szCs w:val="24"/>
        </w:rPr>
      </w:pPr>
      <w:r w:rsidRPr="00755122">
        <w:rPr>
          <w:rFonts w:ascii="Times New Roman" w:hAnsi="Times New Roman" w:cs="Times New Roman"/>
          <w:sz w:val="24"/>
          <w:szCs w:val="24"/>
        </w:rPr>
        <w:t>Taking the construction of safety culture in Sma</w:t>
      </w:r>
      <w:r>
        <w:rPr>
          <w:rFonts w:ascii="Times New Roman" w:hAnsi="Times New Roman" w:cs="Times New Roman"/>
          <w:sz w:val="24"/>
          <w:szCs w:val="24"/>
        </w:rPr>
        <w:t>ll and Medium-sized Enterprises</w:t>
      </w:r>
      <w:r w:rsidRPr="00755122">
        <w:rPr>
          <w:rFonts w:ascii="Times New Roman" w:hAnsi="Times New Roman" w:cs="Times New Roman"/>
          <w:sz w:val="24"/>
          <w:szCs w:val="24"/>
        </w:rPr>
        <w:t xml:space="preserve"> as the target layer (Z), eight first-level elements as the indicator layer, and 32 second-level elements as the program layer, we have devised a hierarchical model for enterprise </w:t>
      </w:r>
      <w:r w:rsidRPr="00755122">
        <w:rPr>
          <w:rFonts w:ascii="Times New Roman" w:hAnsi="Times New Roman" w:cs="Times New Roman"/>
          <w:sz w:val="24"/>
          <w:szCs w:val="24"/>
        </w:rPr>
        <w:lastRenderedPageBreak/>
        <w:t>safety culture construction. This model is depicted in Table 2.</w:t>
      </w:r>
    </w:p>
    <w:p w14:paraId="6CDCA494" w14:textId="5217A060" w:rsidR="00755122" w:rsidRPr="00605BAC" w:rsidRDefault="00755122" w:rsidP="00755122">
      <w:pPr>
        <w:spacing w:beforeLines="50" w:before="156" w:line="360" w:lineRule="auto"/>
        <w:jc w:val="center"/>
        <w:rPr>
          <w:rFonts w:ascii="Times New Roman" w:hAnsi="Times New Roman" w:cs="Times New Roman"/>
          <w:b/>
          <w:bCs/>
          <w:sz w:val="18"/>
          <w:szCs w:val="18"/>
        </w:rPr>
      </w:pPr>
      <w:r w:rsidRPr="00605BAC">
        <w:rPr>
          <w:rFonts w:ascii="Times New Roman" w:hAnsi="Times New Roman" w:cs="Times New Roman"/>
          <w:b/>
          <w:bCs/>
          <w:sz w:val="18"/>
          <w:szCs w:val="18"/>
        </w:rPr>
        <w:t xml:space="preserve">Table 2. </w:t>
      </w:r>
      <w:bookmarkStart w:id="7" w:name="OLE_LINK120"/>
      <w:r w:rsidR="00605BAC" w:rsidRPr="00605BAC">
        <w:rPr>
          <w:rFonts w:ascii="Times New Roman" w:hAnsi="Times New Roman" w:cs="Times New Roman"/>
          <w:b/>
          <w:bCs/>
          <w:sz w:val="18"/>
          <w:szCs w:val="18"/>
        </w:rPr>
        <w:t>Element system for the safety culture construction in small and medium-sized enterprises</w:t>
      </w:r>
    </w:p>
    <w:tbl>
      <w:tblPr>
        <w:tblStyle w:val="a7"/>
        <w:tblW w:w="0" w:type="auto"/>
        <w:jc w:val="center"/>
        <w:tblLook w:val="04A0" w:firstRow="1" w:lastRow="0" w:firstColumn="1" w:lastColumn="0" w:noHBand="0" w:noVBand="1"/>
      </w:tblPr>
      <w:tblGrid>
        <w:gridCol w:w="1146"/>
        <w:gridCol w:w="1253"/>
        <w:gridCol w:w="806"/>
        <w:gridCol w:w="5091"/>
      </w:tblGrid>
      <w:tr w:rsidR="00755122" w:rsidRPr="00897CA4" w14:paraId="18F2D515" w14:textId="77777777" w:rsidTr="00755122">
        <w:trPr>
          <w:trHeight w:val="417"/>
          <w:jc w:val="center"/>
        </w:trPr>
        <w:tc>
          <w:tcPr>
            <w:tcW w:w="1146" w:type="dxa"/>
            <w:vAlign w:val="center"/>
          </w:tcPr>
          <w:p w14:paraId="67A2A33F" w14:textId="77777777" w:rsidR="00755122" w:rsidRPr="00897CA4" w:rsidRDefault="00755122" w:rsidP="00562663">
            <w:pPr>
              <w:jc w:val="center"/>
              <w:rPr>
                <w:sz w:val="18"/>
                <w:szCs w:val="18"/>
              </w:rPr>
            </w:pPr>
            <w:r>
              <w:rPr>
                <w:sz w:val="18"/>
                <w:szCs w:val="18"/>
              </w:rPr>
              <w:t>T</w:t>
            </w:r>
            <w:r w:rsidRPr="00F5350C">
              <w:rPr>
                <w:sz w:val="18"/>
                <w:szCs w:val="18"/>
              </w:rPr>
              <w:t>arget level</w:t>
            </w:r>
          </w:p>
        </w:tc>
        <w:tc>
          <w:tcPr>
            <w:tcW w:w="1253" w:type="dxa"/>
            <w:vAlign w:val="center"/>
          </w:tcPr>
          <w:p w14:paraId="655D8DDD" w14:textId="77777777" w:rsidR="00755122" w:rsidRPr="00897CA4" w:rsidRDefault="00755122" w:rsidP="00562663">
            <w:pPr>
              <w:jc w:val="center"/>
              <w:rPr>
                <w:sz w:val="18"/>
                <w:szCs w:val="18"/>
              </w:rPr>
            </w:pPr>
            <w:r w:rsidRPr="00897CA4">
              <w:rPr>
                <w:sz w:val="18"/>
                <w:szCs w:val="18"/>
              </w:rPr>
              <w:t>Primary Element</w:t>
            </w:r>
          </w:p>
        </w:tc>
        <w:tc>
          <w:tcPr>
            <w:tcW w:w="806" w:type="dxa"/>
            <w:vAlign w:val="center"/>
          </w:tcPr>
          <w:p w14:paraId="5118394A" w14:textId="77777777" w:rsidR="00755122" w:rsidRPr="00897CA4" w:rsidRDefault="00755122" w:rsidP="00562663">
            <w:pPr>
              <w:jc w:val="center"/>
              <w:rPr>
                <w:rFonts w:eastAsia="黑体"/>
                <w:sz w:val="18"/>
                <w:szCs w:val="18"/>
              </w:rPr>
            </w:pPr>
            <w:r w:rsidRPr="00897CA4">
              <w:rPr>
                <w:rFonts w:eastAsia="黑体"/>
                <w:sz w:val="18"/>
                <w:szCs w:val="18"/>
              </w:rPr>
              <w:t>Serial Number</w:t>
            </w:r>
          </w:p>
        </w:tc>
        <w:tc>
          <w:tcPr>
            <w:tcW w:w="5091" w:type="dxa"/>
            <w:vAlign w:val="center"/>
          </w:tcPr>
          <w:p w14:paraId="295ABC34" w14:textId="77777777" w:rsidR="00755122" w:rsidRPr="00897CA4" w:rsidRDefault="00755122" w:rsidP="00562663">
            <w:pPr>
              <w:jc w:val="center"/>
              <w:rPr>
                <w:rFonts w:eastAsia="黑体"/>
                <w:sz w:val="18"/>
                <w:szCs w:val="18"/>
              </w:rPr>
            </w:pPr>
            <w:r w:rsidRPr="00897CA4">
              <w:rPr>
                <w:rFonts w:eastAsia="黑体"/>
                <w:sz w:val="18"/>
                <w:szCs w:val="18"/>
              </w:rPr>
              <w:t>Secondary Element</w:t>
            </w:r>
          </w:p>
        </w:tc>
      </w:tr>
      <w:tr w:rsidR="00755122" w:rsidRPr="00897CA4" w14:paraId="7D0F611E" w14:textId="77777777" w:rsidTr="00755122">
        <w:trPr>
          <w:trHeight w:val="417"/>
          <w:jc w:val="center"/>
        </w:trPr>
        <w:tc>
          <w:tcPr>
            <w:tcW w:w="1146" w:type="dxa"/>
            <w:vMerge w:val="restart"/>
            <w:vAlign w:val="center"/>
          </w:tcPr>
          <w:p w14:paraId="36E55754" w14:textId="5640DBA6" w:rsidR="00755122" w:rsidRDefault="00576188" w:rsidP="00562663">
            <w:pPr>
              <w:jc w:val="center"/>
              <w:rPr>
                <w:sz w:val="18"/>
                <w:szCs w:val="18"/>
              </w:rPr>
            </w:pPr>
            <w:r w:rsidRPr="00576188">
              <w:rPr>
                <w:sz w:val="18"/>
                <w:szCs w:val="18"/>
              </w:rPr>
              <w:t>E</w:t>
            </w:r>
            <w:bookmarkStart w:id="8" w:name="_GoBack"/>
            <w:bookmarkEnd w:id="8"/>
            <w:r w:rsidRPr="00576188">
              <w:rPr>
                <w:sz w:val="18"/>
                <w:szCs w:val="18"/>
              </w:rPr>
              <w:t>lement system for the safety culture construction in small and medium-sized enterprises</w:t>
            </w:r>
          </w:p>
          <w:p w14:paraId="1753FD0C" w14:textId="77777777" w:rsidR="00755122" w:rsidRPr="00897CA4" w:rsidRDefault="00755122" w:rsidP="00562663">
            <w:pPr>
              <w:jc w:val="center"/>
              <w:rPr>
                <w:sz w:val="18"/>
                <w:szCs w:val="18"/>
              </w:rPr>
            </w:pPr>
            <w:r>
              <w:rPr>
                <w:sz w:val="18"/>
                <w:szCs w:val="18"/>
              </w:rPr>
              <w:t>Z</w:t>
            </w:r>
          </w:p>
        </w:tc>
        <w:tc>
          <w:tcPr>
            <w:tcW w:w="1253" w:type="dxa"/>
            <w:vMerge w:val="restart"/>
            <w:vAlign w:val="center"/>
          </w:tcPr>
          <w:p w14:paraId="0C1F6C6F" w14:textId="77777777" w:rsidR="00755122" w:rsidRDefault="00755122" w:rsidP="00562663">
            <w:pPr>
              <w:jc w:val="center"/>
              <w:rPr>
                <w:sz w:val="18"/>
                <w:szCs w:val="18"/>
              </w:rPr>
            </w:pPr>
            <w:r w:rsidRPr="00897CA4">
              <w:rPr>
                <w:sz w:val="18"/>
                <w:szCs w:val="18"/>
              </w:rPr>
              <w:t>Safety culture construction institution</w:t>
            </w:r>
          </w:p>
          <w:p w14:paraId="2C8FA535" w14:textId="77777777" w:rsidR="00755122" w:rsidRPr="00897CA4" w:rsidRDefault="00755122" w:rsidP="00562663">
            <w:pPr>
              <w:jc w:val="center"/>
              <w:rPr>
                <w:sz w:val="18"/>
                <w:szCs w:val="18"/>
              </w:rPr>
            </w:pPr>
            <w:r>
              <w:rPr>
                <w:sz w:val="18"/>
                <w:szCs w:val="18"/>
              </w:rPr>
              <w:t>(A1)</w:t>
            </w:r>
          </w:p>
        </w:tc>
        <w:tc>
          <w:tcPr>
            <w:tcW w:w="806" w:type="dxa"/>
            <w:vAlign w:val="center"/>
          </w:tcPr>
          <w:p w14:paraId="1DC1B5A7" w14:textId="77777777" w:rsidR="00755122" w:rsidRPr="00897CA4" w:rsidRDefault="00755122" w:rsidP="00562663">
            <w:pPr>
              <w:jc w:val="center"/>
              <w:rPr>
                <w:rFonts w:eastAsia="黑体"/>
                <w:sz w:val="18"/>
                <w:szCs w:val="18"/>
              </w:rPr>
            </w:pPr>
            <w:r w:rsidRPr="00897CA4">
              <w:rPr>
                <w:rFonts w:eastAsia="黑体"/>
                <w:sz w:val="18"/>
                <w:szCs w:val="18"/>
              </w:rPr>
              <w:t>1.1</w:t>
            </w:r>
          </w:p>
        </w:tc>
        <w:tc>
          <w:tcPr>
            <w:tcW w:w="5091" w:type="dxa"/>
            <w:vAlign w:val="center"/>
          </w:tcPr>
          <w:p w14:paraId="2B628184" w14:textId="77777777" w:rsidR="00755122" w:rsidRPr="00897CA4" w:rsidRDefault="00755122" w:rsidP="00562663">
            <w:pPr>
              <w:jc w:val="center"/>
              <w:rPr>
                <w:rFonts w:eastAsia="黑体"/>
                <w:sz w:val="18"/>
                <w:szCs w:val="18"/>
              </w:rPr>
            </w:pPr>
            <w:r w:rsidRPr="00897CA4">
              <w:rPr>
                <w:rFonts w:eastAsia="黑体"/>
                <w:sz w:val="18"/>
                <w:szCs w:val="18"/>
              </w:rPr>
              <w:t>Safety culture construction institution</w:t>
            </w:r>
            <w:r>
              <w:rPr>
                <w:rFonts w:eastAsia="黑体"/>
                <w:sz w:val="18"/>
                <w:szCs w:val="18"/>
              </w:rPr>
              <w:t xml:space="preserve"> (B1)</w:t>
            </w:r>
          </w:p>
        </w:tc>
      </w:tr>
      <w:tr w:rsidR="00755122" w:rsidRPr="00897CA4" w14:paraId="473A4C22" w14:textId="77777777" w:rsidTr="00755122">
        <w:trPr>
          <w:trHeight w:val="417"/>
          <w:jc w:val="center"/>
        </w:trPr>
        <w:tc>
          <w:tcPr>
            <w:tcW w:w="1146" w:type="dxa"/>
            <w:vMerge/>
            <w:vAlign w:val="center"/>
          </w:tcPr>
          <w:p w14:paraId="520DB6A1" w14:textId="77777777" w:rsidR="00755122" w:rsidRPr="00897CA4" w:rsidRDefault="00755122" w:rsidP="00562663">
            <w:pPr>
              <w:jc w:val="center"/>
              <w:rPr>
                <w:sz w:val="18"/>
                <w:szCs w:val="18"/>
              </w:rPr>
            </w:pPr>
          </w:p>
        </w:tc>
        <w:tc>
          <w:tcPr>
            <w:tcW w:w="1253" w:type="dxa"/>
            <w:vMerge/>
            <w:vAlign w:val="center"/>
          </w:tcPr>
          <w:p w14:paraId="73242CB4" w14:textId="77777777" w:rsidR="00755122" w:rsidRPr="00897CA4" w:rsidRDefault="00755122" w:rsidP="00562663">
            <w:pPr>
              <w:jc w:val="center"/>
              <w:rPr>
                <w:sz w:val="18"/>
                <w:szCs w:val="18"/>
              </w:rPr>
            </w:pPr>
          </w:p>
        </w:tc>
        <w:tc>
          <w:tcPr>
            <w:tcW w:w="806" w:type="dxa"/>
            <w:vAlign w:val="center"/>
          </w:tcPr>
          <w:p w14:paraId="4DD3FD03" w14:textId="77777777" w:rsidR="00755122" w:rsidRPr="00897CA4" w:rsidRDefault="00755122" w:rsidP="00562663">
            <w:pPr>
              <w:jc w:val="center"/>
              <w:rPr>
                <w:rFonts w:eastAsia="黑体"/>
                <w:sz w:val="18"/>
                <w:szCs w:val="18"/>
              </w:rPr>
            </w:pPr>
            <w:r w:rsidRPr="00897CA4">
              <w:rPr>
                <w:rFonts w:eastAsia="黑体"/>
                <w:sz w:val="18"/>
                <w:szCs w:val="18"/>
              </w:rPr>
              <w:t>1.2</w:t>
            </w:r>
          </w:p>
        </w:tc>
        <w:tc>
          <w:tcPr>
            <w:tcW w:w="5091" w:type="dxa"/>
            <w:vAlign w:val="center"/>
          </w:tcPr>
          <w:p w14:paraId="589E2D3C" w14:textId="27AAEE38" w:rsidR="00755122" w:rsidRPr="00897CA4" w:rsidRDefault="00605BAC" w:rsidP="00562663">
            <w:pPr>
              <w:jc w:val="center"/>
              <w:rPr>
                <w:rFonts w:eastAsia="黑体"/>
                <w:sz w:val="18"/>
                <w:szCs w:val="18"/>
              </w:rPr>
            </w:pPr>
            <w:r w:rsidRPr="00605BAC">
              <w:rPr>
                <w:rFonts w:eastAsia="黑体"/>
                <w:sz w:val="18"/>
                <w:szCs w:val="18"/>
              </w:rPr>
              <w:t>Leadership system and working mechanism</w:t>
            </w:r>
            <w:r w:rsidR="00755122">
              <w:rPr>
                <w:rFonts w:eastAsia="黑体"/>
                <w:sz w:val="18"/>
                <w:szCs w:val="18"/>
              </w:rPr>
              <w:t xml:space="preserve"> (B2)</w:t>
            </w:r>
          </w:p>
        </w:tc>
      </w:tr>
      <w:tr w:rsidR="00755122" w:rsidRPr="00897CA4" w14:paraId="46569A92" w14:textId="77777777" w:rsidTr="00755122">
        <w:trPr>
          <w:trHeight w:val="417"/>
          <w:jc w:val="center"/>
        </w:trPr>
        <w:tc>
          <w:tcPr>
            <w:tcW w:w="1146" w:type="dxa"/>
            <w:vMerge/>
            <w:vAlign w:val="center"/>
          </w:tcPr>
          <w:p w14:paraId="22879F6D" w14:textId="77777777" w:rsidR="00755122" w:rsidRPr="00897CA4" w:rsidRDefault="00755122" w:rsidP="00562663">
            <w:pPr>
              <w:jc w:val="center"/>
              <w:rPr>
                <w:sz w:val="18"/>
                <w:szCs w:val="18"/>
              </w:rPr>
            </w:pPr>
          </w:p>
        </w:tc>
        <w:tc>
          <w:tcPr>
            <w:tcW w:w="1253" w:type="dxa"/>
            <w:vMerge/>
            <w:vAlign w:val="center"/>
          </w:tcPr>
          <w:p w14:paraId="47FBE1BA" w14:textId="77777777" w:rsidR="00755122" w:rsidRPr="00897CA4" w:rsidRDefault="00755122" w:rsidP="00562663">
            <w:pPr>
              <w:jc w:val="center"/>
              <w:rPr>
                <w:sz w:val="18"/>
                <w:szCs w:val="18"/>
              </w:rPr>
            </w:pPr>
          </w:p>
        </w:tc>
        <w:tc>
          <w:tcPr>
            <w:tcW w:w="806" w:type="dxa"/>
            <w:vAlign w:val="center"/>
          </w:tcPr>
          <w:p w14:paraId="250F8133" w14:textId="77777777" w:rsidR="00755122" w:rsidRPr="00897CA4" w:rsidRDefault="00755122" w:rsidP="00562663">
            <w:pPr>
              <w:jc w:val="center"/>
              <w:rPr>
                <w:rFonts w:eastAsia="黑体"/>
                <w:sz w:val="18"/>
                <w:szCs w:val="18"/>
              </w:rPr>
            </w:pPr>
            <w:r w:rsidRPr="00897CA4">
              <w:rPr>
                <w:rFonts w:eastAsia="黑体"/>
                <w:sz w:val="18"/>
                <w:szCs w:val="18"/>
              </w:rPr>
              <w:t>1.3</w:t>
            </w:r>
          </w:p>
        </w:tc>
        <w:tc>
          <w:tcPr>
            <w:tcW w:w="5091" w:type="dxa"/>
            <w:vAlign w:val="center"/>
          </w:tcPr>
          <w:p w14:paraId="5EDC5931" w14:textId="4DA80F43" w:rsidR="00755122" w:rsidRPr="00897CA4" w:rsidRDefault="00605BAC" w:rsidP="00562663">
            <w:pPr>
              <w:jc w:val="center"/>
              <w:rPr>
                <w:rFonts w:eastAsia="黑体"/>
                <w:sz w:val="18"/>
                <w:szCs w:val="18"/>
              </w:rPr>
            </w:pPr>
            <w:r w:rsidRPr="00605BAC">
              <w:rPr>
                <w:rFonts w:eastAsia="黑体"/>
                <w:sz w:val="18"/>
                <w:szCs w:val="18"/>
              </w:rPr>
              <w:t>Construction planning</w:t>
            </w:r>
            <w:r w:rsidR="00755122">
              <w:rPr>
                <w:rFonts w:eastAsia="黑体"/>
                <w:sz w:val="18"/>
                <w:szCs w:val="18"/>
              </w:rPr>
              <w:t xml:space="preserve"> (B3)</w:t>
            </w:r>
          </w:p>
        </w:tc>
      </w:tr>
      <w:tr w:rsidR="00755122" w:rsidRPr="00897CA4" w14:paraId="68108FF2" w14:textId="77777777" w:rsidTr="00755122">
        <w:trPr>
          <w:trHeight w:val="417"/>
          <w:jc w:val="center"/>
        </w:trPr>
        <w:tc>
          <w:tcPr>
            <w:tcW w:w="1146" w:type="dxa"/>
            <w:vMerge/>
            <w:vAlign w:val="center"/>
          </w:tcPr>
          <w:p w14:paraId="0374B0DA" w14:textId="77777777" w:rsidR="00755122" w:rsidRPr="00897CA4" w:rsidRDefault="00755122" w:rsidP="00562663">
            <w:pPr>
              <w:jc w:val="center"/>
              <w:rPr>
                <w:sz w:val="18"/>
                <w:szCs w:val="18"/>
              </w:rPr>
            </w:pPr>
          </w:p>
        </w:tc>
        <w:tc>
          <w:tcPr>
            <w:tcW w:w="1253" w:type="dxa"/>
            <w:vMerge/>
            <w:vAlign w:val="center"/>
          </w:tcPr>
          <w:p w14:paraId="2EB15E8F" w14:textId="77777777" w:rsidR="00755122" w:rsidRPr="00897CA4" w:rsidRDefault="00755122" w:rsidP="00562663">
            <w:pPr>
              <w:jc w:val="center"/>
              <w:rPr>
                <w:sz w:val="18"/>
                <w:szCs w:val="18"/>
              </w:rPr>
            </w:pPr>
          </w:p>
        </w:tc>
        <w:tc>
          <w:tcPr>
            <w:tcW w:w="806" w:type="dxa"/>
            <w:vAlign w:val="center"/>
          </w:tcPr>
          <w:p w14:paraId="658552BD" w14:textId="77777777" w:rsidR="00755122" w:rsidRPr="00897CA4" w:rsidRDefault="00755122" w:rsidP="00562663">
            <w:pPr>
              <w:jc w:val="center"/>
              <w:rPr>
                <w:rFonts w:eastAsia="黑体"/>
                <w:sz w:val="18"/>
                <w:szCs w:val="18"/>
              </w:rPr>
            </w:pPr>
            <w:r w:rsidRPr="00897CA4">
              <w:rPr>
                <w:rFonts w:eastAsia="黑体"/>
                <w:sz w:val="18"/>
                <w:szCs w:val="18"/>
              </w:rPr>
              <w:t>1.4</w:t>
            </w:r>
          </w:p>
        </w:tc>
        <w:tc>
          <w:tcPr>
            <w:tcW w:w="5091" w:type="dxa"/>
            <w:vAlign w:val="center"/>
          </w:tcPr>
          <w:p w14:paraId="46C3FEBE" w14:textId="08CD5097" w:rsidR="00755122" w:rsidRPr="00897CA4" w:rsidRDefault="00605BAC" w:rsidP="00562663">
            <w:pPr>
              <w:jc w:val="center"/>
              <w:rPr>
                <w:rFonts w:eastAsia="黑体"/>
                <w:sz w:val="18"/>
                <w:szCs w:val="18"/>
              </w:rPr>
            </w:pPr>
            <w:r w:rsidRPr="00605BAC">
              <w:rPr>
                <w:rFonts w:eastAsia="黑体"/>
                <w:sz w:val="18"/>
                <w:szCs w:val="18"/>
              </w:rPr>
              <w:t>Investment capital</w:t>
            </w:r>
            <w:r w:rsidR="00755122">
              <w:rPr>
                <w:rFonts w:eastAsia="黑体"/>
                <w:sz w:val="18"/>
                <w:szCs w:val="18"/>
              </w:rPr>
              <w:t xml:space="preserve"> (B4)</w:t>
            </w:r>
          </w:p>
        </w:tc>
      </w:tr>
      <w:tr w:rsidR="00755122" w:rsidRPr="00897CA4" w14:paraId="21D13386" w14:textId="77777777" w:rsidTr="00755122">
        <w:trPr>
          <w:trHeight w:val="417"/>
          <w:jc w:val="center"/>
        </w:trPr>
        <w:tc>
          <w:tcPr>
            <w:tcW w:w="1146" w:type="dxa"/>
            <w:vMerge/>
            <w:vAlign w:val="center"/>
          </w:tcPr>
          <w:p w14:paraId="5E6F1758" w14:textId="77777777" w:rsidR="00755122" w:rsidRPr="00897CA4" w:rsidRDefault="00755122" w:rsidP="00562663">
            <w:pPr>
              <w:jc w:val="center"/>
              <w:rPr>
                <w:sz w:val="18"/>
                <w:szCs w:val="18"/>
              </w:rPr>
            </w:pPr>
          </w:p>
        </w:tc>
        <w:tc>
          <w:tcPr>
            <w:tcW w:w="1253" w:type="dxa"/>
            <w:vMerge w:val="restart"/>
            <w:vAlign w:val="center"/>
          </w:tcPr>
          <w:p w14:paraId="66DF8267" w14:textId="77777777" w:rsidR="00755122" w:rsidRDefault="00755122" w:rsidP="00562663">
            <w:pPr>
              <w:jc w:val="center"/>
              <w:rPr>
                <w:sz w:val="18"/>
                <w:szCs w:val="18"/>
              </w:rPr>
            </w:pPr>
            <w:r w:rsidRPr="00897CA4">
              <w:rPr>
                <w:sz w:val="18"/>
                <w:szCs w:val="18"/>
              </w:rPr>
              <w:t>Safety culture concept</w:t>
            </w:r>
          </w:p>
          <w:p w14:paraId="279A97CA" w14:textId="77777777" w:rsidR="00755122" w:rsidRPr="00897CA4" w:rsidRDefault="00755122" w:rsidP="00562663">
            <w:pPr>
              <w:jc w:val="center"/>
              <w:rPr>
                <w:sz w:val="18"/>
                <w:szCs w:val="18"/>
              </w:rPr>
            </w:pPr>
            <w:r>
              <w:rPr>
                <w:sz w:val="18"/>
                <w:szCs w:val="18"/>
              </w:rPr>
              <w:t>(A2)</w:t>
            </w:r>
          </w:p>
        </w:tc>
        <w:tc>
          <w:tcPr>
            <w:tcW w:w="806" w:type="dxa"/>
            <w:vAlign w:val="center"/>
          </w:tcPr>
          <w:p w14:paraId="70BDE936" w14:textId="77777777" w:rsidR="00755122" w:rsidRPr="00897CA4" w:rsidRDefault="00755122" w:rsidP="00562663">
            <w:pPr>
              <w:jc w:val="center"/>
              <w:rPr>
                <w:rFonts w:eastAsia="黑体"/>
                <w:sz w:val="18"/>
                <w:szCs w:val="18"/>
              </w:rPr>
            </w:pPr>
            <w:r w:rsidRPr="00897CA4">
              <w:rPr>
                <w:rFonts w:eastAsia="黑体"/>
                <w:sz w:val="18"/>
                <w:szCs w:val="18"/>
              </w:rPr>
              <w:t>2.1</w:t>
            </w:r>
          </w:p>
        </w:tc>
        <w:tc>
          <w:tcPr>
            <w:tcW w:w="5091" w:type="dxa"/>
            <w:vAlign w:val="center"/>
          </w:tcPr>
          <w:p w14:paraId="40A8ABBC" w14:textId="300C28F7" w:rsidR="00755122" w:rsidRPr="00897CA4" w:rsidRDefault="00605BAC" w:rsidP="00562663">
            <w:pPr>
              <w:jc w:val="center"/>
              <w:rPr>
                <w:rFonts w:eastAsia="黑体"/>
                <w:sz w:val="18"/>
                <w:szCs w:val="18"/>
              </w:rPr>
            </w:pPr>
            <w:r w:rsidRPr="00605BAC">
              <w:rPr>
                <w:rFonts w:eastAsia="黑体"/>
                <w:sz w:val="18"/>
                <w:szCs w:val="18"/>
              </w:rPr>
              <w:t>Policy</w:t>
            </w:r>
            <w:r w:rsidR="00755122">
              <w:rPr>
                <w:rFonts w:eastAsia="黑体"/>
                <w:sz w:val="18"/>
                <w:szCs w:val="18"/>
              </w:rPr>
              <w:t xml:space="preserve"> (B5)</w:t>
            </w:r>
          </w:p>
        </w:tc>
      </w:tr>
      <w:tr w:rsidR="00755122" w:rsidRPr="00897CA4" w14:paraId="1F03A256" w14:textId="77777777" w:rsidTr="00755122">
        <w:trPr>
          <w:trHeight w:val="417"/>
          <w:jc w:val="center"/>
        </w:trPr>
        <w:tc>
          <w:tcPr>
            <w:tcW w:w="1146" w:type="dxa"/>
            <w:vMerge/>
            <w:vAlign w:val="center"/>
          </w:tcPr>
          <w:p w14:paraId="71B2688E" w14:textId="77777777" w:rsidR="00755122" w:rsidRPr="00897CA4" w:rsidRDefault="00755122" w:rsidP="00562663">
            <w:pPr>
              <w:jc w:val="center"/>
              <w:rPr>
                <w:sz w:val="18"/>
                <w:szCs w:val="18"/>
              </w:rPr>
            </w:pPr>
          </w:p>
        </w:tc>
        <w:tc>
          <w:tcPr>
            <w:tcW w:w="1253" w:type="dxa"/>
            <w:vMerge/>
            <w:vAlign w:val="center"/>
          </w:tcPr>
          <w:p w14:paraId="6461F75C" w14:textId="77777777" w:rsidR="00755122" w:rsidRPr="00897CA4" w:rsidRDefault="00755122" w:rsidP="00562663">
            <w:pPr>
              <w:jc w:val="center"/>
              <w:rPr>
                <w:sz w:val="18"/>
                <w:szCs w:val="18"/>
              </w:rPr>
            </w:pPr>
          </w:p>
        </w:tc>
        <w:tc>
          <w:tcPr>
            <w:tcW w:w="806" w:type="dxa"/>
            <w:vAlign w:val="center"/>
          </w:tcPr>
          <w:p w14:paraId="1D5B744B" w14:textId="77777777" w:rsidR="00755122" w:rsidRPr="00897CA4" w:rsidRDefault="00755122" w:rsidP="00562663">
            <w:pPr>
              <w:jc w:val="center"/>
              <w:rPr>
                <w:rFonts w:eastAsia="黑体"/>
                <w:sz w:val="18"/>
                <w:szCs w:val="18"/>
              </w:rPr>
            </w:pPr>
            <w:r w:rsidRPr="00897CA4">
              <w:rPr>
                <w:rFonts w:eastAsia="黑体"/>
                <w:sz w:val="18"/>
                <w:szCs w:val="18"/>
              </w:rPr>
              <w:t>2.2</w:t>
            </w:r>
          </w:p>
        </w:tc>
        <w:tc>
          <w:tcPr>
            <w:tcW w:w="5091" w:type="dxa"/>
            <w:vAlign w:val="center"/>
          </w:tcPr>
          <w:p w14:paraId="58891BFD" w14:textId="40855458" w:rsidR="00755122" w:rsidRPr="00897CA4" w:rsidRDefault="00605BAC" w:rsidP="00562663">
            <w:pPr>
              <w:jc w:val="center"/>
              <w:rPr>
                <w:rFonts w:eastAsia="黑体"/>
                <w:sz w:val="18"/>
                <w:szCs w:val="18"/>
              </w:rPr>
            </w:pPr>
            <w:r w:rsidRPr="00605BAC">
              <w:rPr>
                <w:rFonts w:eastAsia="黑体"/>
                <w:sz w:val="18"/>
                <w:szCs w:val="18"/>
              </w:rPr>
              <w:t>Targets</w:t>
            </w:r>
            <w:r w:rsidR="00755122">
              <w:rPr>
                <w:rFonts w:eastAsia="黑体"/>
                <w:sz w:val="18"/>
                <w:szCs w:val="18"/>
              </w:rPr>
              <w:t xml:space="preserve"> (B6)</w:t>
            </w:r>
          </w:p>
        </w:tc>
      </w:tr>
      <w:tr w:rsidR="00755122" w:rsidRPr="00897CA4" w14:paraId="05062D4C" w14:textId="77777777" w:rsidTr="00755122">
        <w:trPr>
          <w:trHeight w:val="417"/>
          <w:jc w:val="center"/>
        </w:trPr>
        <w:tc>
          <w:tcPr>
            <w:tcW w:w="1146" w:type="dxa"/>
            <w:vMerge/>
            <w:vAlign w:val="center"/>
          </w:tcPr>
          <w:p w14:paraId="69778685" w14:textId="77777777" w:rsidR="00755122" w:rsidRPr="00897CA4" w:rsidRDefault="00755122" w:rsidP="00562663">
            <w:pPr>
              <w:jc w:val="center"/>
              <w:rPr>
                <w:sz w:val="18"/>
                <w:szCs w:val="18"/>
              </w:rPr>
            </w:pPr>
          </w:p>
        </w:tc>
        <w:tc>
          <w:tcPr>
            <w:tcW w:w="1253" w:type="dxa"/>
            <w:vMerge/>
            <w:vAlign w:val="center"/>
          </w:tcPr>
          <w:p w14:paraId="29708EE2" w14:textId="77777777" w:rsidR="00755122" w:rsidRPr="00897CA4" w:rsidRDefault="00755122" w:rsidP="00562663">
            <w:pPr>
              <w:jc w:val="center"/>
              <w:rPr>
                <w:sz w:val="18"/>
                <w:szCs w:val="18"/>
              </w:rPr>
            </w:pPr>
          </w:p>
        </w:tc>
        <w:tc>
          <w:tcPr>
            <w:tcW w:w="806" w:type="dxa"/>
            <w:vAlign w:val="center"/>
          </w:tcPr>
          <w:p w14:paraId="5E264386" w14:textId="77777777" w:rsidR="00755122" w:rsidRPr="00897CA4" w:rsidRDefault="00755122" w:rsidP="00562663">
            <w:pPr>
              <w:jc w:val="center"/>
              <w:rPr>
                <w:rFonts w:eastAsia="黑体"/>
                <w:sz w:val="18"/>
                <w:szCs w:val="18"/>
              </w:rPr>
            </w:pPr>
            <w:r w:rsidRPr="00897CA4">
              <w:rPr>
                <w:rFonts w:eastAsia="黑体"/>
                <w:sz w:val="18"/>
                <w:szCs w:val="18"/>
              </w:rPr>
              <w:t>2.3</w:t>
            </w:r>
          </w:p>
        </w:tc>
        <w:tc>
          <w:tcPr>
            <w:tcW w:w="5091" w:type="dxa"/>
            <w:vAlign w:val="center"/>
          </w:tcPr>
          <w:p w14:paraId="7CF95A32" w14:textId="4A114691" w:rsidR="00755122" w:rsidRPr="00897CA4" w:rsidRDefault="00605BAC" w:rsidP="00562663">
            <w:pPr>
              <w:jc w:val="center"/>
              <w:rPr>
                <w:rFonts w:eastAsia="黑体"/>
                <w:sz w:val="18"/>
                <w:szCs w:val="18"/>
              </w:rPr>
            </w:pPr>
            <w:r w:rsidRPr="00605BAC">
              <w:rPr>
                <w:rFonts w:eastAsia="黑体"/>
                <w:sz w:val="18"/>
                <w:szCs w:val="18"/>
              </w:rPr>
              <w:t>Leaders’ safety commitment</w:t>
            </w:r>
            <w:r w:rsidR="00755122">
              <w:rPr>
                <w:rFonts w:eastAsia="黑体"/>
                <w:sz w:val="18"/>
                <w:szCs w:val="18"/>
              </w:rPr>
              <w:t xml:space="preserve"> (B7)</w:t>
            </w:r>
          </w:p>
        </w:tc>
      </w:tr>
      <w:tr w:rsidR="00755122" w:rsidRPr="00897CA4" w14:paraId="4260BB9A" w14:textId="77777777" w:rsidTr="00755122">
        <w:trPr>
          <w:trHeight w:val="417"/>
          <w:jc w:val="center"/>
        </w:trPr>
        <w:tc>
          <w:tcPr>
            <w:tcW w:w="1146" w:type="dxa"/>
            <w:vMerge/>
            <w:vAlign w:val="center"/>
          </w:tcPr>
          <w:p w14:paraId="59047D45" w14:textId="77777777" w:rsidR="00755122" w:rsidRPr="00897CA4" w:rsidRDefault="00755122" w:rsidP="00562663">
            <w:pPr>
              <w:jc w:val="center"/>
              <w:rPr>
                <w:sz w:val="18"/>
                <w:szCs w:val="18"/>
              </w:rPr>
            </w:pPr>
          </w:p>
        </w:tc>
        <w:tc>
          <w:tcPr>
            <w:tcW w:w="1253" w:type="dxa"/>
            <w:vMerge/>
            <w:vAlign w:val="center"/>
          </w:tcPr>
          <w:p w14:paraId="1C46B6E8" w14:textId="77777777" w:rsidR="00755122" w:rsidRPr="00897CA4" w:rsidRDefault="00755122" w:rsidP="00562663">
            <w:pPr>
              <w:jc w:val="center"/>
              <w:rPr>
                <w:sz w:val="18"/>
                <w:szCs w:val="18"/>
              </w:rPr>
            </w:pPr>
          </w:p>
        </w:tc>
        <w:tc>
          <w:tcPr>
            <w:tcW w:w="806" w:type="dxa"/>
            <w:vAlign w:val="center"/>
          </w:tcPr>
          <w:p w14:paraId="5FE398E7" w14:textId="77777777" w:rsidR="00755122" w:rsidRPr="00897CA4" w:rsidRDefault="00755122" w:rsidP="00562663">
            <w:pPr>
              <w:jc w:val="center"/>
              <w:rPr>
                <w:rFonts w:eastAsia="黑体"/>
                <w:sz w:val="18"/>
                <w:szCs w:val="18"/>
              </w:rPr>
            </w:pPr>
            <w:r w:rsidRPr="00897CA4">
              <w:rPr>
                <w:rFonts w:eastAsia="黑体"/>
                <w:sz w:val="18"/>
                <w:szCs w:val="18"/>
              </w:rPr>
              <w:t>2.4</w:t>
            </w:r>
          </w:p>
        </w:tc>
        <w:tc>
          <w:tcPr>
            <w:tcW w:w="5091" w:type="dxa"/>
            <w:vAlign w:val="center"/>
          </w:tcPr>
          <w:p w14:paraId="396DBFB8" w14:textId="16E135C6" w:rsidR="00755122" w:rsidRPr="00897CA4" w:rsidRDefault="00605BAC" w:rsidP="00562663">
            <w:pPr>
              <w:jc w:val="center"/>
              <w:rPr>
                <w:rFonts w:eastAsia="黑体"/>
                <w:sz w:val="18"/>
                <w:szCs w:val="18"/>
              </w:rPr>
            </w:pPr>
            <w:r w:rsidRPr="00605BAC">
              <w:rPr>
                <w:rFonts w:eastAsia="黑体"/>
                <w:sz w:val="18"/>
                <w:szCs w:val="18"/>
              </w:rPr>
              <w:t>Employees and related parties’ safety commitment</w:t>
            </w:r>
            <w:r w:rsidR="00755122">
              <w:rPr>
                <w:rFonts w:eastAsia="黑体"/>
                <w:sz w:val="18"/>
                <w:szCs w:val="18"/>
              </w:rPr>
              <w:t xml:space="preserve"> (B8)</w:t>
            </w:r>
          </w:p>
        </w:tc>
      </w:tr>
      <w:tr w:rsidR="00755122" w:rsidRPr="00897CA4" w14:paraId="503756F1" w14:textId="77777777" w:rsidTr="00755122">
        <w:trPr>
          <w:trHeight w:val="417"/>
          <w:jc w:val="center"/>
        </w:trPr>
        <w:tc>
          <w:tcPr>
            <w:tcW w:w="1146" w:type="dxa"/>
            <w:vMerge/>
            <w:vAlign w:val="center"/>
          </w:tcPr>
          <w:p w14:paraId="1409E0E9" w14:textId="77777777" w:rsidR="00755122" w:rsidRPr="00897CA4" w:rsidRDefault="00755122" w:rsidP="00562663">
            <w:pPr>
              <w:jc w:val="center"/>
              <w:rPr>
                <w:sz w:val="18"/>
                <w:szCs w:val="18"/>
              </w:rPr>
            </w:pPr>
          </w:p>
        </w:tc>
        <w:tc>
          <w:tcPr>
            <w:tcW w:w="1253" w:type="dxa"/>
            <w:vMerge w:val="restart"/>
            <w:vAlign w:val="center"/>
          </w:tcPr>
          <w:p w14:paraId="5A05F594" w14:textId="77777777" w:rsidR="00755122" w:rsidRDefault="00755122" w:rsidP="00562663">
            <w:pPr>
              <w:jc w:val="center"/>
              <w:rPr>
                <w:sz w:val="18"/>
                <w:szCs w:val="18"/>
              </w:rPr>
            </w:pPr>
            <w:r w:rsidRPr="00897CA4">
              <w:rPr>
                <w:rFonts w:hint="eastAsia"/>
                <w:sz w:val="18"/>
                <w:szCs w:val="18"/>
              </w:rPr>
              <w:t>Safety</w:t>
            </w:r>
            <w:r w:rsidRPr="00897CA4">
              <w:rPr>
                <w:sz w:val="18"/>
                <w:szCs w:val="18"/>
              </w:rPr>
              <w:t xml:space="preserve"> norm</w:t>
            </w:r>
            <w:r w:rsidRPr="00897CA4">
              <w:rPr>
                <w:rFonts w:asciiTheme="minorEastAsia" w:eastAsiaTheme="minorEastAsia" w:hAnsiTheme="minorEastAsia" w:hint="eastAsia"/>
                <w:sz w:val="18"/>
                <w:szCs w:val="18"/>
              </w:rPr>
              <w:t>s</w:t>
            </w:r>
            <w:r w:rsidRPr="00897CA4">
              <w:rPr>
                <w:sz w:val="18"/>
                <w:szCs w:val="18"/>
              </w:rPr>
              <w:t xml:space="preserve"> </w:t>
            </w:r>
            <w:r w:rsidRPr="00897CA4">
              <w:rPr>
                <w:rFonts w:hint="eastAsia"/>
                <w:sz w:val="18"/>
                <w:szCs w:val="18"/>
              </w:rPr>
              <w:t>o</w:t>
            </w:r>
            <w:r w:rsidRPr="00897CA4">
              <w:rPr>
                <w:sz w:val="18"/>
                <w:szCs w:val="18"/>
              </w:rPr>
              <w:t>f conduct</w:t>
            </w:r>
          </w:p>
          <w:p w14:paraId="31AB0BAE" w14:textId="77777777" w:rsidR="00755122" w:rsidRPr="00897CA4" w:rsidRDefault="00755122" w:rsidP="00562663">
            <w:pPr>
              <w:jc w:val="center"/>
              <w:rPr>
                <w:sz w:val="18"/>
                <w:szCs w:val="18"/>
              </w:rPr>
            </w:pPr>
            <w:r>
              <w:rPr>
                <w:sz w:val="18"/>
                <w:szCs w:val="18"/>
              </w:rPr>
              <w:t>(A3)</w:t>
            </w:r>
          </w:p>
        </w:tc>
        <w:tc>
          <w:tcPr>
            <w:tcW w:w="806" w:type="dxa"/>
            <w:vAlign w:val="center"/>
          </w:tcPr>
          <w:p w14:paraId="09EBCEAF" w14:textId="77777777" w:rsidR="00755122" w:rsidRPr="00897CA4" w:rsidRDefault="00755122" w:rsidP="00562663">
            <w:pPr>
              <w:jc w:val="center"/>
              <w:rPr>
                <w:rFonts w:eastAsia="黑体"/>
                <w:sz w:val="18"/>
                <w:szCs w:val="18"/>
              </w:rPr>
            </w:pPr>
            <w:r w:rsidRPr="00897CA4">
              <w:rPr>
                <w:rFonts w:eastAsia="黑体"/>
                <w:sz w:val="18"/>
                <w:szCs w:val="18"/>
              </w:rPr>
              <w:t>3.1</w:t>
            </w:r>
          </w:p>
        </w:tc>
        <w:tc>
          <w:tcPr>
            <w:tcW w:w="5091" w:type="dxa"/>
            <w:vAlign w:val="center"/>
          </w:tcPr>
          <w:p w14:paraId="3664B317" w14:textId="77777777" w:rsidR="00755122" w:rsidRPr="00897CA4" w:rsidRDefault="00755122" w:rsidP="00562663">
            <w:pPr>
              <w:jc w:val="center"/>
              <w:rPr>
                <w:rFonts w:eastAsia="黑体"/>
                <w:sz w:val="18"/>
                <w:szCs w:val="18"/>
              </w:rPr>
            </w:pPr>
            <w:r w:rsidRPr="00897CA4">
              <w:rPr>
                <w:rFonts w:eastAsia="黑体" w:hint="eastAsia"/>
                <w:sz w:val="18"/>
                <w:szCs w:val="18"/>
              </w:rPr>
              <w:t>S</w:t>
            </w:r>
            <w:r w:rsidRPr="00897CA4">
              <w:rPr>
                <w:rFonts w:eastAsia="黑体"/>
                <w:sz w:val="18"/>
                <w:szCs w:val="18"/>
              </w:rPr>
              <w:t>afety management r</w:t>
            </w:r>
            <w:r w:rsidRPr="00897CA4">
              <w:rPr>
                <w:rFonts w:eastAsia="黑体" w:hint="eastAsia"/>
                <w:sz w:val="18"/>
                <w:szCs w:val="18"/>
              </w:rPr>
              <w:t>egime</w:t>
            </w:r>
            <w:r>
              <w:rPr>
                <w:rFonts w:eastAsia="黑体"/>
                <w:sz w:val="18"/>
                <w:szCs w:val="18"/>
              </w:rPr>
              <w:t xml:space="preserve"> (B9)</w:t>
            </w:r>
          </w:p>
        </w:tc>
      </w:tr>
      <w:tr w:rsidR="00755122" w:rsidRPr="00897CA4" w14:paraId="11E82D82" w14:textId="77777777" w:rsidTr="00755122">
        <w:trPr>
          <w:trHeight w:val="417"/>
          <w:jc w:val="center"/>
        </w:trPr>
        <w:tc>
          <w:tcPr>
            <w:tcW w:w="1146" w:type="dxa"/>
            <w:vMerge/>
            <w:vAlign w:val="center"/>
          </w:tcPr>
          <w:p w14:paraId="760F305E" w14:textId="77777777" w:rsidR="00755122" w:rsidRPr="00897CA4" w:rsidRDefault="00755122" w:rsidP="00562663">
            <w:pPr>
              <w:jc w:val="center"/>
              <w:rPr>
                <w:sz w:val="18"/>
                <w:szCs w:val="18"/>
              </w:rPr>
            </w:pPr>
          </w:p>
        </w:tc>
        <w:tc>
          <w:tcPr>
            <w:tcW w:w="1253" w:type="dxa"/>
            <w:vMerge/>
            <w:vAlign w:val="center"/>
          </w:tcPr>
          <w:p w14:paraId="3FBF77AA" w14:textId="77777777" w:rsidR="00755122" w:rsidRPr="00897CA4" w:rsidRDefault="00755122" w:rsidP="00562663">
            <w:pPr>
              <w:jc w:val="center"/>
              <w:rPr>
                <w:sz w:val="18"/>
                <w:szCs w:val="18"/>
              </w:rPr>
            </w:pPr>
          </w:p>
        </w:tc>
        <w:tc>
          <w:tcPr>
            <w:tcW w:w="806" w:type="dxa"/>
            <w:vAlign w:val="center"/>
          </w:tcPr>
          <w:p w14:paraId="2F5E95CB" w14:textId="77777777" w:rsidR="00755122" w:rsidRPr="00897CA4" w:rsidRDefault="00755122" w:rsidP="00562663">
            <w:pPr>
              <w:jc w:val="center"/>
              <w:rPr>
                <w:rFonts w:eastAsia="黑体"/>
                <w:sz w:val="18"/>
                <w:szCs w:val="18"/>
              </w:rPr>
            </w:pPr>
            <w:r w:rsidRPr="00897CA4">
              <w:rPr>
                <w:rFonts w:eastAsia="黑体"/>
                <w:sz w:val="18"/>
                <w:szCs w:val="18"/>
              </w:rPr>
              <w:t>3.2</w:t>
            </w:r>
          </w:p>
        </w:tc>
        <w:tc>
          <w:tcPr>
            <w:tcW w:w="5091" w:type="dxa"/>
            <w:vAlign w:val="center"/>
          </w:tcPr>
          <w:p w14:paraId="5AA548D6" w14:textId="77777777" w:rsidR="00755122" w:rsidRPr="00897CA4" w:rsidRDefault="00755122" w:rsidP="00562663">
            <w:pPr>
              <w:jc w:val="center"/>
              <w:rPr>
                <w:rFonts w:eastAsia="黑体"/>
                <w:sz w:val="18"/>
                <w:szCs w:val="18"/>
              </w:rPr>
            </w:pPr>
            <w:r w:rsidRPr="00897CA4">
              <w:rPr>
                <w:rFonts w:eastAsia="黑体"/>
                <w:sz w:val="18"/>
                <w:szCs w:val="18"/>
              </w:rPr>
              <w:t>Job operation procedures</w:t>
            </w:r>
            <w:r>
              <w:rPr>
                <w:rFonts w:eastAsia="黑体"/>
                <w:sz w:val="18"/>
                <w:szCs w:val="18"/>
              </w:rPr>
              <w:t xml:space="preserve"> (B10)</w:t>
            </w:r>
          </w:p>
        </w:tc>
      </w:tr>
      <w:tr w:rsidR="00755122" w:rsidRPr="00897CA4" w14:paraId="5E13EF93" w14:textId="77777777" w:rsidTr="00755122">
        <w:trPr>
          <w:trHeight w:val="417"/>
          <w:jc w:val="center"/>
        </w:trPr>
        <w:tc>
          <w:tcPr>
            <w:tcW w:w="1146" w:type="dxa"/>
            <w:vMerge/>
            <w:vAlign w:val="center"/>
          </w:tcPr>
          <w:p w14:paraId="1326A00F" w14:textId="77777777" w:rsidR="00755122" w:rsidRPr="00897CA4" w:rsidRDefault="00755122" w:rsidP="00562663">
            <w:pPr>
              <w:jc w:val="center"/>
              <w:rPr>
                <w:sz w:val="18"/>
                <w:szCs w:val="18"/>
              </w:rPr>
            </w:pPr>
          </w:p>
        </w:tc>
        <w:tc>
          <w:tcPr>
            <w:tcW w:w="1253" w:type="dxa"/>
            <w:vMerge/>
            <w:vAlign w:val="center"/>
          </w:tcPr>
          <w:p w14:paraId="4BD70C08" w14:textId="77777777" w:rsidR="00755122" w:rsidRPr="00897CA4" w:rsidRDefault="00755122" w:rsidP="00562663">
            <w:pPr>
              <w:jc w:val="center"/>
              <w:rPr>
                <w:sz w:val="18"/>
                <w:szCs w:val="18"/>
              </w:rPr>
            </w:pPr>
          </w:p>
        </w:tc>
        <w:tc>
          <w:tcPr>
            <w:tcW w:w="806" w:type="dxa"/>
            <w:vAlign w:val="center"/>
          </w:tcPr>
          <w:p w14:paraId="13F56BAC" w14:textId="77777777" w:rsidR="00755122" w:rsidRPr="00897CA4" w:rsidRDefault="00755122" w:rsidP="00562663">
            <w:pPr>
              <w:jc w:val="center"/>
              <w:rPr>
                <w:rFonts w:eastAsia="黑体"/>
                <w:sz w:val="18"/>
                <w:szCs w:val="18"/>
              </w:rPr>
            </w:pPr>
            <w:r w:rsidRPr="00897CA4">
              <w:rPr>
                <w:rFonts w:eastAsia="黑体"/>
                <w:sz w:val="18"/>
                <w:szCs w:val="18"/>
              </w:rPr>
              <w:t>3.3</w:t>
            </w:r>
          </w:p>
        </w:tc>
        <w:tc>
          <w:tcPr>
            <w:tcW w:w="5091" w:type="dxa"/>
            <w:vAlign w:val="center"/>
          </w:tcPr>
          <w:p w14:paraId="49305404" w14:textId="77777777" w:rsidR="00755122" w:rsidRPr="00897CA4" w:rsidRDefault="00755122" w:rsidP="00562663">
            <w:pPr>
              <w:jc w:val="center"/>
              <w:rPr>
                <w:rFonts w:eastAsia="黑体"/>
                <w:sz w:val="18"/>
                <w:szCs w:val="18"/>
              </w:rPr>
            </w:pPr>
            <w:r w:rsidRPr="00897CA4">
              <w:rPr>
                <w:rFonts w:eastAsia="黑体" w:hint="eastAsia"/>
                <w:sz w:val="18"/>
                <w:szCs w:val="18"/>
              </w:rPr>
              <w:t>S</w:t>
            </w:r>
            <w:r w:rsidRPr="00897CA4">
              <w:rPr>
                <w:rFonts w:eastAsia="黑体"/>
                <w:sz w:val="18"/>
                <w:szCs w:val="18"/>
              </w:rPr>
              <w:t>afety risk grading control and hidden risk detection and rectification dual prevention mechanism</w:t>
            </w:r>
            <w:r>
              <w:rPr>
                <w:rFonts w:eastAsia="黑体"/>
                <w:sz w:val="18"/>
                <w:szCs w:val="18"/>
              </w:rPr>
              <w:t xml:space="preserve"> (B11)</w:t>
            </w:r>
          </w:p>
        </w:tc>
      </w:tr>
      <w:tr w:rsidR="00755122" w:rsidRPr="00897CA4" w14:paraId="1E480E14" w14:textId="77777777" w:rsidTr="00755122">
        <w:trPr>
          <w:trHeight w:val="417"/>
          <w:jc w:val="center"/>
        </w:trPr>
        <w:tc>
          <w:tcPr>
            <w:tcW w:w="1146" w:type="dxa"/>
            <w:vMerge/>
            <w:vAlign w:val="center"/>
          </w:tcPr>
          <w:p w14:paraId="3DDAB73D" w14:textId="77777777" w:rsidR="00755122" w:rsidRPr="00897CA4" w:rsidRDefault="00755122" w:rsidP="00562663">
            <w:pPr>
              <w:jc w:val="center"/>
              <w:rPr>
                <w:sz w:val="18"/>
                <w:szCs w:val="18"/>
              </w:rPr>
            </w:pPr>
          </w:p>
        </w:tc>
        <w:tc>
          <w:tcPr>
            <w:tcW w:w="1253" w:type="dxa"/>
            <w:vMerge/>
            <w:vAlign w:val="center"/>
          </w:tcPr>
          <w:p w14:paraId="0AB47B07" w14:textId="77777777" w:rsidR="00755122" w:rsidRPr="00897CA4" w:rsidRDefault="00755122" w:rsidP="00562663">
            <w:pPr>
              <w:jc w:val="center"/>
              <w:rPr>
                <w:sz w:val="18"/>
                <w:szCs w:val="18"/>
              </w:rPr>
            </w:pPr>
          </w:p>
        </w:tc>
        <w:tc>
          <w:tcPr>
            <w:tcW w:w="806" w:type="dxa"/>
            <w:vAlign w:val="center"/>
          </w:tcPr>
          <w:p w14:paraId="48E0632E" w14:textId="77777777" w:rsidR="00755122" w:rsidRPr="00897CA4" w:rsidRDefault="00755122" w:rsidP="00562663">
            <w:pPr>
              <w:jc w:val="center"/>
              <w:rPr>
                <w:rFonts w:eastAsia="黑体"/>
                <w:sz w:val="18"/>
                <w:szCs w:val="18"/>
              </w:rPr>
            </w:pPr>
            <w:r w:rsidRPr="00897CA4">
              <w:rPr>
                <w:rFonts w:eastAsia="黑体"/>
                <w:sz w:val="18"/>
                <w:szCs w:val="18"/>
              </w:rPr>
              <w:t>3.4</w:t>
            </w:r>
          </w:p>
        </w:tc>
        <w:tc>
          <w:tcPr>
            <w:tcW w:w="5091" w:type="dxa"/>
            <w:vAlign w:val="center"/>
          </w:tcPr>
          <w:p w14:paraId="6349B8EB" w14:textId="77777777" w:rsidR="00755122" w:rsidRPr="00897CA4" w:rsidRDefault="00755122" w:rsidP="00562663">
            <w:pPr>
              <w:jc w:val="center"/>
              <w:rPr>
                <w:rFonts w:eastAsia="黑体"/>
                <w:sz w:val="18"/>
                <w:szCs w:val="18"/>
              </w:rPr>
            </w:pPr>
            <w:r w:rsidRPr="00897CA4">
              <w:rPr>
                <w:rFonts w:eastAsia="黑体" w:hint="eastAsia"/>
                <w:sz w:val="18"/>
                <w:szCs w:val="18"/>
              </w:rPr>
              <w:t>C</w:t>
            </w:r>
            <w:r w:rsidRPr="00897CA4">
              <w:rPr>
                <w:rFonts w:eastAsia="黑体"/>
                <w:sz w:val="18"/>
                <w:szCs w:val="18"/>
              </w:rPr>
              <w:t>ontractor safety management</w:t>
            </w:r>
            <w:r>
              <w:rPr>
                <w:rFonts w:eastAsia="黑体"/>
                <w:sz w:val="18"/>
                <w:szCs w:val="18"/>
              </w:rPr>
              <w:t xml:space="preserve"> (B12)</w:t>
            </w:r>
          </w:p>
        </w:tc>
      </w:tr>
      <w:tr w:rsidR="00755122" w:rsidRPr="00897CA4" w14:paraId="126F19F8" w14:textId="77777777" w:rsidTr="00755122">
        <w:trPr>
          <w:trHeight w:val="417"/>
          <w:jc w:val="center"/>
        </w:trPr>
        <w:tc>
          <w:tcPr>
            <w:tcW w:w="1146" w:type="dxa"/>
            <w:vMerge/>
            <w:vAlign w:val="center"/>
          </w:tcPr>
          <w:p w14:paraId="4D50CEA9" w14:textId="77777777" w:rsidR="00755122" w:rsidRPr="00897CA4" w:rsidRDefault="00755122" w:rsidP="00562663">
            <w:pPr>
              <w:jc w:val="center"/>
              <w:rPr>
                <w:sz w:val="18"/>
                <w:szCs w:val="18"/>
              </w:rPr>
            </w:pPr>
          </w:p>
        </w:tc>
        <w:tc>
          <w:tcPr>
            <w:tcW w:w="1253" w:type="dxa"/>
            <w:vMerge/>
            <w:vAlign w:val="center"/>
          </w:tcPr>
          <w:p w14:paraId="3015087B" w14:textId="77777777" w:rsidR="00755122" w:rsidRPr="00897CA4" w:rsidRDefault="00755122" w:rsidP="00562663">
            <w:pPr>
              <w:jc w:val="center"/>
              <w:rPr>
                <w:sz w:val="18"/>
                <w:szCs w:val="18"/>
              </w:rPr>
            </w:pPr>
          </w:p>
        </w:tc>
        <w:tc>
          <w:tcPr>
            <w:tcW w:w="806" w:type="dxa"/>
            <w:vAlign w:val="center"/>
          </w:tcPr>
          <w:p w14:paraId="31F31D6B" w14:textId="77777777" w:rsidR="00755122" w:rsidRPr="00897CA4" w:rsidRDefault="00755122" w:rsidP="00562663">
            <w:pPr>
              <w:jc w:val="center"/>
              <w:rPr>
                <w:rFonts w:eastAsia="黑体"/>
                <w:sz w:val="18"/>
                <w:szCs w:val="18"/>
              </w:rPr>
            </w:pPr>
            <w:r w:rsidRPr="00897CA4">
              <w:rPr>
                <w:rFonts w:eastAsia="黑体"/>
                <w:sz w:val="18"/>
                <w:szCs w:val="18"/>
              </w:rPr>
              <w:t>3.5</w:t>
            </w:r>
          </w:p>
        </w:tc>
        <w:tc>
          <w:tcPr>
            <w:tcW w:w="5091" w:type="dxa"/>
            <w:vAlign w:val="center"/>
          </w:tcPr>
          <w:p w14:paraId="56BC5754" w14:textId="77777777" w:rsidR="00755122" w:rsidRPr="00897CA4" w:rsidRDefault="00755122" w:rsidP="00562663">
            <w:pPr>
              <w:jc w:val="center"/>
              <w:rPr>
                <w:rFonts w:eastAsia="黑体"/>
                <w:sz w:val="18"/>
                <w:szCs w:val="18"/>
              </w:rPr>
            </w:pPr>
            <w:r w:rsidRPr="00897CA4">
              <w:rPr>
                <w:rFonts w:eastAsia="黑体" w:hint="eastAsia"/>
                <w:sz w:val="18"/>
                <w:szCs w:val="18"/>
              </w:rPr>
              <w:t>S</w:t>
            </w:r>
            <w:r w:rsidRPr="00897CA4">
              <w:rPr>
                <w:rFonts w:eastAsia="黑体"/>
                <w:sz w:val="18"/>
                <w:szCs w:val="18"/>
              </w:rPr>
              <w:t>afety behavior observation and improvement</w:t>
            </w:r>
            <w:r>
              <w:rPr>
                <w:rFonts w:eastAsia="黑体"/>
                <w:sz w:val="18"/>
                <w:szCs w:val="18"/>
              </w:rPr>
              <w:t xml:space="preserve"> (B13)</w:t>
            </w:r>
          </w:p>
        </w:tc>
      </w:tr>
      <w:tr w:rsidR="00755122" w:rsidRPr="00897CA4" w14:paraId="5CFA7240" w14:textId="77777777" w:rsidTr="00755122">
        <w:trPr>
          <w:trHeight w:val="417"/>
          <w:jc w:val="center"/>
        </w:trPr>
        <w:tc>
          <w:tcPr>
            <w:tcW w:w="1146" w:type="dxa"/>
            <w:vMerge/>
            <w:vAlign w:val="center"/>
          </w:tcPr>
          <w:p w14:paraId="4B43FA83" w14:textId="77777777" w:rsidR="00755122" w:rsidRPr="00897CA4" w:rsidRDefault="00755122" w:rsidP="00562663">
            <w:pPr>
              <w:jc w:val="center"/>
              <w:rPr>
                <w:sz w:val="18"/>
                <w:szCs w:val="18"/>
              </w:rPr>
            </w:pPr>
          </w:p>
        </w:tc>
        <w:tc>
          <w:tcPr>
            <w:tcW w:w="1253" w:type="dxa"/>
            <w:vMerge w:val="restart"/>
            <w:vAlign w:val="center"/>
          </w:tcPr>
          <w:p w14:paraId="09EE4F02" w14:textId="77777777" w:rsidR="00755122" w:rsidRDefault="00755122" w:rsidP="00562663">
            <w:pPr>
              <w:jc w:val="center"/>
              <w:rPr>
                <w:sz w:val="18"/>
                <w:szCs w:val="18"/>
              </w:rPr>
            </w:pPr>
            <w:r w:rsidRPr="00897CA4">
              <w:rPr>
                <w:rFonts w:hint="eastAsia"/>
                <w:sz w:val="18"/>
                <w:szCs w:val="18"/>
              </w:rPr>
              <w:t>S</w:t>
            </w:r>
            <w:r w:rsidRPr="00897CA4">
              <w:rPr>
                <w:sz w:val="18"/>
                <w:szCs w:val="18"/>
              </w:rPr>
              <w:t>afety education and training</w:t>
            </w:r>
          </w:p>
          <w:p w14:paraId="1659A3EB" w14:textId="77777777" w:rsidR="00755122" w:rsidRPr="00897CA4" w:rsidRDefault="00755122" w:rsidP="00562663">
            <w:pPr>
              <w:jc w:val="center"/>
              <w:rPr>
                <w:sz w:val="18"/>
                <w:szCs w:val="18"/>
              </w:rPr>
            </w:pPr>
            <w:r>
              <w:rPr>
                <w:sz w:val="18"/>
                <w:szCs w:val="18"/>
              </w:rPr>
              <w:t>(A4)</w:t>
            </w:r>
          </w:p>
        </w:tc>
        <w:tc>
          <w:tcPr>
            <w:tcW w:w="806" w:type="dxa"/>
            <w:vAlign w:val="center"/>
          </w:tcPr>
          <w:p w14:paraId="07F23DF3" w14:textId="77777777" w:rsidR="00755122" w:rsidRPr="00897CA4" w:rsidRDefault="00755122" w:rsidP="00562663">
            <w:pPr>
              <w:jc w:val="center"/>
              <w:rPr>
                <w:rFonts w:eastAsia="黑体"/>
                <w:sz w:val="18"/>
                <w:szCs w:val="18"/>
              </w:rPr>
            </w:pPr>
            <w:r w:rsidRPr="00897CA4">
              <w:rPr>
                <w:rFonts w:eastAsia="黑体"/>
                <w:sz w:val="18"/>
                <w:szCs w:val="18"/>
              </w:rPr>
              <w:t>4.1</w:t>
            </w:r>
          </w:p>
        </w:tc>
        <w:tc>
          <w:tcPr>
            <w:tcW w:w="5091" w:type="dxa"/>
            <w:vAlign w:val="center"/>
          </w:tcPr>
          <w:p w14:paraId="733F4301" w14:textId="77777777" w:rsidR="00755122" w:rsidRPr="00897CA4" w:rsidRDefault="00755122" w:rsidP="00562663">
            <w:pPr>
              <w:jc w:val="center"/>
              <w:rPr>
                <w:rFonts w:eastAsia="黑体"/>
                <w:sz w:val="18"/>
                <w:szCs w:val="18"/>
              </w:rPr>
            </w:pPr>
            <w:r w:rsidRPr="00897CA4">
              <w:rPr>
                <w:rFonts w:eastAsia="黑体" w:hint="eastAsia"/>
                <w:sz w:val="18"/>
                <w:szCs w:val="18"/>
              </w:rPr>
              <w:t>T</w:t>
            </w:r>
            <w:r w:rsidRPr="00897CA4">
              <w:rPr>
                <w:rFonts w:eastAsia="黑体"/>
                <w:sz w:val="18"/>
                <w:szCs w:val="18"/>
              </w:rPr>
              <w:t>h</w:t>
            </w:r>
            <w:r w:rsidRPr="00897CA4">
              <w:rPr>
                <w:rFonts w:eastAsia="黑体" w:hint="eastAsia"/>
                <w:sz w:val="18"/>
                <w:szCs w:val="18"/>
              </w:rPr>
              <w:t>ird</w:t>
            </w:r>
            <w:r w:rsidRPr="00897CA4">
              <w:rPr>
                <w:rFonts w:eastAsia="黑体"/>
                <w:sz w:val="18"/>
                <w:szCs w:val="18"/>
              </w:rPr>
              <w:t>-level safety education</w:t>
            </w:r>
            <w:r>
              <w:rPr>
                <w:rFonts w:eastAsia="黑体"/>
                <w:sz w:val="18"/>
                <w:szCs w:val="18"/>
              </w:rPr>
              <w:t xml:space="preserve"> (B14)</w:t>
            </w:r>
          </w:p>
        </w:tc>
      </w:tr>
      <w:tr w:rsidR="00755122" w:rsidRPr="00897CA4" w14:paraId="5AB5395E" w14:textId="77777777" w:rsidTr="00755122">
        <w:trPr>
          <w:trHeight w:val="417"/>
          <w:jc w:val="center"/>
        </w:trPr>
        <w:tc>
          <w:tcPr>
            <w:tcW w:w="1146" w:type="dxa"/>
            <w:vMerge/>
            <w:vAlign w:val="center"/>
          </w:tcPr>
          <w:p w14:paraId="0EFDE8E1" w14:textId="77777777" w:rsidR="00755122" w:rsidRPr="00897CA4" w:rsidRDefault="00755122" w:rsidP="00562663">
            <w:pPr>
              <w:jc w:val="center"/>
              <w:rPr>
                <w:sz w:val="18"/>
                <w:szCs w:val="18"/>
              </w:rPr>
            </w:pPr>
          </w:p>
        </w:tc>
        <w:tc>
          <w:tcPr>
            <w:tcW w:w="1253" w:type="dxa"/>
            <w:vMerge/>
            <w:vAlign w:val="center"/>
          </w:tcPr>
          <w:p w14:paraId="3DDBBB3B" w14:textId="77777777" w:rsidR="00755122" w:rsidRPr="00897CA4" w:rsidRDefault="00755122" w:rsidP="00562663">
            <w:pPr>
              <w:jc w:val="center"/>
              <w:rPr>
                <w:sz w:val="18"/>
                <w:szCs w:val="18"/>
              </w:rPr>
            </w:pPr>
          </w:p>
        </w:tc>
        <w:tc>
          <w:tcPr>
            <w:tcW w:w="806" w:type="dxa"/>
            <w:vAlign w:val="center"/>
          </w:tcPr>
          <w:p w14:paraId="31AAA8D1" w14:textId="77777777" w:rsidR="00755122" w:rsidRPr="00897CA4" w:rsidRDefault="00755122" w:rsidP="00562663">
            <w:pPr>
              <w:jc w:val="center"/>
              <w:rPr>
                <w:rFonts w:eastAsia="黑体"/>
                <w:sz w:val="18"/>
                <w:szCs w:val="18"/>
              </w:rPr>
            </w:pPr>
            <w:r w:rsidRPr="00897CA4">
              <w:rPr>
                <w:rFonts w:eastAsia="黑体"/>
                <w:sz w:val="18"/>
                <w:szCs w:val="18"/>
              </w:rPr>
              <w:t>4.2</w:t>
            </w:r>
          </w:p>
        </w:tc>
        <w:tc>
          <w:tcPr>
            <w:tcW w:w="5091" w:type="dxa"/>
            <w:vAlign w:val="center"/>
          </w:tcPr>
          <w:p w14:paraId="7B1B205B" w14:textId="77777777" w:rsidR="00755122" w:rsidRPr="00897CA4" w:rsidRDefault="00755122" w:rsidP="00562663">
            <w:pPr>
              <w:jc w:val="center"/>
              <w:rPr>
                <w:rFonts w:eastAsia="黑体"/>
                <w:sz w:val="18"/>
                <w:szCs w:val="18"/>
              </w:rPr>
            </w:pPr>
            <w:r w:rsidRPr="00897CA4">
              <w:rPr>
                <w:rFonts w:eastAsia="黑体" w:hint="eastAsia"/>
                <w:sz w:val="18"/>
                <w:szCs w:val="18"/>
              </w:rPr>
              <w:t>S</w:t>
            </w:r>
            <w:r w:rsidRPr="00897CA4">
              <w:rPr>
                <w:rFonts w:eastAsia="黑体"/>
                <w:sz w:val="18"/>
                <w:szCs w:val="18"/>
              </w:rPr>
              <w:t>afety knowledge and skills</w:t>
            </w:r>
            <w:r>
              <w:rPr>
                <w:rFonts w:eastAsia="黑体"/>
                <w:sz w:val="18"/>
                <w:szCs w:val="18"/>
              </w:rPr>
              <w:t xml:space="preserve"> (B15)</w:t>
            </w:r>
          </w:p>
        </w:tc>
      </w:tr>
      <w:tr w:rsidR="00755122" w:rsidRPr="00897CA4" w14:paraId="3D8DB087" w14:textId="77777777" w:rsidTr="00755122">
        <w:trPr>
          <w:trHeight w:val="417"/>
          <w:jc w:val="center"/>
        </w:trPr>
        <w:tc>
          <w:tcPr>
            <w:tcW w:w="1146" w:type="dxa"/>
            <w:vMerge/>
            <w:vAlign w:val="center"/>
          </w:tcPr>
          <w:p w14:paraId="7566C428" w14:textId="77777777" w:rsidR="00755122" w:rsidRPr="00897CA4" w:rsidRDefault="00755122" w:rsidP="00562663">
            <w:pPr>
              <w:jc w:val="center"/>
              <w:rPr>
                <w:sz w:val="18"/>
                <w:szCs w:val="18"/>
              </w:rPr>
            </w:pPr>
          </w:p>
        </w:tc>
        <w:tc>
          <w:tcPr>
            <w:tcW w:w="1253" w:type="dxa"/>
            <w:vMerge/>
            <w:vAlign w:val="center"/>
          </w:tcPr>
          <w:p w14:paraId="028019C9" w14:textId="77777777" w:rsidR="00755122" w:rsidRPr="00897CA4" w:rsidRDefault="00755122" w:rsidP="00562663">
            <w:pPr>
              <w:jc w:val="center"/>
              <w:rPr>
                <w:sz w:val="18"/>
                <w:szCs w:val="18"/>
              </w:rPr>
            </w:pPr>
          </w:p>
        </w:tc>
        <w:tc>
          <w:tcPr>
            <w:tcW w:w="806" w:type="dxa"/>
            <w:vAlign w:val="center"/>
          </w:tcPr>
          <w:p w14:paraId="0769F330" w14:textId="77777777" w:rsidR="00755122" w:rsidRPr="00897CA4" w:rsidRDefault="00755122" w:rsidP="00562663">
            <w:pPr>
              <w:jc w:val="center"/>
              <w:rPr>
                <w:rFonts w:eastAsia="黑体"/>
                <w:sz w:val="18"/>
                <w:szCs w:val="18"/>
              </w:rPr>
            </w:pPr>
            <w:r w:rsidRPr="00897CA4">
              <w:rPr>
                <w:rFonts w:eastAsia="黑体"/>
                <w:sz w:val="18"/>
                <w:szCs w:val="18"/>
              </w:rPr>
              <w:t>4.3</w:t>
            </w:r>
          </w:p>
        </w:tc>
        <w:tc>
          <w:tcPr>
            <w:tcW w:w="5091" w:type="dxa"/>
            <w:vAlign w:val="center"/>
          </w:tcPr>
          <w:p w14:paraId="06A330A4" w14:textId="77777777" w:rsidR="00755122" w:rsidRPr="00897CA4" w:rsidRDefault="00755122" w:rsidP="00562663">
            <w:pPr>
              <w:jc w:val="center"/>
              <w:rPr>
                <w:rFonts w:eastAsia="黑体"/>
                <w:sz w:val="18"/>
                <w:szCs w:val="18"/>
              </w:rPr>
            </w:pPr>
            <w:r w:rsidRPr="00897CA4">
              <w:rPr>
                <w:rFonts w:eastAsia="黑体" w:hint="eastAsia"/>
                <w:sz w:val="18"/>
                <w:szCs w:val="18"/>
              </w:rPr>
              <w:t>E</w:t>
            </w:r>
            <w:r w:rsidRPr="00897CA4">
              <w:rPr>
                <w:rFonts w:eastAsia="黑体"/>
                <w:sz w:val="18"/>
                <w:szCs w:val="18"/>
              </w:rPr>
              <w:t>mergency response capability</w:t>
            </w:r>
            <w:r>
              <w:rPr>
                <w:rFonts w:eastAsia="黑体"/>
                <w:sz w:val="18"/>
                <w:szCs w:val="18"/>
              </w:rPr>
              <w:t xml:space="preserve"> (B16)</w:t>
            </w:r>
          </w:p>
        </w:tc>
      </w:tr>
      <w:tr w:rsidR="00755122" w:rsidRPr="00897CA4" w14:paraId="606323A8" w14:textId="77777777" w:rsidTr="00755122">
        <w:trPr>
          <w:trHeight w:val="417"/>
          <w:jc w:val="center"/>
        </w:trPr>
        <w:tc>
          <w:tcPr>
            <w:tcW w:w="1146" w:type="dxa"/>
            <w:vMerge/>
            <w:vAlign w:val="center"/>
          </w:tcPr>
          <w:p w14:paraId="7FB9F506" w14:textId="77777777" w:rsidR="00755122" w:rsidRPr="00897CA4" w:rsidRDefault="00755122" w:rsidP="00562663">
            <w:pPr>
              <w:jc w:val="center"/>
              <w:rPr>
                <w:sz w:val="18"/>
                <w:szCs w:val="18"/>
              </w:rPr>
            </w:pPr>
          </w:p>
        </w:tc>
        <w:tc>
          <w:tcPr>
            <w:tcW w:w="1253" w:type="dxa"/>
            <w:vMerge/>
            <w:vAlign w:val="center"/>
          </w:tcPr>
          <w:p w14:paraId="1BF9D327" w14:textId="77777777" w:rsidR="00755122" w:rsidRPr="00897CA4" w:rsidRDefault="00755122" w:rsidP="00562663">
            <w:pPr>
              <w:jc w:val="center"/>
              <w:rPr>
                <w:sz w:val="18"/>
                <w:szCs w:val="18"/>
              </w:rPr>
            </w:pPr>
          </w:p>
        </w:tc>
        <w:tc>
          <w:tcPr>
            <w:tcW w:w="806" w:type="dxa"/>
            <w:vAlign w:val="center"/>
          </w:tcPr>
          <w:p w14:paraId="5A264F44" w14:textId="77777777" w:rsidR="00755122" w:rsidRPr="00897CA4" w:rsidRDefault="00755122" w:rsidP="00562663">
            <w:pPr>
              <w:jc w:val="center"/>
              <w:rPr>
                <w:rFonts w:eastAsia="黑体"/>
                <w:sz w:val="18"/>
                <w:szCs w:val="18"/>
              </w:rPr>
            </w:pPr>
            <w:r w:rsidRPr="00897CA4">
              <w:rPr>
                <w:rFonts w:eastAsia="黑体"/>
                <w:sz w:val="18"/>
                <w:szCs w:val="18"/>
              </w:rPr>
              <w:t>4.4</w:t>
            </w:r>
          </w:p>
        </w:tc>
        <w:tc>
          <w:tcPr>
            <w:tcW w:w="5091" w:type="dxa"/>
            <w:vAlign w:val="center"/>
          </w:tcPr>
          <w:p w14:paraId="0ABBC437" w14:textId="77777777" w:rsidR="00755122" w:rsidRPr="00897CA4" w:rsidRDefault="00755122" w:rsidP="00562663">
            <w:pPr>
              <w:jc w:val="center"/>
              <w:rPr>
                <w:rFonts w:eastAsia="黑体"/>
                <w:sz w:val="18"/>
                <w:szCs w:val="18"/>
              </w:rPr>
            </w:pPr>
            <w:r w:rsidRPr="00897CA4">
              <w:rPr>
                <w:rFonts w:eastAsia="黑体" w:hint="eastAsia"/>
                <w:sz w:val="18"/>
                <w:szCs w:val="18"/>
              </w:rPr>
              <w:t>T</w:t>
            </w:r>
            <w:r w:rsidRPr="00897CA4">
              <w:rPr>
                <w:rFonts w:eastAsia="黑体"/>
                <w:sz w:val="18"/>
                <w:szCs w:val="18"/>
              </w:rPr>
              <w:t>ypical cases</w:t>
            </w:r>
            <w:r>
              <w:rPr>
                <w:rFonts w:eastAsia="黑体"/>
                <w:sz w:val="18"/>
                <w:szCs w:val="18"/>
              </w:rPr>
              <w:t xml:space="preserve"> (B17)</w:t>
            </w:r>
          </w:p>
        </w:tc>
      </w:tr>
      <w:tr w:rsidR="00755122" w:rsidRPr="00897CA4" w14:paraId="49974891" w14:textId="77777777" w:rsidTr="00755122">
        <w:trPr>
          <w:trHeight w:val="417"/>
          <w:jc w:val="center"/>
        </w:trPr>
        <w:tc>
          <w:tcPr>
            <w:tcW w:w="1146" w:type="dxa"/>
            <w:vMerge/>
            <w:vAlign w:val="center"/>
          </w:tcPr>
          <w:p w14:paraId="565BCE47" w14:textId="77777777" w:rsidR="00755122" w:rsidRPr="00897CA4" w:rsidRDefault="00755122" w:rsidP="00562663">
            <w:pPr>
              <w:jc w:val="center"/>
              <w:rPr>
                <w:sz w:val="18"/>
                <w:szCs w:val="18"/>
              </w:rPr>
            </w:pPr>
          </w:p>
        </w:tc>
        <w:tc>
          <w:tcPr>
            <w:tcW w:w="1253" w:type="dxa"/>
            <w:vMerge/>
            <w:vAlign w:val="center"/>
          </w:tcPr>
          <w:p w14:paraId="1B05695D" w14:textId="77777777" w:rsidR="00755122" w:rsidRPr="00897CA4" w:rsidRDefault="00755122" w:rsidP="00562663">
            <w:pPr>
              <w:jc w:val="center"/>
              <w:rPr>
                <w:sz w:val="18"/>
                <w:szCs w:val="18"/>
              </w:rPr>
            </w:pPr>
          </w:p>
        </w:tc>
        <w:tc>
          <w:tcPr>
            <w:tcW w:w="806" w:type="dxa"/>
            <w:vAlign w:val="center"/>
          </w:tcPr>
          <w:p w14:paraId="39A7DA05" w14:textId="77777777" w:rsidR="00755122" w:rsidRPr="00897CA4" w:rsidRDefault="00755122" w:rsidP="00562663">
            <w:pPr>
              <w:jc w:val="center"/>
              <w:rPr>
                <w:rFonts w:eastAsia="黑体"/>
                <w:sz w:val="18"/>
                <w:szCs w:val="18"/>
              </w:rPr>
            </w:pPr>
            <w:r w:rsidRPr="00897CA4">
              <w:rPr>
                <w:rFonts w:eastAsia="黑体"/>
                <w:sz w:val="18"/>
                <w:szCs w:val="18"/>
              </w:rPr>
              <w:t>4.5</w:t>
            </w:r>
          </w:p>
        </w:tc>
        <w:tc>
          <w:tcPr>
            <w:tcW w:w="5091" w:type="dxa"/>
            <w:vAlign w:val="center"/>
          </w:tcPr>
          <w:p w14:paraId="7763C55C" w14:textId="77777777" w:rsidR="00755122" w:rsidRPr="00897CA4" w:rsidRDefault="00755122" w:rsidP="00562663">
            <w:pPr>
              <w:jc w:val="center"/>
              <w:rPr>
                <w:rFonts w:eastAsia="黑体"/>
                <w:sz w:val="18"/>
                <w:szCs w:val="18"/>
              </w:rPr>
            </w:pPr>
            <w:r w:rsidRPr="00897CA4">
              <w:rPr>
                <w:rFonts w:eastAsia="黑体" w:hint="eastAsia"/>
                <w:sz w:val="18"/>
                <w:szCs w:val="18"/>
              </w:rPr>
              <w:t>S</w:t>
            </w:r>
            <w:r w:rsidRPr="00897CA4">
              <w:rPr>
                <w:rFonts w:eastAsia="黑体"/>
                <w:sz w:val="18"/>
                <w:szCs w:val="18"/>
              </w:rPr>
              <w:t>afety laws and regulations</w:t>
            </w:r>
            <w:r>
              <w:rPr>
                <w:rFonts w:eastAsia="黑体"/>
                <w:sz w:val="18"/>
                <w:szCs w:val="18"/>
              </w:rPr>
              <w:t xml:space="preserve"> (B18)</w:t>
            </w:r>
          </w:p>
        </w:tc>
      </w:tr>
      <w:tr w:rsidR="00755122" w:rsidRPr="00897CA4" w14:paraId="1CA08276" w14:textId="77777777" w:rsidTr="00755122">
        <w:trPr>
          <w:trHeight w:val="417"/>
          <w:jc w:val="center"/>
        </w:trPr>
        <w:tc>
          <w:tcPr>
            <w:tcW w:w="1146" w:type="dxa"/>
            <w:vMerge/>
            <w:vAlign w:val="center"/>
          </w:tcPr>
          <w:p w14:paraId="4BC7BD1D" w14:textId="77777777" w:rsidR="00755122" w:rsidRPr="00897CA4" w:rsidRDefault="00755122" w:rsidP="00562663">
            <w:pPr>
              <w:jc w:val="center"/>
              <w:rPr>
                <w:sz w:val="18"/>
                <w:szCs w:val="18"/>
              </w:rPr>
            </w:pPr>
          </w:p>
        </w:tc>
        <w:tc>
          <w:tcPr>
            <w:tcW w:w="1253" w:type="dxa"/>
            <w:vMerge w:val="restart"/>
            <w:vAlign w:val="center"/>
          </w:tcPr>
          <w:p w14:paraId="48AEE497" w14:textId="77777777" w:rsidR="00755122" w:rsidRDefault="00755122" w:rsidP="00562663">
            <w:pPr>
              <w:jc w:val="center"/>
              <w:rPr>
                <w:sz w:val="18"/>
                <w:szCs w:val="18"/>
              </w:rPr>
            </w:pPr>
            <w:r w:rsidRPr="00897CA4">
              <w:rPr>
                <w:rFonts w:hint="eastAsia"/>
                <w:sz w:val="18"/>
                <w:szCs w:val="18"/>
              </w:rPr>
              <w:t>S</w:t>
            </w:r>
            <w:r w:rsidRPr="00897CA4">
              <w:rPr>
                <w:sz w:val="18"/>
                <w:szCs w:val="18"/>
              </w:rPr>
              <w:t>afety behavior incentives</w:t>
            </w:r>
          </w:p>
          <w:p w14:paraId="788453A3" w14:textId="77777777" w:rsidR="00755122" w:rsidRPr="00897CA4" w:rsidRDefault="00755122" w:rsidP="00562663">
            <w:pPr>
              <w:jc w:val="center"/>
              <w:rPr>
                <w:sz w:val="18"/>
                <w:szCs w:val="18"/>
              </w:rPr>
            </w:pPr>
            <w:r>
              <w:rPr>
                <w:sz w:val="18"/>
                <w:szCs w:val="18"/>
              </w:rPr>
              <w:t>(A5)</w:t>
            </w:r>
          </w:p>
        </w:tc>
        <w:tc>
          <w:tcPr>
            <w:tcW w:w="806" w:type="dxa"/>
            <w:vAlign w:val="center"/>
          </w:tcPr>
          <w:p w14:paraId="07898BCE" w14:textId="77777777" w:rsidR="00755122" w:rsidRPr="00897CA4" w:rsidRDefault="00755122" w:rsidP="00562663">
            <w:pPr>
              <w:jc w:val="center"/>
              <w:rPr>
                <w:rFonts w:eastAsia="黑体"/>
                <w:sz w:val="18"/>
                <w:szCs w:val="18"/>
              </w:rPr>
            </w:pPr>
            <w:r w:rsidRPr="00897CA4">
              <w:rPr>
                <w:rFonts w:eastAsia="黑体"/>
                <w:sz w:val="18"/>
                <w:szCs w:val="18"/>
              </w:rPr>
              <w:t>5.1</w:t>
            </w:r>
          </w:p>
        </w:tc>
        <w:tc>
          <w:tcPr>
            <w:tcW w:w="5091" w:type="dxa"/>
            <w:vAlign w:val="center"/>
          </w:tcPr>
          <w:p w14:paraId="42C50D6A" w14:textId="56C85F3B" w:rsidR="00755122" w:rsidRPr="00897CA4" w:rsidRDefault="00605BAC" w:rsidP="00605BAC">
            <w:pPr>
              <w:jc w:val="center"/>
              <w:rPr>
                <w:rFonts w:eastAsia="黑体"/>
                <w:sz w:val="18"/>
                <w:szCs w:val="18"/>
              </w:rPr>
            </w:pPr>
            <w:r w:rsidRPr="00605BAC">
              <w:rPr>
                <w:rFonts w:eastAsia="黑体"/>
                <w:sz w:val="18"/>
                <w:szCs w:val="18"/>
              </w:rPr>
              <w:t>Leaders’ safety target and commitment assessment</w:t>
            </w:r>
            <w:r w:rsidR="00755122">
              <w:rPr>
                <w:rFonts w:eastAsia="黑体"/>
                <w:sz w:val="18"/>
                <w:szCs w:val="18"/>
              </w:rPr>
              <w:t xml:space="preserve"> (B19)</w:t>
            </w:r>
          </w:p>
        </w:tc>
      </w:tr>
      <w:tr w:rsidR="00755122" w:rsidRPr="00897CA4" w14:paraId="0D7E90E6" w14:textId="77777777" w:rsidTr="00755122">
        <w:trPr>
          <w:trHeight w:val="417"/>
          <w:jc w:val="center"/>
        </w:trPr>
        <w:tc>
          <w:tcPr>
            <w:tcW w:w="1146" w:type="dxa"/>
            <w:vMerge/>
            <w:vAlign w:val="center"/>
          </w:tcPr>
          <w:p w14:paraId="54B9B25F" w14:textId="77777777" w:rsidR="00755122" w:rsidRPr="00897CA4" w:rsidRDefault="00755122" w:rsidP="00562663">
            <w:pPr>
              <w:jc w:val="center"/>
              <w:rPr>
                <w:sz w:val="18"/>
                <w:szCs w:val="18"/>
              </w:rPr>
            </w:pPr>
          </w:p>
        </w:tc>
        <w:tc>
          <w:tcPr>
            <w:tcW w:w="1253" w:type="dxa"/>
            <w:vMerge/>
            <w:vAlign w:val="center"/>
          </w:tcPr>
          <w:p w14:paraId="72FCC79E" w14:textId="77777777" w:rsidR="00755122" w:rsidRPr="00897CA4" w:rsidRDefault="00755122" w:rsidP="00562663">
            <w:pPr>
              <w:jc w:val="center"/>
              <w:rPr>
                <w:sz w:val="18"/>
                <w:szCs w:val="18"/>
              </w:rPr>
            </w:pPr>
          </w:p>
        </w:tc>
        <w:tc>
          <w:tcPr>
            <w:tcW w:w="806" w:type="dxa"/>
            <w:vAlign w:val="center"/>
          </w:tcPr>
          <w:p w14:paraId="6682E1D2" w14:textId="77777777" w:rsidR="00755122" w:rsidRPr="00897CA4" w:rsidRDefault="00755122" w:rsidP="00562663">
            <w:pPr>
              <w:jc w:val="center"/>
              <w:rPr>
                <w:rFonts w:eastAsia="黑体"/>
                <w:sz w:val="18"/>
                <w:szCs w:val="18"/>
              </w:rPr>
            </w:pPr>
            <w:r w:rsidRPr="00897CA4">
              <w:rPr>
                <w:rFonts w:eastAsia="黑体"/>
                <w:sz w:val="18"/>
                <w:szCs w:val="18"/>
              </w:rPr>
              <w:t>5.2</w:t>
            </w:r>
          </w:p>
        </w:tc>
        <w:tc>
          <w:tcPr>
            <w:tcW w:w="5091" w:type="dxa"/>
            <w:vAlign w:val="center"/>
          </w:tcPr>
          <w:p w14:paraId="461E2502" w14:textId="1F7DA830" w:rsidR="00755122" w:rsidRPr="00897CA4" w:rsidRDefault="00605BAC" w:rsidP="00562663">
            <w:pPr>
              <w:jc w:val="center"/>
              <w:rPr>
                <w:rFonts w:eastAsia="黑体"/>
                <w:sz w:val="18"/>
                <w:szCs w:val="18"/>
              </w:rPr>
            </w:pPr>
            <w:r w:rsidRPr="00605BAC">
              <w:rPr>
                <w:rFonts w:eastAsia="黑体"/>
                <w:sz w:val="18"/>
                <w:szCs w:val="18"/>
              </w:rPr>
              <w:t xml:space="preserve">Employee safety target and commitment assessment </w:t>
            </w:r>
            <w:r w:rsidR="00755122">
              <w:rPr>
                <w:rFonts w:eastAsia="黑体"/>
                <w:sz w:val="18"/>
                <w:szCs w:val="18"/>
              </w:rPr>
              <w:t>(B20)</w:t>
            </w:r>
          </w:p>
        </w:tc>
      </w:tr>
      <w:tr w:rsidR="00755122" w:rsidRPr="00897CA4" w14:paraId="7CE05F70" w14:textId="77777777" w:rsidTr="00755122">
        <w:trPr>
          <w:trHeight w:val="417"/>
          <w:jc w:val="center"/>
        </w:trPr>
        <w:tc>
          <w:tcPr>
            <w:tcW w:w="1146" w:type="dxa"/>
            <w:vMerge/>
            <w:vAlign w:val="center"/>
          </w:tcPr>
          <w:p w14:paraId="4B8992DB" w14:textId="77777777" w:rsidR="00755122" w:rsidRPr="00897CA4" w:rsidRDefault="00755122" w:rsidP="00562663">
            <w:pPr>
              <w:jc w:val="center"/>
              <w:rPr>
                <w:sz w:val="18"/>
                <w:szCs w:val="18"/>
              </w:rPr>
            </w:pPr>
          </w:p>
        </w:tc>
        <w:tc>
          <w:tcPr>
            <w:tcW w:w="1253" w:type="dxa"/>
            <w:vMerge/>
            <w:vAlign w:val="center"/>
          </w:tcPr>
          <w:p w14:paraId="77D3CA73" w14:textId="77777777" w:rsidR="00755122" w:rsidRPr="00897CA4" w:rsidRDefault="00755122" w:rsidP="00562663">
            <w:pPr>
              <w:jc w:val="center"/>
              <w:rPr>
                <w:sz w:val="18"/>
                <w:szCs w:val="18"/>
              </w:rPr>
            </w:pPr>
          </w:p>
        </w:tc>
        <w:tc>
          <w:tcPr>
            <w:tcW w:w="806" w:type="dxa"/>
            <w:vAlign w:val="center"/>
          </w:tcPr>
          <w:p w14:paraId="130A9764" w14:textId="77777777" w:rsidR="00755122" w:rsidRPr="00897CA4" w:rsidRDefault="00755122" w:rsidP="00562663">
            <w:pPr>
              <w:jc w:val="center"/>
              <w:rPr>
                <w:rFonts w:eastAsia="黑体"/>
                <w:sz w:val="18"/>
                <w:szCs w:val="18"/>
              </w:rPr>
            </w:pPr>
            <w:r w:rsidRPr="00897CA4">
              <w:rPr>
                <w:rFonts w:eastAsia="黑体"/>
                <w:sz w:val="18"/>
                <w:szCs w:val="18"/>
              </w:rPr>
              <w:t>5.3</w:t>
            </w:r>
          </w:p>
        </w:tc>
        <w:tc>
          <w:tcPr>
            <w:tcW w:w="5091" w:type="dxa"/>
            <w:vAlign w:val="center"/>
          </w:tcPr>
          <w:p w14:paraId="185E8350" w14:textId="0B45A8FA" w:rsidR="00755122" w:rsidRPr="00897CA4" w:rsidRDefault="00605BAC" w:rsidP="00562663">
            <w:pPr>
              <w:jc w:val="center"/>
              <w:rPr>
                <w:rFonts w:eastAsia="黑体"/>
                <w:sz w:val="18"/>
                <w:szCs w:val="18"/>
              </w:rPr>
            </w:pPr>
            <w:r w:rsidRPr="00605BAC">
              <w:rPr>
                <w:rFonts w:eastAsia="黑体"/>
                <w:sz w:val="18"/>
                <w:szCs w:val="18"/>
              </w:rPr>
              <w:t>Evaluation of employees’ job performance</w:t>
            </w:r>
            <w:r w:rsidR="00755122">
              <w:rPr>
                <w:rFonts w:eastAsia="黑体"/>
                <w:sz w:val="18"/>
                <w:szCs w:val="18"/>
              </w:rPr>
              <w:t xml:space="preserve"> (B21)</w:t>
            </w:r>
          </w:p>
        </w:tc>
      </w:tr>
      <w:tr w:rsidR="00755122" w:rsidRPr="00897CA4" w14:paraId="120D371F" w14:textId="77777777" w:rsidTr="00755122">
        <w:trPr>
          <w:trHeight w:val="417"/>
          <w:jc w:val="center"/>
        </w:trPr>
        <w:tc>
          <w:tcPr>
            <w:tcW w:w="1146" w:type="dxa"/>
            <w:vMerge/>
            <w:vAlign w:val="center"/>
          </w:tcPr>
          <w:p w14:paraId="46BA418D" w14:textId="77777777" w:rsidR="00755122" w:rsidRPr="00897CA4" w:rsidRDefault="00755122" w:rsidP="00562663">
            <w:pPr>
              <w:jc w:val="center"/>
              <w:rPr>
                <w:sz w:val="18"/>
                <w:szCs w:val="18"/>
              </w:rPr>
            </w:pPr>
          </w:p>
        </w:tc>
        <w:tc>
          <w:tcPr>
            <w:tcW w:w="1253" w:type="dxa"/>
            <w:vMerge/>
            <w:tcBorders>
              <w:bottom w:val="single" w:sz="4" w:space="0" w:color="auto"/>
            </w:tcBorders>
            <w:vAlign w:val="center"/>
          </w:tcPr>
          <w:p w14:paraId="72718D6B" w14:textId="77777777" w:rsidR="00755122" w:rsidRPr="00897CA4" w:rsidRDefault="00755122" w:rsidP="00562663">
            <w:pPr>
              <w:jc w:val="center"/>
              <w:rPr>
                <w:sz w:val="18"/>
                <w:szCs w:val="18"/>
              </w:rPr>
            </w:pPr>
          </w:p>
        </w:tc>
        <w:tc>
          <w:tcPr>
            <w:tcW w:w="806" w:type="dxa"/>
            <w:tcBorders>
              <w:bottom w:val="single" w:sz="4" w:space="0" w:color="auto"/>
            </w:tcBorders>
            <w:vAlign w:val="center"/>
          </w:tcPr>
          <w:p w14:paraId="094B41DA" w14:textId="77777777" w:rsidR="00755122" w:rsidRPr="00897CA4" w:rsidRDefault="00755122" w:rsidP="00562663">
            <w:pPr>
              <w:jc w:val="center"/>
              <w:rPr>
                <w:rFonts w:eastAsia="黑体"/>
                <w:sz w:val="18"/>
                <w:szCs w:val="18"/>
              </w:rPr>
            </w:pPr>
            <w:r w:rsidRPr="00897CA4">
              <w:rPr>
                <w:rFonts w:eastAsia="黑体"/>
                <w:sz w:val="18"/>
                <w:szCs w:val="18"/>
              </w:rPr>
              <w:t>5.4</w:t>
            </w:r>
          </w:p>
        </w:tc>
        <w:tc>
          <w:tcPr>
            <w:tcW w:w="5091" w:type="dxa"/>
            <w:tcBorders>
              <w:bottom w:val="single" w:sz="4" w:space="0" w:color="auto"/>
            </w:tcBorders>
            <w:vAlign w:val="center"/>
          </w:tcPr>
          <w:p w14:paraId="272A04F7" w14:textId="77777777" w:rsidR="00755122" w:rsidRPr="00897CA4" w:rsidRDefault="00755122" w:rsidP="00562663">
            <w:pPr>
              <w:jc w:val="center"/>
              <w:rPr>
                <w:rFonts w:eastAsia="黑体"/>
                <w:sz w:val="18"/>
                <w:szCs w:val="18"/>
              </w:rPr>
            </w:pPr>
            <w:r w:rsidRPr="00897CA4">
              <w:rPr>
                <w:rFonts w:eastAsia="黑体" w:hint="eastAsia"/>
                <w:sz w:val="18"/>
                <w:szCs w:val="18"/>
              </w:rPr>
              <w:t>S</w:t>
            </w:r>
            <w:r w:rsidRPr="00897CA4">
              <w:rPr>
                <w:rFonts w:eastAsia="黑体"/>
                <w:sz w:val="18"/>
                <w:szCs w:val="18"/>
              </w:rPr>
              <w:t>afety role models</w:t>
            </w:r>
            <w:r>
              <w:rPr>
                <w:rFonts w:eastAsia="黑体"/>
                <w:sz w:val="18"/>
                <w:szCs w:val="18"/>
              </w:rPr>
              <w:t xml:space="preserve"> (B22)</w:t>
            </w:r>
          </w:p>
        </w:tc>
      </w:tr>
      <w:tr w:rsidR="00755122" w:rsidRPr="00897CA4" w14:paraId="30EA12DF" w14:textId="77777777" w:rsidTr="00755122">
        <w:trPr>
          <w:trHeight w:val="417"/>
          <w:jc w:val="center"/>
        </w:trPr>
        <w:tc>
          <w:tcPr>
            <w:tcW w:w="1146" w:type="dxa"/>
            <w:vMerge/>
            <w:vAlign w:val="center"/>
          </w:tcPr>
          <w:p w14:paraId="20086D5D" w14:textId="77777777" w:rsidR="00755122" w:rsidRPr="00897CA4" w:rsidRDefault="00755122" w:rsidP="00562663">
            <w:pPr>
              <w:jc w:val="center"/>
              <w:rPr>
                <w:sz w:val="18"/>
                <w:szCs w:val="18"/>
              </w:rPr>
            </w:pPr>
          </w:p>
        </w:tc>
        <w:tc>
          <w:tcPr>
            <w:tcW w:w="1253" w:type="dxa"/>
            <w:vMerge w:val="restart"/>
            <w:vAlign w:val="center"/>
          </w:tcPr>
          <w:p w14:paraId="7E585F19" w14:textId="77777777" w:rsidR="00755122" w:rsidRDefault="00755122" w:rsidP="00562663">
            <w:pPr>
              <w:jc w:val="center"/>
              <w:rPr>
                <w:sz w:val="18"/>
                <w:szCs w:val="18"/>
              </w:rPr>
            </w:pPr>
            <w:r w:rsidRPr="00897CA4">
              <w:rPr>
                <w:sz w:val="18"/>
                <w:szCs w:val="18"/>
              </w:rPr>
              <w:t>Safety environment culture</w:t>
            </w:r>
          </w:p>
          <w:p w14:paraId="1F454BE1" w14:textId="77777777" w:rsidR="00755122" w:rsidRPr="00897CA4" w:rsidRDefault="00755122" w:rsidP="00562663">
            <w:pPr>
              <w:jc w:val="center"/>
              <w:rPr>
                <w:sz w:val="18"/>
                <w:szCs w:val="18"/>
              </w:rPr>
            </w:pPr>
            <w:r>
              <w:rPr>
                <w:sz w:val="18"/>
                <w:szCs w:val="18"/>
              </w:rPr>
              <w:t>(A6)</w:t>
            </w:r>
          </w:p>
        </w:tc>
        <w:tc>
          <w:tcPr>
            <w:tcW w:w="806" w:type="dxa"/>
            <w:tcBorders>
              <w:bottom w:val="single" w:sz="4" w:space="0" w:color="auto"/>
            </w:tcBorders>
            <w:vAlign w:val="center"/>
          </w:tcPr>
          <w:p w14:paraId="407CABB6" w14:textId="77777777" w:rsidR="00755122" w:rsidRPr="00897CA4" w:rsidRDefault="00755122" w:rsidP="00562663">
            <w:pPr>
              <w:jc w:val="center"/>
              <w:rPr>
                <w:rFonts w:eastAsia="黑体"/>
                <w:sz w:val="18"/>
                <w:szCs w:val="18"/>
              </w:rPr>
            </w:pPr>
            <w:r w:rsidRPr="00897CA4">
              <w:rPr>
                <w:rFonts w:eastAsia="黑体"/>
                <w:sz w:val="18"/>
                <w:szCs w:val="18"/>
              </w:rPr>
              <w:t>6.1</w:t>
            </w:r>
          </w:p>
        </w:tc>
        <w:tc>
          <w:tcPr>
            <w:tcW w:w="5091" w:type="dxa"/>
            <w:tcBorders>
              <w:bottom w:val="single" w:sz="4" w:space="0" w:color="auto"/>
            </w:tcBorders>
            <w:vAlign w:val="center"/>
          </w:tcPr>
          <w:p w14:paraId="09D44F12" w14:textId="77777777" w:rsidR="00755122" w:rsidRPr="00897CA4" w:rsidRDefault="00755122" w:rsidP="00562663">
            <w:pPr>
              <w:jc w:val="center"/>
              <w:rPr>
                <w:rFonts w:eastAsia="黑体"/>
                <w:sz w:val="18"/>
                <w:szCs w:val="18"/>
              </w:rPr>
            </w:pPr>
            <w:r w:rsidRPr="00897CA4">
              <w:rPr>
                <w:rFonts w:eastAsia="黑体" w:hint="eastAsia"/>
                <w:sz w:val="18"/>
                <w:szCs w:val="18"/>
              </w:rPr>
              <w:t>V</w:t>
            </w:r>
            <w:r w:rsidRPr="00897CA4">
              <w:rPr>
                <w:rFonts w:eastAsia="黑体"/>
                <w:sz w:val="18"/>
                <w:szCs w:val="18"/>
              </w:rPr>
              <w:t>isual management</w:t>
            </w:r>
            <w:r>
              <w:rPr>
                <w:rFonts w:eastAsia="黑体"/>
                <w:sz w:val="18"/>
                <w:szCs w:val="18"/>
              </w:rPr>
              <w:t xml:space="preserve"> (B23)</w:t>
            </w:r>
          </w:p>
        </w:tc>
      </w:tr>
      <w:tr w:rsidR="00755122" w:rsidRPr="00897CA4" w14:paraId="64705F32" w14:textId="77777777" w:rsidTr="00755122">
        <w:trPr>
          <w:trHeight w:val="417"/>
          <w:jc w:val="center"/>
        </w:trPr>
        <w:tc>
          <w:tcPr>
            <w:tcW w:w="1146" w:type="dxa"/>
            <w:vMerge/>
            <w:vAlign w:val="center"/>
          </w:tcPr>
          <w:p w14:paraId="1EE2CABB" w14:textId="77777777" w:rsidR="00755122" w:rsidRPr="00897CA4" w:rsidRDefault="00755122" w:rsidP="00562663">
            <w:pPr>
              <w:jc w:val="center"/>
              <w:rPr>
                <w:sz w:val="18"/>
                <w:szCs w:val="18"/>
              </w:rPr>
            </w:pPr>
          </w:p>
        </w:tc>
        <w:tc>
          <w:tcPr>
            <w:tcW w:w="1253" w:type="dxa"/>
            <w:vMerge/>
            <w:vAlign w:val="center"/>
          </w:tcPr>
          <w:p w14:paraId="7D8839FA" w14:textId="77777777" w:rsidR="00755122" w:rsidRPr="00897CA4" w:rsidRDefault="00755122" w:rsidP="00562663">
            <w:pPr>
              <w:jc w:val="center"/>
              <w:rPr>
                <w:sz w:val="18"/>
                <w:szCs w:val="18"/>
              </w:rPr>
            </w:pPr>
          </w:p>
        </w:tc>
        <w:tc>
          <w:tcPr>
            <w:tcW w:w="806" w:type="dxa"/>
            <w:tcBorders>
              <w:bottom w:val="single" w:sz="4" w:space="0" w:color="auto"/>
            </w:tcBorders>
            <w:vAlign w:val="center"/>
          </w:tcPr>
          <w:p w14:paraId="6E25280D" w14:textId="77777777" w:rsidR="00755122" w:rsidRPr="00897CA4" w:rsidRDefault="00755122" w:rsidP="00562663">
            <w:pPr>
              <w:jc w:val="center"/>
              <w:rPr>
                <w:rFonts w:eastAsia="黑体"/>
                <w:sz w:val="18"/>
                <w:szCs w:val="18"/>
              </w:rPr>
            </w:pPr>
            <w:r w:rsidRPr="00897CA4">
              <w:rPr>
                <w:rFonts w:eastAsia="黑体"/>
                <w:sz w:val="18"/>
                <w:szCs w:val="18"/>
              </w:rPr>
              <w:t>6.2</w:t>
            </w:r>
          </w:p>
        </w:tc>
        <w:tc>
          <w:tcPr>
            <w:tcW w:w="5091" w:type="dxa"/>
            <w:tcBorders>
              <w:bottom w:val="single" w:sz="4" w:space="0" w:color="auto"/>
            </w:tcBorders>
            <w:vAlign w:val="center"/>
          </w:tcPr>
          <w:p w14:paraId="227E5ADC" w14:textId="77777777" w:rsidR="00755122" w:rsidRPr="00897CA4" w:rsidRDefault="00755122" w:rsidP="00562663">
            <w:pPr>
              <w:jc w:val="center"/>
              <w:rPr>
                <w:rFonts w:eastAsia="黑体"/>
                <w:sz w:val="18"/>
                <w:szCs w:val="18"/>
              </w:rPr>
            </w:pPr>
            <w:r w:rsidRPr="00897CA4">
              <w:rPr>
                <w:rFonts w:eastAsia="黑体" w:hint="eastAsia"/>
                <w:sz w:val="18"/>
                <w:szCs w:val="18"/>
              </w:rPr>
              <w:t>E</w:t>
            </w:r>
            <w:r w:rsidRPr="00897CA4">
              <w:rPr>
                <w:rFonts w:eastAsia="黑体"/>
                <w:sz w:val="18"/>
                <w:szCs w:val="18"/>
              </w:rPr>
              <w:t>mergency facilities</w:t>
            </w:r>
            <w:r>
              <w:rPr>
                <w:rFonts w:eastAsia="黑体"/>
                <w:sz w:val="18"/>
                <w:szCs w:val="18"/>
              </w:rPr>
              <w:t xml:space="preserve"> (B24)</w:t>
            </w:r>
          </w:p>
        </w:tc>
      </w:tr>
      <w:tr w:rsidR="00755122" w:rsidRPr="00897CA4" w14:paraId="08E39A31" w14:textId="77777777" w:rsidTr="00755122">
        <w:trPr>
          <w:trHeight w:val="417"/>
          <w:jc w:val="center"/>
        </w:trPr>
        <w:tc>
          <w:tcPr>
            <w:tcW w:w="1146" w:type="dxa"/>
            <w:vMerge/>
            <w:vAlign w:val="center"/>
          </w:tcPr>
          <w:p w14:paraId="4600E09F" w14:textId="77777777" w:rsidR="00755122" w:rsidRPr="00897CA4" w:rsidRDefault="00755122" w:rsidP="00562663">
            <w:pPr>
              <w:jc w:val="center"/>
              <w:rPr>
                <w:sz w:val="18"/>
                <w:szCs w:val="18"/>
              </w:rPr>
            </w:pPr>
          </w:p>
        </w:tc>
        <w:tc>
          <w:tcPr>
            <w:tcW w:w="1253" w:type="dxa"/>
            <w:vMerge/>
            <w:vAlign w:val="center"/>
          </w:tcPr>
          <w:p w14:paraId="2AB61D56" w14:textId="77777777" w:rsidR="00755122" w:rsidRPr="00897CA4" w:rsidRDefault="00755122" w:rsidP="00562663">
            <w:pPr>
              <w:jc w:val="center"/>
              <w:rPr>
                <w:sz w:val="18"/>
                <w:szCs w:val="18"/>
              </w:rPr>
            </w:pPr>
          </w:p>
        </w:tc>
        <w:tc>
          <w:tcPr>
            <w:tcW w:w="806" w:type="dxa"/>
            <w:tcBorders>
              <w:bottom w:val="single" w:sz="4" w:space="0" w:color="auto"/>
            </w:tcBorders>
            <w:vAlign w:val="center"/>
          </w:tcPr>
          <w:p w14:paraId="27904376" w14:textId="77777777" w:rsidR="00755122" w:rsidRPr="00897CA4" w:rsidRDefault="00755122" w:rsidP="00562663">
            <w:pPr>
              <w:jc w:val="center"/>
              <w:rPr>
                <w:rFonts w:eastAsia="黑体"/>
                <w:sz w:val="18"/>
                <w:szCs w:val="18"/>
              </w:rPr>
            </w:pPr>
            <w:r w:rsidRPr="00897CA4">
              <w:rPr>
                <w:rFonts w:eastAsia="黑体"/>
                <w:sz w:val="18"/>
                <w:szCs w:val="18"/>
              </w:rPr>
              <w:t>6.3</w:t>
            </w:r>
          </w:p>
        </w:tc>
        <w:tc>
          <w:tcPr>
            <w:tcW w:w="5091" w:type="dxa"/>
            <w:tcBorders>
              <w:bottom w:val="single" w:sz="4" w:space="0" w:color="auto"/>
            </w:tcBorders>
            <w:vAlign w:val="center"/>
          </w:tcPr>
          <w:p w14:paraId="6478C9D3" w14:textId="77777777" w:rsidR="00755122" w:rsidRPr="00897CA4" w:rsidRDefault="00755122" w:rsidP="00562663">
            <w:pPr>
              <w:jc w:val="center"/>
              <w:rPr>
                <w:rFonts w:eastAsia="黑体"/>
                <w:sz w:val="18"/>
                <w:szCs w:val="18"/>
              </w:rPr>
            </w:pPr>
            <w:r w:rsidRPr="00897CA4">
              <w:rPr>
                <w:rFonts w:eastAsia="黑体" w:hint="eastAsia"/>
                <w:sz w:val="18"/>
                <w:szCs w:val="18"/>
              </w:rPr>
              <w:t>O</w:t>
            </w:r>
            <w:r w:rsidRPr="00897CA4">
              <w:rPr>
                <w:rFonts w:eastAsia="黑体"/>
                <w:sz w:val="18"/>
                <w:szCs w:val="18"/>
              </w:rPr>
              <w:t>n-site safety inspection</w:t>
            </w:r>
            <w:r>
              <w:rPr>
                <w:rFonts w:eastAsia="黑体"/>
                <w:sz w:val="18"/>
                <w:szCs w:val="18"/>
              </w:rPr>
              <w:t xml:space="preserve"> (B25)</w:t>
            </w:r>
          </w:p>
        </w:tc>
      </w:tr>
      <w:tr w:rsidR="00755122" w:rsidRPr="00897CA4" w14:paraId="1E823BB6" w14:textId="77777777" w:rsidTr="00755122">
        <w:trPr>
          <w:trHeight w:val="417"/>
          <w:jc w:val="center"/>
        </w:trPr>
        <w:tc>
          <w:tcPr>
            <w:tcW w:w="1146" w:type="dxa"/>
            <w:vMerge/>
            <w:vAlign w:val="center"/>
          </w:tcPr>
          <w:p w14:paraId="1E9F0AEA" w14:textId="77777777" w:rsidR="00755122" w:rsidRPr="00897CA4" w:rsidRDefault="00755122" w:rsidP="00562663">
            <w:pPr>
              <w:jc w:val="center"/>
              <w:rPr>
                <w:sz w:val="18"/>
                <w:szCs w:val="18"/>
              </w:rPr>
            </w:pPr>
          </w:p>
        </w:tc>
        <w:tc>
          <w:tcPr>
            <w:tcW w:w="1253" w:type="dxa"/>
            <w:vMerge w:val="restart"/>
            <w:vAlign w:val="center"/>
          </w:tcPr>
          <w:p w14:paraId="567286ED" w14:textId="77777777" w:rsidR="00755122" w:rsidRDefault="00755122" w:rsidP="00562663">
            <w:pPr>
              <w:jc w:val="center"/>
              <w:rPr>
                <w:sz w:val="18"/>
                <w:szCs w:val="18"/>
              </w:rPr>
            </w:pPr>
            <w:r w:rsidRPr="00897CA4">
              <w:rPr>
                <w:rFonts w:hint="eastAsia"/>
                <w:sz w:val="18"/>
                <w:szCs w:val="18"/>
              </w:rPr>
              <w:t>S</w:t>
            </w:r>
            <w:r w:rsidRPr="00897CA4">
              <w:rPr>
                <w:sz w:val="18"/>
                <w:szCs w:val="18"/>
              </w:rPr>
              <w:t>afety information dissemination</w:t>
            </w:r>
          </w:p>
          <w:p w14:paraId="02AF1CBA" w14:textId="77777777" w:rsidR="00755122" w:rsidRPr="00897CA4" w:rsidRDefault="00755122" w:rsidP="00562663">
            <w:pPr>
              <w:jc w:val="center"/>
              <w:rPr>
                <w:sz w:val="18"/>
                <w:szCs w:val="18"/>
              </w:rPr>
            </w:pPr>
            <w:r>
              <w:rPr>
                <w:sz w:val="18"/>
                <w:szCs w:val="18"/>
              </w:rPr>
              <w:t>(A7)</w:t>
            </w:r>
          </w:p>
        </w:tc>
        <w:tc>
          <w:tcPr>
            <w:tcW w:w="806" w:type="dxa"/>
            <w:tcBorders>
              <w:bottom w:val="single" w:sz="4" w:space="0" w:color="auto"/>
            </w:tcBorders>
            <w:vAlign w:val="center"/>
          </w:tcPr>
          <w:p w14:paraId="12EDAAE5" w14:textId="77777777" w:rsidR="00755122" w:rsidRPr="00897CA4" w:rsidRDefault="00755122" w:rsidP="00562663">
            <w:pPr>
              <w:jc w:val="center"/>
              <w:rPr>
                <w:rFonts w:eastAsia="黑体"/>
                <w:sz w:val="18"/>
                <w:szCs w:val="18"/>
              </w:rPr>
            </w:pPr>
            <w:r w:rsidRPr="00897CA4">
              <w:rPr>
                <w:rFonts w:eastAsia="黑体"/>
                <w:sz w:val="18"/>
                <w:szCs w:val="18"/>
              </w:rPr>
              <w:t>7.1</w:t>
            </w:r>
          </w:p>
        </w:tc>
        <w:tc>
          <w:tcPr>
            <w:tcW w:w="5091" w:type="dxa"/>
            <w:tcBorders>
              <w:bottom w:val="single" w:sz="4" w:space="0" w:color="auto"/>
            </w:tcBorders>
            <w:vAlign w:val="center"/>
          </w:tcPr>
          <w:p w14:paraId="42C1C3D3" w14:textId="77777777" w:rsidR="00755122" w:rsidRPr="00897CA4" w:rsidRDefault="00755122" w:rsidP="00562663">
            <w:pPr>
              <w:jc w:val="center"/>
              <w:rPr>
                <w:rFonts w:eastAsia="黑体"/>
                <w:sz w:val="18"/>
                <w:szCs w:val="18"/>
              </w:rPr>
            </w:pPr>
            <w:r w:rsidRPr="00897CA4">
              <w:rPr>
                <w:rFonts w:eastAsia="黑体" w:hint="eastAsia"/>
                <w:sz w:val="18"/>
                <w:szCs w:val="18"/>
              </w:rPr>
              <w:t>S</w:t>
            </w:r>
            <w:r w:rsidRPr="00897CA4">
              <w:rPr>
                <w:rFonts w:eastAsia="黑体"/>
                <w:sz w:val="18"/>
                <w:szCs w:val="18"/>
              </w:rPr>
              <w:t>afety information dissemination system</w:t>
            </w:r>
            <w:r>
              <w:rPr>
                <w:rFonts w:eastAsia="黑体"/>
                <w:sz w:val="18"/>
                <w:szCs w:val="18"/>
              </w:rPr>
              <w:t xml:space="preserve"> (B26)</w:t>
            </w:r>
          </w:p>
        </w:tc>
      </w:tr>
      <w:tr w:rsidR="00755122" w:rsidRPr="00897CA4" w14:paraId="2A8F155B" w14:textId="77777777" w:rsidTr="00755122">
        <w:trPr>
          <w:trHeight w:val="417"/>
          <w:jc w:val="center"/>
        </w:trPr>
        <w:tc>
          <w:tcPr>
            <w:tcW w:w="1146" w:type="dxa"/>
            <w:vMerge/>
            <w:vAlign w:val="center"/>
          </w:tcPr>
          <w:p w14:paraId="05398897" w14:textId="77777777" w:rsidR="00755122" w:rsidRPr="00897CA4" w:rsidRDefault="00755122" w:rsidP="00562663">
            <w:pPr>
              <w:jc w:val="center"/>
              <w:rPr>
                <w:sz w:val="18"/>
                <w:szCs w:val="18"/>
              </w:rPr>
            </w:pPr>
          </w:p>
        </w:tc>
        <w:tc>
          <w:tcPr>
            <w:tcW w:w="1253" w:type="dxa"/>
            <w:vMerge/>
            <w:vAlign w:val="center"/>
          </w:tcPr>
          <w:p w14:paraId="0B39C9AC" w14:textId="77777777" w:rsidR="00755122" w:rsidRPr="00897CA4" w:rsidRDefault="00755122" w:rsidP="00562663">
            <w:pPr>
              <w:jc w:val="center"/>
              <w:rPr>
                <w:sz w:val="18"/>
                <w:szCs w:val="18"/>
              </w:rPr>
            </w:pPr>
          </w:p>
        </w:tc>
        <w:tc>
          <w:tcPr>
            <w:tcW w:w="806" w:type="dxa"/>
            <w:tcBorders>
              <w:bottom w:val="single" w:sz="4" w:space="0" w:color="auto"/>
            </w:tcBorders>
            <w:vAlign w:val="center"/>
          </w:tcPr>
          <w:p w14:paraId="42FA8388" w14:textId="77777777" w:rsidR="00755122" w:rsidRPr="00897CA4" w:rsidRDefault="00755122" w:rsidP="00562663">
            <w:pPr>
              <w:jc w:val="center"/>
              <w:rPr>
                <w:rFonts w:eastAsia="黑体"/>
                <w:sz w:val="18"/>
                <w:szCs w:val="18"/>
              </w:rPr>
            </w:pPr>
            <w:r w:rsidRPr="00897CA4">
              <w:rPr>
                <w:rFonts w:eastAsia="黑体"/>
                <w:sz w:val="18"/>
                <w:szCs w:val="18"/>
              </w:rPr>
              <w:t>7.2</w:t>
            </w:r>
          </w:p>
        </w:tc>
        <w:tc>
          <w:tcPr>
            <w:tcW w:w="5091" w:type="dxa"/>
            <w:tcBorders>
              <w:bottom w:val="single" w:sz="4" w:space="0" w:color="auto"/>
            </w:tcBorders>
            <w:vAlign w:val="center"/>
          </w:tcPr>
          <w:p w14:paraId="1F94CD27" w14:textId="4D7FBECC" w:rsidR="00755122" w:rsidRPr="00897CA4" w:rsidRDefault="00605BAC" w:rsidP="00562663">
            <w:pPr>
              <w:jc w:val="center"/>
              <w:rPr>
                <w:rFonts w:eastAsia="黑体"/>
                <w:b/>
                <w:bCs/>
                <w:sz w:val="18"/>
                <w:szCs w:val="18"/>
              </w:rPr>
            </w:pPr>
            <w:r w:rsidRPr="00605BAC">
              <w:rPr>
                <w:rFonts w:eastAsia="黑体"/>
                <w:sz w:val="18"/>
                <w:szCs w:val="18"/>
              </w:rPr>
              <w:t>Accident alarms and risk hidden danger reporting</w:t>
            </w:r>
            <w:r w:rsidR="00755122">
              <w:rPr>
                <w:rFonts w:eastAsia="黑体"/>
                <w:sz w:val="18"/>
                <w:szCs w:val="18"/>
              </w:rPr>
              <w:t xml:space="preserve"> (B27)</w:t>
            </w:r>
          </w:p>
        </w:tc>
      </w:tr>
      <w:tr w:rsidR="00755122" w:rsidRPr="00897CA4" w14:paraId="6966B5E5" w14:textId="77777777" w:rsidTr="00755122">
        <w:trPr>
          <w:trHeight w:val="417"/>
          <w:jc w:val="center"/>
        </w:trPr>
        <w:tc>
          <w:tcPr>
            <w:tcW w:w="1146" w:type="dxa"/>
            <w:vMerge/>
            <w:vAlign w:val="center"/>
          </w:tcPr>
          <w:p w14:paraId="4E3302C6" w14:textId="77777777" w:rsidR="00755122" w:rsidRPr="00897CA4" w:rsidRDefault="00755122" w:rsidP="00562663">
            <w:pPr>
              <w:jc w:val="center"/>
              <w:rPr>
                <w:sz w:val="18"/>
                <w:szCs w:val="18"/>
              </w:rPr>
            </w:pPr>
          </w:p>
        </w:tc>
        <w:tc>
          <w:tcPr>
            <w:tcW w:w="1253" w:type="dxa"/>
            <w:vMerge/>
            <w:vAlign w:val="center"/>
          </w:tcPr>
          <w:p w14:paraId="15FE410C" w14:textId="77777777" w:rsidR="00755122" w:rsidRPr="00897CA4" w:rsidRDefault="00755122" w:rsidP="00562663">
            <w:pPr>
              <w:jc w:val="center"/>
              <w:rPr>
                <w:sz w:val="18"/>
                <w:szCs w:val="18"/>
              </w:rPr>
            </w:pPr>
          </w:p>
        </w:tc>
        <w:tc>
          <w:tcPr>
            <w:tcW w:w="806" w:type="dxa"/>
            <w:tcBorders>
              <w:bottom w:val="single" w:sz="4" w:space="0" w:color="auto"/>
            </w:tcBorders>
            <w:vAlign w:val="center"/>
          </w:tcPr>
          <w:p w14:paraId="5612180A" w14:textId="77777777" w:rsidR="00755122" w:rsidRPr="00897CA4" w:rsidRDefault="00755122" w:rsidP="00562663">
            <w:pPr>
              <w:jc w:val="center"/>
              <w:rPr>
                <w:rFonts w:eastAsia="黑体"/>
                <w:sz w:val="18"/>
                <w:szCs w:val="18"/>
              </w:rPr>
            </w:pPr>
            <w:r w:rsidRPr="00897CA4">
              <w:rPr>
                <w:rFonts w:eastAsia="黑体"/>
                <w:sz w:val="18"/>
                <w:szCs w:val="18"/>
              </w:rPr>
              <w:t>7.3</w:t>
            </w:r>
          </w:p>
        </w:tc>
        <w:tc>
          <w:tcPr>
            <w:tcW w:w="5091" w:type="dxa"/>
            <w:tcBorders>
              <w:bottom w:val="single" w:sz="4" w:space="0" w:color="auto"/>
            </w:tcBorders>
            <w:vAlign w:val="center"/>
          </w:tcPr>
          <w:p w14:paraId="0F3117B2" w14:textId="77777777" w:rsidR="00755122" w:rsidRPr="00897CA4" w:rsidRDefault="00755122" w:rsidP="00562663">
            <w:pPr>
              <w:jc w:val="center"/>
              <w:rPr>
                <w:rFonts w:eastAsia="黑体"/>
                <w:sz w:val="18"/>
                <w:szCs w:val="18"/>
              </w:rPr>
            </w:pPr>
            <w:r w:rsidRPr="00897CA4">
              <w:rPr>
                <w:rFonts w:eastAsia="黑体" w:hint="eastAsia"/>
                <w:sz w:val="18"/>
                <w:szCs w:val="18"/>
              </w:rPr>
              <w:t>S</w:t>
            </w:r>
            <w:r w:rsidRPr="00897CA4">
              <w:rPr>
                <w:rFonts w:eastAsia="黑体"/>
                <w:sz w:val="18"/>
                <w:szCs w:val="18"/>
              </w:rPr>
              <w:t>afety news</w:t>
            </w:r>
            <w:r>
              <w:rPr>
                <w:rFonts w:eastAsia="黑体"/>
                <w:sz w:val="18"/>
                <w:szCs w:val="18"/>
              </w:rPr>
              <w:t xml:space="preserve"> (B28)</w:t>
            </w:r>
          </w:p>
        </w:tc>
      </w:tr>
      <w:tr w:rsidR="00755122" w:rsidRPr="00897CA4" w14:paraId="6D6759E1" w14:textId="77777777" w:rsidTr="00755122">
        <w:trPr>
          <w:trHeight w:val="417"/>
          <w:jc w:val="center"/>
        </w:trPr>
        <w:tc>
          <w:tcPr>
            <w:tcW w:w="1146" w:type="dxa"/>
            <w:vMerge/>
            <w:vAlign w:val="center"/>
          </w:tcPr>
          <w:p w14:paraId="245CEECE" w14:textId="77777777" w:rsidR="00755122" w:rsidRPr="00897CA4" w:rsidRDefault="00755122" w:rsidP="00562663">
            <w:pPr>
              <w:jc w:val="center"/>
              <w:rPr>
                <w:sz w:val="18"/>
                <w:szCs w:val="18"/>
              </w:rPr>
            </w:pPr>
          </w:p>
        </w:tc>
        <w:tc>
          <w:tcPr>
            <w:tcW w:w="1253" w:type="dxa"/>
            <w:vMerge/>
            <w:tcBorders>
              <w:bottom w:val="single" w:sz="4" w:space="0" w:color="auto"/>
            </w:tcBorders>
            <w:vAlign w:val="center"/>
          </w:tcPr>
          <w:p w14:paraId="1C421BCC" w14:textId="77777777" w:rsidR="00755122" w:rsidRPr="00897CA4" w:rsidRDefault="00755122" w:rsidP="00562663">
            <w:pPr>
              <w:jc w:val="center"/>
              <w:rPr>
                <w:sz w:val="18"/>
                <w:szCs w:val="18"/>
              </w:rPr>
            </w:pPr>
          </w:p>
        </w:tc>
        <w:tc>
          <w:tcPr>
            <w:tcW w:w="806" w:type="dxa"/>
            <w:tcBorders>
              <w:bottom w:val="single" w:sz="4" w:space="0" w:color="auto"/>
            </w:tcBorders>
            <w:vAlign w:val="center"/>
          </w:tcPr>
          <w:p w14:paraId="2F31151C" w14:textId="77777777" w:rsidR="00755122" w:rsidRPr="00897CA4" w:rsidRDefault="00755122" w:rsidP="00562663">
            <w:pPr>
              <w:jc w:val="center"/>
              <w:rPr>
                <w:rFonts w:eastAsia="黑体"/>
                <w:sz w:val="18"/>
                <w:szCs w:val="18"/>
              </w:rPr>
            </w:pPr>
            <w:r w:rsidRPr="00897CA4">
              <w:rPr>
                <w:rFonts w:eastAsia="黑体"/>
                <w:sz w:val="18"/>
                <w:szCs w:val="18"/>
              </w:rPr>
              <w:t>7.4</w:t>
            </w:r>
          </w:p>
        </w:tc>
        <w:tc>
          <w:tcPr>
            <w:tcW w:w="5091" w:type="dxa"/>
            <w:tcBorders>
              <w:bottom w:val="single" w:sz="4" w:space="0" w:color="auto"/>
            </w:tcBorders>
            <w:vAlign w:val="center"/>
          </w:tcPr>
          <w:p w14:paraId="0903AF43" w14:textId="77777777" w:rsidR="00755122" w:rsidRPr="00897CA4" w:rsidRDefault="00755122" w:rsidP="00562663">
            <w:pPr>
              <w:jc w:val="center"/>
              <w:rPr>
                <w:rFonts w:eastAsia="黑体"/>
                <w:sz w:val="18"/>
                <w:szCs w:val="18"/>
              </w:rPr>
            </w:pPr>
            <w:r w:rsidRPr="00897CA4">
              <w:rPr>
                <w:rFonts w:eastAsia="黑体" w:hint="eastAsia"/>
                <w:sz w:val="18"/>
                <w:szCs w:val="18"/>
              </w:rPr>
              <w:t>S</w:t>
            </w:r>
            <w:r w:rsidRPr="00897CA4">
              <w:rPr>
                <w:rFonts w:eastAsia="黑体"/>
                <w:sz w:val="18"/>
                <w:szCs w:val="18"/>
              </w:rPr>
              <w:t>afety activities</w:t>
            </w:r>
            <w:r>
              <w:rPr>
                <w:rFonts w:eastAsia="黑体"/>
                <w:sz w:val="18"/>
                <w:szCs w:val="18"/>
              </w:rPr>
              <w:t xml:space="preserve"> (B29)</w:t>
            </w:r>
          </w:p>
        </w:tc>
      </w:tr>
      <w:tr w:rsidR="00755122" w:rsidRPr="00897CA4" w14:paraId="0C0ADF04" w14:textId="77777777" w:rsidTr="00755122">
        <w:trPr>
          <w:trHeight w:val="417"/>
          <w:jc w:val="center"/>
        </w:trPr>
        <w:tc>
          <w:tcPr>
            <w:tcW w:w="1146" w:type="dxa"/>
            <w:vMerge/>
            <w:vAlign w:val="center"/>
          </w:tcPr>
          <w:p w14:paraId="30F003F3" w14:textId="77777777" w:rsidR="00755122" w:rsidRPr="00897CA4" w:rsidRDefault="00755122" w:rsidP="00562663">
            <w:pPr>
              <w:jc w:val="center"/>
              <w:rPr>
                <w:sz w:val="18"/>
                <w:szCs w:val="18"/>
              </w:rPr>
            </w:pPr>
          </w:p>
        </w:tc>
        <w:tc>
          <w:tcPr>
            <w:tcW w:w="1253" w:type="dxa"/>
            <w:vMerge w:val="restart"/>
            <w:vAlign w:val="center"/>
          </w:tcPr>
          <w:p w14:paraId="02D45AD2" w14:textId="77777777" w:rsidR="00755122" w:rsidRDefault="00755122" w:rsidP="00562663">
            <w:pPr>
              <w:jc w:val="center"/>
              <w:rPr>
                <w:sz w:val="18"/>
                <w:szCs w:val="18"/>
              </w:rPr>
            </w:pPr>
            <w:r w:rsidRPr="00897CA4">
              <w:rPr>
                <w:rFonts w:hint="eastAsia"/>
                <w:sz w:val="18"/>
                <w:szCs w:val="18"/>
              </w:rPr>
              <w:t>R</w:t>
            </w:r>
            <w:r w:rsidRPr="00897CA4">
              <w:rPr>
                <w:sz w:val="18"/>
                <w:szCs w:val="18"/>
              </w:rPr>
              <w:t>eview and evaluation</w:t>
            </w:r>
          </w:p>
          <w:p w14:paraId="27ACE017" w14:textId="77777777" w:rsidR="00755122" w:rsidRPr="00897CA4" w:rsidRDefault="00755122" w:rsidP="00562663">
            <w:pPr>
              <w:jc w:val="center"/>
              <w:rPr>
                <w:sz w:val="18"/>
                <w:szCs w:val="18"/>
              </w:rPr>
            </w:pPr>
            <w:r>
              <w:rPr>
                <w:sz w:val="18"/>
                <w:szCs w:val="18"/>
              </w:rPr>
              <w:t>(A8)</w:t>
            </w:r>
          </w:p>
        </w:tc>
        <w:tc>
          <w:tcPr>
            <w:tcW w:w="806" w:type="dxa"/>
            <w:vAlign w:val="center"/>
          </w:tcPr>
          <w:p w14:paraId="2E1D95DF" w14:textId="77777777" w:rsidR="00755122" w:rsidRPr="00897CA4" w:rsidRDefault="00755122" w:rsidP="00562663">
            <w:pPr>
              <w:jc w:val="center"/>
              <w:rPr>
                <w:rFonts w:eastAsia="黑体"/>
                <w:sz w:val="18"/>
                <w:szCs w:val="18"/>
              </w:rPr>
            </w:pPr>
            <w:r w:rsidRPr="00897CA4">
              <w:rPr>
                <w:rFonts w:eastAsia="黑体"/>
                <w:sz w:val="18"/>
                <w:szCs w:val="18"/>
              </w:rPr>
              <w:t>8.1</w:t>
            </w:r>
          </w:p>
        </w:tc>
        <w:tc>
          <w:tcPr>
            <w:tcW w:w="5091" w:type="dxa"/>
            <w:vAlign w:val="center"/>
          </w:tcPr>
          <w:p w14:paraId="400B4961" w14:textId="77777777" w:rsidR="00755122" w:rsidRPr="00897CA4" w:rsidRDefault="00755122" w:rsidP="00562663">
            <w:pPr>
              <w:jc w:val="center"/>
              <w:rPr>
                <w:rFonts w:eastAsia="黑体"/>
                <w:sz w:val="18"/>
                <w:szCs w:val="18"/>
              </w:rPr>
            </w:pPr>
            <w:r w:rsidRPr="00897CA4">
              <w:rPr>
                <w:rFonts w:eastAsia="黑体" w:hint="eastAsia"/>
                <w:sz w:val="18"/>
                <w:szCs w:val="18"/>
              </w:rPr>
              <w:t>R</w:t>
            </w:r>
            <w:r w:rsidRPr="00897CA4">
              <w:rPr>
                <w:rFonts w:eastAsia="黑体"/>
                <w:sz w:val="18"/>
                <w:szCs w:val="18"/>
              </w:rPr>
              <w:t>egular review and evaluation</w:t>
            </w:r>
            <w:r>
              <w:rPr>
                <w:rFonts w:eastAsia="黑体"/>
                <w:sz w:val="18"/>
                <w:szCs w:val="18"/>
              </w:rPr>
              <w:t xml:space="preserve"> (B30)</w:t>
            </w:r>
          </w:p>
        </w:tc>
      </w:tr>
      <w:tr w:rsidR="00755122" w:rsidRPr="00897CA4" w14:paraId="1F25DFD8" w14:textId="77777777" w:rsidTr="00755122">
        <w:trPr>
          <w:trHeight w:val="417"/>
          <w:jc w:val="center"/>
        </w:trPr>
        <w:tc>
          <w:tcPr>
            <w:tcW w:w="1146" w:type="dxa"/>
            <w:vMerge/>
            <w:vAlign w:val="center"/>
          </w:tcPr>
          <w:p w14:paraId="181A4897" w14:textId="77777777" w:rsidR="00755122" w:rsidRPr="00897CA4" w:rsidRDefault="00755122" w:rsidP="00562663">
            <w:pPr>
              <w:jc w:val="center"/>
              <w:rPr>
                <w:sz w:val="18"/>
                <w:szCs w:val="18"/>
              </w:rPr>
            </w:pPr>
          </w:p>
        </w:tc>
        <w:tc>
          <w:tcPr>
            <w:tcW w:w="1253" w:type="dxa"/>
            <w:vMerge/>
            <w:vAlign w:val="center"/>
          </w:tcPr>
          <w:p w14:paraId="435F7BCF" w14:textId="77777777" w:rsidR="00755122" w:rsidRPr="00897CA4" w:rsidRDefault="00755122" w:rsidP="00562663">
            <w:pPr>
              <w:jc w:val="center"/>
              <w:rPr>
                <w:sz w:val="18"/>
                <w:szCs w:val="18"/>
              </w:rPr>
            </w:pPr>
          </w:p>
        </w:tc>
        <w:tc>
          <w:tcPr>
            <w:tcW w:w="806" w:type="dxa"/>
            <w:vAlign w:val="center"/>
          </w:tcPr>
          <w:p w14:paraId="411D7B75" w14:textId="77777777" w:rsidR="00755122" w:rsidRPr="00897CA4" w:rsidRDefault="00755122" w:rsidP="00562663">
            <w:pPr>
              <w:jc w:val="center"/>
              <w:rPr>
                <w:rFonts w:eastAsia="黑体"/>
                <w:sz w:val="18"/>
                <w:szCs w:val="18"/>
              </w:rPr>
            </w:pPr>
            <w:r w:rsidRPr="00897CA4">
              <w:rPr>
                <w:rFonts w:eastAsia="黑体"/>
                <w:sz w:val="18"/>
                <w:szCs w:val="18"/>
              </w:rPr>
              <w:t>8.2</w:t>
            </w:r>
          </w:p>
        </w:tc>
        <w:tc>
          <w:tcPr>
            <w:tcW w:w="5091" w:type="dxa"/>
            <w:vAlign w:val="center"/>
          </w:tcPr>
          <w:p w14:paraId="23160761" w14:textId="77777777" w:rsidR="00755122" w:rsidRPr="00897CA4" w:rsidRDefault="00755122" w:rsidP="00562663">
            <w:pPr>
              <w:jc w:val="center"/>
              <w:rPr>
                <w:rFonts w:eastAsia="黑体"/>
                <w:sz w:val="18"/>
                <w:szCs w:val="18"/>
              </w:rPr>
            </w:pPr>
            <w:r w:rsidRPr="00897CA4">
              <w:rPr>
                <w:rFonts w:eastAsia="黑体" w:hint="eastAsia"/>
                <w:sz w:val="18"/>
                <w:szCs w:val="18"/>
              </w:rPr>
              <w:t>S</w:t>
            </w:r>
            <w:r w:rsidRPr="00897CA4">
              <w:rPr>
                <w:rFonts w:eastAsia="黑体"/>
                <w:sz w:val="18"/>
                <w:szCs w:val="18"/>
              </w:rPr>
              <w:t>afety culture construction report</w:t>
            </w:r>
            <w:r>
              <w:rPr>
                <w:rFonts w:eastAsia="黑体"/>
                <w:sz w:val="18"/>
                <w:szCs w:val="18"/>
              </w:rPr>
              <w:t xml:space="preserve"> (B31)</w:t>
            </w:r>
          </w:p>
        </w:tc>
      </w:tr>
      <w:tr w:rsidR="00755122" w:rsidRPr="00897CA4" w14:paraId="3808250A" w14:textId="77777777" w:rsidTr="00755122">
        <w:trPr>
          <w:trHeight w:val="417"/>
          <w:jc w:val="center"/>
        </w:trPr>
        <w:tc>
          <w:tcPr>
            <w:tcW w:w="1146" w:type="dxa"/>
            <w:vMerge/>
            <w:vAlign w:val="center"/>
          </w:tcPr>
          <w:p w14:paraId="0B091F83" w14:textId="77777777" w:rsidR="00755122" w:rsidRPr="00897CA4" w:rsidRDefault="00755122" w:rsidP="00562663">
            <w:pPr>
              <w:jc w:val="center"/>
              <w:rPr>
                <w:sz w:val="18"/>
                <w:szCs w:val="18"/>
              </w:rPr>
            </w:pPr>
          </w:p>
        </w:tc>
        <w:tc>
          <w:tcPr>
            <w:tcW w:w="1253" w:type="dxa"/>
            <w:vMerge/>
            <w:vAlign w:val="center"/>
          </w:tcPr>
          <w:p w14:paraId="780AA759" w14:textId="77777777" w:rsidR="00755122" w:rsidRPr="00897CA4" w:rsidRDefault="00755122" w:rsidP="00562663">
            <w:pPr>
              <w:jc w:val="center"/>
              <w:rPr>
                <w:sz w:val="18"/>
                <w:szCs w:val="18"/>
              </w:rPr>
            </w:pPr>
          </w:p>
        </w:tc>
        <w:tc>
          <w:tcPr>
            <w:tcW w:w="806" w:type="dxa"/>
            <w:vAlign w:val="center"/>
          </w:tcPr>
          <w:p w14:paraId="4BC2FB77" w14:textId="77777777" w:rsidR="00755122" w:rsidRPr="00897CA4" w:rsidRDefault="00755122" w:rsidP="00562663">
            <w:pPr>
              <w:jc w:val="center"/>
              <w:rPr>
                <w:rFonts w:eastAsia="黑体"/>
                <w:sz w:val="18"/>
                <w:szCs w:val="18"/>
              </w:rPr>
            </w:pPr>
            <w:r w:rsidRPr="00897CA4">
              <w:rPr>
                <w:rFonts w:eastAsia="黑体"/>
                <w:sz w:val="18"/>
                <w:szCs w:val="18"/>
              </w:rPr>
              <w:t>8.3</w:t>
            </w:r>
          </w:p>
        </w:tc>
        <w:tc>
          <w:tcPr>
            <w:tcW w:w="5091" w:type="dxa"/>
            <w:vAlign w:val="center"/>
          </w:tcPr>
          <w:p w14:paraId="1235E112" w14:textId="77777777" w:rsidR="00755122" w:rsidRPr="00897CA4" w:rsidRDefault="00755122" w:rsidP="00562663">
            <w:pPr>
              <w:jc w:val="center"/>
              <w:rPr>
                <w:rFonts w:eastAsia="黑体"/>
                <w:sz w:val="18"/>
                <w:szCs w:val="18"/>
              </w:rPr>
            </w:pPr>
            <w:r w:rsidRPr="00897CA4">
              <w:rPr>
                <w:rFonts w:eastAsia="黑体" w:hint="eastAsia"/>
                <w:sz w:val="18"/>
                <w:szCs w:val="18"/>
              </w:rPr>
              <w:t>C</w:t>
            </w:r>
            <w:r w:rsidRPr="00897CA4">
              <w:rPr>
                <w:rFonts w:eastAsia="黑体"/>
                <w:sz w:val="18"/>
                <w:szCs w:val="18"/>
              </w:rPr>
              <w:t>ontinuous improvement measures</w:t>
            </w:r>
            <w:r>
              <w:rPr>
                <w:rFonts w:eastAsia="黑体"/>
                <w:sz w:val="18"/>
                <w:szCs w:val="18"/>
              </w:rPr>
              <w:t xml:space="preserve"> (B32)</w:t>
            </w:r>
          </w:p>
        </w:tc>
      </w:tr>
    </w:tbl>
    <w:bookmarkEnd w:id="7"/>
    <w:p w14:paraId="2599BBA2" w14:textId="6CDFB8B1" w:rsidR="00755122" w:rsidRDefault="00755122" w:rsidP="00755122">
      <w:pPr>
        <w:spacing w:line="360" w:lineRule="auto"/>
        <w:rPr>
          <w:rFonts w:ascii="Times New Roman" w:hAnsi="Times New Roman" w:cs="Times New Roman"/>
          <w:sz w:val="24"/>
          <w:szCs w:val="24"/>
        </w:rPr>
      </w:pPr>
      <w:r>
        <w:rPr>
          <w:rFonts w:ascii="Times New Roman" w:hAnsi="Times New Roman" w:cs="Times New Roman" w:hint="eastAsia"/>
          <w:sz w:val="24"/>
          <w:szCs w:val="24"/>
        </w:rPr>
        <w:t>2</w:t>
      </w:r>
      <w:r>
        <w:rPr>
          <w:rFonts w:ascii="Times New Roman" w:hAnsi="Times New Roman" w:cs="Times New Roman"/>
          <w:sz w:val="24"/>
          <w:szCs w:val="24"/>
        </w:rPr>
        <w:t xml:space="preserve">.2 </w:t>
      </w:r>
      <w:r w:rsidRPr="00755122">
        <w:rPr>
          <w:rFonts w:ascii="Times New Roman" w:hAnsi="Times New Roman" w:cs="Times New Roman"/>
          <w:sz w:val="24"/>
          <w:szCs w:val="24"/>
        </w:rPr>
        <w:t>Construction of judgment matrices</w:t>
      </w:r>
    </w:p>
    <w:p w14:paraId="00E8105A" w14:textId="687EAE94" w:rsidR="00755122" w:rsidRDefault="00755122" w:rsidP="001816D9">
      <w:pPr>
        <w:spacing w:line="360" w:lineRule="auto"/>
        <w:ind w:firstLineChars="200" w:firstLine="480"/>
        <w:rPr>
          <w:rFonts w:ascii="Times New Roman" w:hAnsi="Times New Roman" w:cs="Times New Roman"/>
          <w:sz w:val="24"/>
          <w:szCs w:val="24"/>
        </w:rPr>
      </w:pPr>
      <w:r w:rsidRPr="00755122">
        <w:rPr>
          <w:rFonts w:ascii="Times New Roman" w:hAnsi="Times New Roman" w:cs="Times New Roman"/>
          <w:sz w:val="24"/>
          <w:szCs w:val="24"/>
        </w:rPr>
        <w:t>Hierarchical analysis is employed to create a judgment matrix by comparing n elements within the same level, thereby determining the relative importance of a given element with respect to the preceding level's objective/indicator. Experts are invited to assign weights to the element system using the 1-9 scale method, and the judgment matrix is constructed utilizing a</w:t>
      </w:r>
      <w:r w:rsidRPr="00755122">
        <w:rPr>
          <w:rFonts w:ascii="Times New Roman" w:hAnsi="Times New Roman" w:cs="Times New Roman"/>
          <w:sz w:val="24"/>
          <w:szCs w:val="24"/>
          <w:vertAlign w:val="subscript"/>
        </w:rPr>
        <w:t>ij</w:t>
      </w:r>
      <w:r w:rsidRPr="00755122">
        <w:rPr>
          <w:rFonts w:ascii="Times New Roman" w:hAnsi="Times New Roman" w:cs="Times New Roman"/>
          <w:sz w:val="24"/>
          <w:szCs w:val="24"/>
        </w:rPr>
        <w:t xml:space="preserve"> to signify the outcomes of comparing the elements in the i-th row to those in the j-th column. The meanings associated with the 1-9 scales are outlined in the accompanying </w:t>
      </w:r>
      <w:r w:rsidR="004632BE">
        <w:rPr>
          <w:rFonts w:ascii="Times New Roman" w:hAnsi="Times New Roman" w:cs="Times New Roman"/>
          <w:sz w:val="24"/>
          <w:szCs w:val="24"/>
        </w:rPr>
        <w:t>Table</w:t>
      </w:r>
      <w:r>
        <w:rPr>
          <w:rFonts w:ascii="Times New Roman" w:hAnsi="Times New Roman" w:cs="Times New Roman"/>
          <w:sz w:val="24"/>
          <w:szCs w:val="24"/>
        </w:rPr>
        <w:t xml:space="preserve"> 3</w:t>
      </w:r>
      <w:r w:rsidRPr="00755122">
        <w:rPr>
          <w:rFonts w:ascii="Times New Roman" w:hAnsi="Times New Roman" w:cs="Times New Roman"/>
          <w:sz w:val="24"/>
          <w:szCs w:val="24"/>
        </w:rPr>
        <w:t>.</w:t>
      </w:r>
    </w:p>
    <w:p w14:paraId="4BB6A50E" w14:textId="74EDBEB1" w:rsidR="00755122" w:rsidRPr="00755122" w:rsidRDefault="00755122" w:rsidP="00755122">
      <w:pPr>
        <w:spacing w:beforeLines="50" w:before="156" w:line="360" w:lineRule="auto"/>
        <w:jc w:val="center"/>
        <w:rPr>
          <w:b/>
          <w:bCs/>
          <w:sz w:val="18"/>
          <w:szCs w:val="18"/>
        </w:rPr>
      </w:pPr>
      <w:r w:rsidRPr="00897CA4">
        <w:rPr>
          <w:rFonts w:hint="eastAsia"/>
          <w:b/>
          <w:bCs/>
          <w:sz w:val="18"/>
          <w:szCs w:val="18"/>
        </w:rPr>
        <w:t>T</w:t>
      </w:r>
      <w:r w:rsidRPr="00897CA4">
        <w:rPr>
          <w:b/>
          <w:bCs/>
          <w:sz w:val="18"/>
          <w:szCs w:val="18"/>
        </w:rPr>
        <w:t xml:space="preserve">able </w:t>
      </w:r>
      <w:r>
        <w:rPr>
          <w:b/>
          <w:bCs/>
          <w:sz w:val="18"/>
          <w:szCs w:val="18"/>
        </w:rPr>
        <w:t>3.</w:t>
      </w:r>
      <w:r w:rsidRPr="00897CA4">
        <w:rPr>
          <w:b/>
          <w:bCs/>
          <w:sz w:val="18"/>
          <w:szCs w:val="18"/>
        </w:rPr>
        <w:t xml:space="preserve"> </w:t>
      </w:r>
      <w:r w:rsidRPr="00755122">
        <w:rPr>
          <w:b/>
          <w:bCs/>
          <w:sz w:val="18"/>
          <w:szCs w:val="18"/>
        </w:rPr>
        <w:t xml:space="preserve">Judgment </w:t>
      </w:r>
      <w:r>
        <w:rPr>
          <w:b/>
          <w:bCs/>
          <w:sz w:val="18"/>
          <w:szCs w:val="18"/>
        </w:rPr>
        <w:t>m</w:t>
      </w:r>
      <w:r w:rsidRPr="00755122">
        <w:rPr>
          <w:b/>
          <w:bCs/>
          <w:sz w:val="18"/>
          <w:szCs w:val="18"/>
        </w:rPr>
        <w:t>atrix 9</w:t>
      </w:r>
      <w:r w:rsidR="004632BE">
        <w:rPr>
          <w:b/>
          <w:bCs/>
          <w:sz w:val="18"/>
          <w:szCs w:val="18"/>
        </w:rPr>
        <w:t>-</w:t>
      </w:r>
      <w:r>
        <w:rPr>
          <w:b/>
          <w:bCs/>
          <w:sz w:val="18"/>
          <w:szCs w:val="18"/>
        </w:rPr>
        <w:t>l</w:t>
      </w:r>
      <w:r w:rsidRPr="00755122">
        <w:rPr>
          <w:b/>
          <w:bCs/>
          <w:sz w:val="18"/>
          <w:szCs w:val="18"/>
        </w:rPr>
        <w:t xml:space="preserve">evel </w:t>
      </w:r>
      <w:r>
        <w:rPr>
          <w:b/>
          <w:bCs/>
          <w:sz w:val="18"/>
          <w:szCs w:val="18"/>
        </w:rPr>
        <w:t>s</w:t>
      </w:r>
      <w:r w:rsidRPr="00755122">
        <w:rPr>
          <w:b/>
          <w:bCs/>
          <w:sz w:val="18"/>
          <w:szCs w:val="18"/>
        </w:rPr>
        <w:t xml:space="preserve">cale and </w:t>
      </w:r>
      <w:r>
        <w:rPr>
          <w:b/>
          <w:bCs/>
          <w:sz w:val="18"/>
          <w:szCs w:val="18"/>
        </w:rPr>
        <w:t>m</w:t>
      </w:r>
      <w:r w:rsidRPr="00755122">
        <w:rPr>
          <w:b/>
          <w:bCs/>
          <w:sz w:val="18"/>
          <w:szCs w:val="18"/>
        </w:rPr>
        <w:t>eaning</w:t>
      </w:r>
    </w:p>
    <w:tbl>
      <w:tblPr>
        <w:tblStyle w:val="a7"/>
        <w:tblW w:w="0" w:type="auto"/>
        <w:tblLook w:val="04A0" w:firstRow="1" w:lastRow="0" w:firstColumn="1" w:lastColumn="0" w:noHBand="0" w:noVBand="1"/>
      </w:tblPr>
      <w:tblGrid>
        <w:gridCol w:w="1271"/>
        <w:gridCol w:w="7025"/>
      </w:tblGrid>
      <w:tr w:rsidR="00755122" w14:paraId="517BAF00" w14:textId="77777777" w:rsidTr="00E50C72">
        <w:tc>
          <w:tcPr>
            <w:tcW w:w="1271" w:type="dxa"/>
            <w:vAlign w:val="center"/>
          </w:tcPr>
          <w:p w14:paraId="2D0480D7" w14:textId="6AA40198" w:rsidR="00755122" w:rsidRPr="00755122" w:rsidRDefault="00755122" w:rsidP="00755122">
            <w:pPr>
              <w:spacing w:line="360" w:lineRule="auto"/>
              <w:jc w:val="center"/>
              <w:rPr>
                <w:sz w:val="18"/>
                <w:szCs w:val="18"/>
              </w:rPr>
            </w:pPr>
            <w:r w:rsidRPr="00755122">
              <w:rPr>
                <w:rFonts w:hint="eastAsia"/>
                <w:sz w:val="18"/>
                <w:szCs w:val="18"/>
              </w:rPr>
              <w:t>S</w:t>
            </w:r>
            <w:r w:rsidRPr="00755122">
              <w:rPr>
                <w:sz w:val="18"/>
                <w:szCs w:val="18"/>
              </w:rPr>
              <w:t>cal</w:t>
            </w:r>
          </w:p>
        </w:tc>
        <w:tc>
          <w:tcPr>
            <w:tcW w:w="7025" w:type="dxa"/>
            <w:vAlign w:val="center"/>
          </w:tcPr>
          <w:p w14:paraId="20CF7301" w14:textId="10BADD2A" w:rsidR="00755122" w:rsidRPr="00755122" w:rsidRDefault="00E50C72" w:rsidP="00755122">
            <w:pPr>
              <w:spacing w:line="360" w:lineRule="auto"/>
              <w:jc w:val="center"/>
              <w:rPr>
                <w:sz w:val="18"/>
                <w:szCs w:val="18"/>
              </w:rPr>
            </w:pPr>
            <w:r>
              <w:rPr>
                <w:rFonts w:hint="eastAsia"/>
                <w:sz w:val="18"/>
                <w:szCs w:val="18"/>
              </w:rPr>
              <w:t>M</w:t>
            </w:r>
            <w:r>
              <w:rPr>
                <w:sz w:val="18"/>
                <w:szCs w:val="18"/>
              </w:rPr>
              <w:t>eaning</w:t>
            </w:r>
          </w:p>
        </w:tc>
      </w:tr>
      <w:tr w:rsidR="00755122" w14:paraId="17CB8E20" w14:textId="77777777" w:rsidTr="00E50C72">
        <w:tc>
          <w:tcPr>
            <w:tcW w:w="1271" w:type="dxa"/>
            <w:vAlign w:val="center"/>
          </w:tcPr>
          <w:p w14:paraId="10F57157" w14:textId="5877A057" w:rsidR="00755122" w:rsidRPr="00755122" w:rsidRDefault="00E50C72" w:rsidP="00E50C72">
            <w:pPr>
              <w:spacing w:line="360" w:lineRule="auto"/>
              <w:jc w:val="center"/>
              <w:rPr>
                <w:sz w:val="18"/>
                <w:szCs w:val="18"/>
              </w:rPr>
            </w:pPr>
            <w:r>
              <w:rPr>
                <w:rFonts w:hint="eastAsia"/>
                <w:sz w:val="18"/>
                <w:szCs w:val="18"/>
              </w:rPr>
              <w:t>1</w:t>
            </w:r>
          </w:p>
        </w:tc>
        <w:tc>
          <w:tcPr>
            <w:tcW w:w="7025" w:type="dxa"/>
            <w:vAlign w:val="center"/>
          </w:tcPr>
          <w:p w14:paraId="3309BE05" w14:textId="0249CBEC" w:rsidR="00755122" w:rsidRPr="00755122" w:rsidRDefault="00E50C72" w:rsidP="00E50C72">
            <w:pPr>
              <w:spacing w:line="360" w:lineRule="auto"/>
              <w:jc w:val="center"/>
              <w:rPr>
                <w:sz w:val="18"/>
                <w:szCs w:val="18"/>
              </w:rPr>
            </w:pPr>
            <w:r w:rsidRPr="00E50C72">
              <w:rPr>
                <w:sz w:val="18"/>
                <w:szCs w:val="18"/>
              </w:rPr>
              <w:t>Element i is of equal importance compared to element j</w:t>
            </w:r>
            <w:r>
              <w:rPr>
                <w:sz w:val="18"/>
                <w:szCs w:val="18"/>
              </w:rPr>
              <w:t>.</w:t>
            </w:r>
          </w:p>
        </w:tc>
      </w:tr>
      <w:tr w:rsidR="00755122" w14:paraId="55994A82" w14:textId="77777777" w:rsidTr="00E50C72">
        <w:tc>
          <w:tcPr>
            <w:tcW w:w="1271" w:type="dxa"/>
            <w:vAlign w:val="center"/>
          </w:tcPr>
          <w:p w14:paraId="77181FF6" w14:textId="004EFF07" w:rsidR="00755122" w:rsidRPr="00755122" w:rsidRDefault="00E50C72" w:rsidP="00E50C72">
            <w:pPr>
              <w:spacing w:line="360" w:lineRule="auto"/>
              <w:jc w:val="center"/>
              <w:rPr>
                <w:sz w:val="18"/>
                <w:szCs w:val="18"/>
              </w:rPr>
            </w:pPr>
            <w:r>
              <w:rPr>
                <w:rFonts w:hint="eastAsia"/>
                <w:sz w:val="18"/>
                <w:szCs w:val="18"/>
              </w:rPr>
              <w:t>3</w:t>
            </w:r>
          </w:p>
        </w:tc>
        <w:tc>
          <w:tcPr>
            <w:tcW w:w="7025" w:type="dxa"/>
            <w:vAlign w:val="center"/>
          </w:tcPr>
          <w:p w14:paraId="738F255D" w14:textId="067E8AFF" w:rsidR="00755122" w:rsidRPr="00755122" w:rsidRDefault="00E50C72" w:rsidP="00E50C72">
            <w:pPr>
              <w:spacing w:line="360" w:lineRule="auto"/>
              <w:jc w:val="center"/>
              <w:rPr>
                <w:sz w:val="18"/>
                <w:szCs w:val="18"/>
              </w:rPr>
            </w:pPr>
            <w:r w:rsidRPr="00E50C72">
              <w:rPr>
                <w:sz w:val="18"/>
                <w:szCs w:val="18"/>
              </w:rPr>
              <w:t>Element i is slightly more important than element j.</w:t>
            </w:r>
          </w:p>
        </w:tc>
      </w:tr>
      <w:tr w:rsidR="00755122" w14:paraId="335135C1" w14:textId="77777777" w:rsidTr="00E50C72">
        <w:tc>
          <w:tcPr>
            <w:tcW w:w="1271" w:type="dxa"/>
            <w:vAlign w:val="center"/>
          </w:tcPr>
          <w:p w14:paraId="74CC4274" w14:textId="719A65B7" w:rsidR="00755122" w:rsidRPr="00755122" w:rsidRDefault="00E50C72" w:rsidP="00E50C72">
            <w:pPr>
              <w:spacing w:line="360" w:lineRule="auto"/>
              <w:jc w:val="center"/>
              <w:rPr>
                <w:sz w:val="18"/>
                <w:szCs w:val="18"/>
              </w:rPr>
            </w:pPr>
            <w:r>
              <w:rPr>
                <w:rFonts w:hint="eastAsia"/>
                <w:sz w:val="18"/>
                <w:szCs w:val="18"/>
              </w:rPr>
              <w:t>5</w:t>
            </w:r>
          </w:p>
        </w:tc>
        <w:tc>
          <w:tcPr>
            <w:tcW w:w="7025" w:type="dxa"/>
            <w:vAlign w:val="center"/>
          </w:tcPr>
          <w:p w14:paraId="5B1E4530" w14:textId="17BA11FE" w:rsidR="00755122" w:rsidRPr="00755122" w:rsidRDefault="00E50C72" w:rsidP="00E50C72">
            <w:pPr>
              <w:spacing w:line="360" w:lineRule="auto"/>
              <w:jc w:val="center"/>
              <w:rPr>
                <w:sz w:val="18"/>
                <w:szCs w:val="18"/>
              </w:rPr>
            </w:pPr>
            <w:r w:rsidRPr="00E50C72">
              <w:rPr>
                <w:sz w:val="18"/>
                <w:szCs w:val="18"/>
              </w:rPr>
              <w:t>Element i is significantly more important than element j.</w:t>
            </w:r>
          </w:p>
        </w:tc>
      </w:tr>
      <w:tr w:rsidR="00755122" w14:paraId="38B9C5EE" w14:textId="77777777" w:rsidTr="00E50C72">
        <w:tc>
          <w:tcPr>
            <w:tcW w:w="1271" w:type="dxa"/>
            <w:vAlign w:val="center"/>
          </w:tcPr>
          <w:p w14:paraId="4D87F57E" w14:textId="4B3D03D5" w:rsidR="00755122" w:rsidRPr="00755122" w:rsidRDefault="00E50C72" w:rsidP="00E50C72">
            <w:pPr>
              <w:spacing w:line="360" w:lineRule="auto"/>
              <w:jc w:val="center"/>
              <w:rPr>
                <w:sz w:val="18"/>
                <w:szCs w:val="18"/>
              </w:rPr>
            </w:pPr>
            <w:r>
              <w:rPr>
                <w:rFonts w:hint="eastAsia"/>
                <w:sz w:val="18"/>
                <w:szCs w:val="18"/>
              </w:rPr>
              <w:t>7</w:t>
            </w:r>
          </w:p>
        </w:tc>
        <w:tc>
          <w:tcPr>
            <w:tcW w:w="7025" w:type="dxa"/>
            <w:vAlign w:val="center"/>
          </w:tcPr>
          <w:p w14:paraId="73E1CE71" w14:textId="3D28E903" w:rsidR="00755122" w:rsidRPr="00755122" w:rsidRDefault="00E50C72" w:rsidP="00E50C72">
            <w:pPr>
              <w:spacing w:line="360" w:lineRule="auto"/>
              <w:jc w:val="center"/>
              <w:rPr>
                <w:sz w:val="18"/>
                <w:szCs w:val="18"/>
              </w:rPr>
            </w:pPr>
            <w:r w:rsidRPr="00E50C72">
              <w:rPr>
                <w:sz w:val="18"/>
                <w:szCs w:val="18"/>
              </w:rPr>
              <w:t>Element i is strongly more important than element j.</w:t>
            </w:r>
          </w:p>
        </w:tc>
      </w:tr>
      <w:tr w:rsidR="00755122" w14:paraId="522AAFB2" w14:textId="77777777" w:rsidTr="00E50C72">
        <w:tc>
          <w:tcPr>
            <w:tcW w:w="1271" w:type="dxa"/>
            <w:vAlign w:val="center"/>
          </w:tcPr>
          <w:p w14:paraId="49EAFF1F" w14:textId="7EC8EF3F" w:rsidR="00755122" w:rsidRPr="00755122" w:rsidRDefault="00E50C72" w:rsidP="00E50C72">
            <w:pPr>
              <w:spacing w:line="360" w:lineRule="auto"/>
              <w:jc w:val="center"/>
              <w:rPr>
                <w:sz w:val="18"/>
                <w:szCs w:val="18"/>
              </w:rPr>
            </w:pPr>
            <w:r>
              <w:rPr>
                <w:rFonts w:hint="eastAsia"/>
                <w:sz w:val="18"/>
                <w:szCs w:val="18"/>
              </w:rPr>
              <w:t>9</w:t>
            </w:r>
          </w:p>
        </w:tc>
        <w:tc>
          <w:tcPr>
            <w:tcW w:w="7025" w:type="dxa"/>
            <w:vAlign w:val="center"/>
          </w:tcPr>
          <w:p w14:paraId="574A22ED" w14:textId="25AA1D43" w:rsidR="00755122" w:rsidRPr="00755122" w:rsidRDefault="00E50C72" w:rsidP="00E50C72">
            <w:pPr>
              <w:spacing w:line="360" w:lineRule="auto"/>
              <w:jc w:val="center"/>
              <w:rPr>
                <w:sz w:val="18"/>
                <w:szCs w:val="18"/>
              </w:rPr>
            </w:pPr>
            <w:r w:rsidRPr="00E50C72">
              <w:rPr>
                <w:sz w:val="18"/>
                <w:szCs w:val="18"/>
              </w:rPr>
              <w:t>Element i is extremely more important than element j.</w:t>
            </w:r>
          </w:p>
        </w:tc>
      </w:tr>
      <w:tr w:rsidR="00755122" w14:paraId="40BBDCFC" w14:textId="77777777" w:rsidTr="00E50C72">
        <w:tc>
          <w:tcPr>
            <w:tcW w:w="1271" w:type="dxa"/>
            <w:vAlign w:val="center"/>
          </w:tcPr>
          <w:p w14:paraId="4AA31216" w14:textId="2560E5E2" w:rsidR="00755122" w:rsidRPr="00755122" w:rsidRDefault="00E50C72" w:rsidP="00E50C72">
            <w:pPr>
              <w:spacing w:line="360" w:lineRule="auto"/>
              <w:jc w:val="center"/>
              <w:rPr>
                <w:sz w:val="18"/>
                <w:szCs w:val="18"/>
              </w:rPr>
            </w:pPr>
            <w:r>
              <w:rPr>
                <w:rFonts w:hint="eastAsia"/>
                <w:sz w:val="18"/>
                <w:szCs w:val="18"/>
              </w:rPr>
              <w:t>2</w:t>
            </w:r>
            <w:r>
              <w:rPr>
                <w:sz w:val="18"/>
                <w:szCs w:val="18"/>
              </w:rPr>
              <w:t>, 4, 6, 8</w:t>
            </w:r>
          </w:p>
        </w:tc>
        <w:tc>
          <w:tcPr>
            <w:tcW w:w="7025" w:type="dxa"/>
            <w:vAlign w:val="center"/>
          </w:tcPr>
          <w:p w14:paraId="6CF9A856" w14:textId="7B2D5012" w:rsidR="00755122" w:rsidRPr="00755122" w:rsidRDefault="00E50C72" w:rsidP="00E50C72">
            <w:pPr>
              <w:spacing w:line="360" w:lineRule="auto"/>
              <w:jc w:val="center"/>
              <w:rPr>
                <w:sz w:val="18"/>
                <w:szCs w:val="18"/>
              </w:rPr>
            </w:pPr>
            <w:r w:rsidRPr="00E50C72">
              <w:rPr>
                <w:sz w:val="18"/>
                <w:szCs w:val="18"/>
              </w:rPr>
              <w:t>The median value of the above neighboring judgments</w:t>
            </w:r>
            <w:r>
              <w:rPr>
                <w:sz w:val="18"/>
                <w:szCs w:val="18"/>
              </w:rPr>
              <w:t>.</w:t>
            </w:r>
          </w:p>
        </w:tc>
      </w:tr>
      <w:tr w:rsidR="00755122" w14:paraId="30C4417A" w14:textId="77777777" w:rsidTr="00E50C72">
        <w:tc>
          <w:tcPr>
            <w:tcW w:w="1271" w:type="dxa"/>
            <w:vAlign w:val="center"/>
          </w:tcPr>
          <w:p w14:paraId="02197F33" w14:textId="385318E0" w:rsidR="00755122" w:rsidRPr="00755122" w:rsidRDefault="00E50C72" w:rsidP="00E50C72">
            <w:pPr>
              <w:spacing w:line="360" w:lineRule="auto"/>
              <w:jc w:val="center"/>
              <w:rPr>
                <w:sz w:val="18"/>
                <w:szCs w:val="18"/>
              </w:rPr>
            </w:pPr>
            <w:r>
              <w:rPr>
                <w:sz w:val="18"/>
                <w:szCs w:val="18"/>
              </w:rPr>
              <w:t>R</w:t>
            </w:r>
            <w:r w:rsidRPr="00E50C72">
              <w:rPr>
                <w:sz w:val="18"/>
                <w:szCs w:val="18"/>
              </w:rPr>
              <w:t>eciprocal</w:t>
            </w:r>
          </w:p>
        </w:tc>
        <w:tc>
          <w:tcPr>
            <w:tcW w:w="7025" w:type="dxa"/>
            <w:vAlign w:val="center"/>
          </w:tcPr>
          <w:p w14:paraId="27317E3A" w14:textId="117B2A60" w:rsidR="00755122" w:rsidRPr="00755122" w:rsidRDefault="00E50C72" w:rsidP="00E50C72">
            <w:pPr>
              <w:spacing w:line="360" w:lineRule="auto"/>
              <w:jc w:val="center"/>
              <w:rPr>
                <w:sz w:val="18"/>
                <w:szCs w:val="18"/>
              </w:rPr>
            </w:pPr>
            <w:r w:rsidRPr="00E50C72">
              <w:rPr>
                <w:sz w:val="18"/>
                <w:szCs w:val="18"/>
              </w:rPr>
              <w:t>If the ratio of the importance of element i to element j is denoted as a</w:t>
            </w:r>
            <w:r w:rsidRPr="00E50C72">
              <w:rPr>
                <w:sz w:val="18"/>
                <w:szCs w:val="18"/>
                <w:vertAlign w:val="subscript"/>
              </w:rPr>
              <w:t>ij</w:t>
            </w:r>
            <w:r w:rsidRPr="00E50C72">
              <w:rPr>
                <w:sz w:val="18"/>
                <w:szCs w:val="18"/>
              </w:rPr>
              <w:t xml:space="preserve">, then the ratio of the importance of element j to element i is denoted as </w:t>
            </w:r>
            <w:r w:rsidRPr="00553DC4">
              <w:rPr>
                <w:szCs w:val="21"/>
              </w:rPr>
              <w:t>a</w:t>
            </w:r>
            <w:r w:rsidRPr="00553DC4">
              <w:rPr>
                <w:szCs w:val="21"/>
                <w:vertAlign w:val="subscript"/>
              </w:rPr>
              <w:t>ji</w:t>
            </w:r>
            <w:r w:rsidRPr="00553DC4">
              <w:rPr>
                <w:szCs w:val="21"/>
              </w:rPr>
              <w:t>=1/a</w:t>
            </w:r>
            <w:r w:rsidRPr="00553DC4">
              <w:rPr>
                <w:szCs w:val="21"/>
                <w:vertAlign w:val="subscript"/>
              </w:rPr>
              <w:t>ij</w:t>
            </w:r>
            <w:r w:rsidRPr="00E50C72">
              <w:rPr>
                <w:sz w:val="18"/>
                <w:szCs w:val="18"/>
              </w:rPr>
              <w:t>.</w:t>
            </w:r>
          </w:p>
        </w:tc>
      </w:tr>
    </w:tbl>
    <w:p w14:paraId="17C1CF0C" w14:textId="43394A46" w:rsidR="00496D39" w:rsidRDefault="004632BE" w:rsidP="002F5830">
      <w:pPr>
        <w:spacing w:line="360" w:lineRule="auto"/>
        <w:ind w:firstLineChars="200" w:firstLine="480"/>
        <w:rPr>
          <w:rFonts w:ascii="Times New Roman" w:hAnsi="Times New Roman" w:cs="Times New Roman"/>
          <w:sz w:val="24"/>
          <w:szCs w:val="24"/>
        </w:rPr>
        <w:sectPr w:rsidR="00496D39" w:rsidSect="00F5350C">
          <w:pgSz w:w="11906" w:h="16838"/>
          <w:pgMar w:top="1440" w:right="1800" w:bottom="1440" w:left="1800" w:header="851" w:footer="992" w:gutter="0"/>
          <w:cols w:space="425"/>
          <w:docGrid w:type="lines" w:linePitch="312"/>
        </w:sectPr>
      </w:pPr>
      <w:r w:rsidRPr="004632BE">
        <w:rPr>
          <w:rFonts w:ascii="Times New Roman" w:hAnsi="Times New Roman" w:cs="Times New Roman"/>
          <w:sz w:val="24"/>
          <w:szCs w:val="24"/>
        </w:rPr>
        <w:t>The following is a comparison table of the weights of the elements of the system of elements affecting the construction of enterprise safety culture. Table 4 shows the judgment matrix for the ta</w:t>
      </w:r>
      <w:r>
        <w:rPr>
          <w:rFonts w:ascii="Times New Roman" w:hAnsi="Times New Roman" w:cs="Times New Roman"/>
          <w:sz w:val="24"/>
          <w:szCs w:val="24"/>
        </w:rPr>
        <w:t>rget level, and Table 5-1</w:t>
      </w:r>
      <w:r w:rsidR="0015011E">
        <w:rPr>
          <w:rFonts w:ascii="Times New Roman" w:hAnsi="Times New Roman" w:cs="Times New Roman"/>
          <w:sz w:val="24"/>
          <w:szCs w:val="24"/>
        </w:rPr>
        <w:t>2</w:t>
      </w:r>
      <w:r>
        <w:rPr>
          <w:rFonts w:ascii="Times New Roman" w:hAnsi="Times New Roman" w:cs="Times New Roman"/>
          <w:sz w:val="24"/>
          <w:szCs w:val="24"/>
        </w:rPr>
        <w:t xml:space="preserve"> shows</w:t>
      </w:r>
      <w:r w:rsidRPr="004632BE">
        <w:rPr>
          <w:rFonts w:ascii="Times New Roman" w:hAnsi="Times New Roman" w:cs="Times New Roman"/>
          <w:sz w:val="24"/>
          <w:szCs w:val="24"/>
        </w:rPr>
        <w:t xml:space="preserve"> the judgment matrix for the indicator level. Please fill in the corresponding scale on the judgment matrix according to the description of each e</w:t>
      </w:r>
      <w:r>
        <w:rPr>
          <w:rFonts w:ascii="Times New Roman" w:hAnsi="Times New Roman" w:cs="Times New Roman"/>
          <w:sz w:val="24"/>
          <w:szCs w:val="24"/>
        </w:rPr>
        <w:t>lement and the meaning of the 9-level</w:t>
      </w:r>
      <w:r w:rsidRPr="004632BE">
        <w:rPr>
          <w:rFonts w:ascii="Times New Roman" w:hAnsi="Times New Roman" w:cs="Times New Roman"/>
          <w:sz w:val="24"/>
          <w:szCs w:val="24"/>
        </w:rPr>
        <w:t xml:space="preserve"> scale of the judgment matrix.</w:t>
      </w:r>
    </w:p>
    <w:p w14:paraId="1C9EFE9D" w14:textId="29751A64" w:rsidR="00755122" w:rsidRDefault="002F5830" w:rsidP="00496D39">
      <w:pPr>
        <w:spacing w:line="360" w:lineRule="auto"/>
        <w:jc w:val="center"/>
        <w:rPr>
          <w:b/>
          <w:bCs/>
          <w:sz w:val="18"/>
          <w:szCs w:val="18"/>
        </w:rPr>
      </w:pPr>
      <w:r w:rsidRPr="00897CA4">
        <w:rPr>
          <w:rFonts w:hint="eastAsia"/>
          <w:b/>
          <w:bCs/>
          <w:sz w:val="18"/>
          <w:szCs w:val="18"/>
        </w:rPr>
        <w:lastRenderedPageBreak/>
        <w:t>T</w:t>
      </w:r>
      <w:r w:rsidRPr="00897CA4">
        <w:rPr>
          <w:b/>
          <w:bCs/>
          <w:sz w:val="18"/>
          <w:szCs w:val="18"/>
        </w:rPr>
        <w:t xml:space="preserve">able </w:t>
      </w:r>
      <w:r w:rsidR="00562663">
        <w:rPr>
          <w:b/>
          <w:bCs/>
          <w:sz w:val="18"/>
          <w:szCs w:val="18"/>
        </w:rPr>
        <w:t>4</w:t>
      </w:r>
      <w:r>
        <w:rPr>
          <w:b/>
          <w:bCs/>
          <w:sz w:val="18"/>
          <w:szCs w:val="18"/>
        </w:rPr>
        <w:t>.</w:t>
      </w:r>
      <w:r w:rsidRPr="00897CA4">
        <w:rPr>
          <w:b/>
          <w:bCs/>
          <w:sz w:val="18"/>
          <w:szCs w:val="18"/>
        </w:rPr>
        <w:t xml:space="preserve"> </w:t>
      </w:r>
      <w:r w:rsidRPr="002F5830">
        <w:rPr>
          <w:b/>
          <w:bCs/>
          <w:sz w:val="18"/>
          <w:szCs w:val="18"/>
        </w:rPr>
        <w:t xml:space="preserve">Judgment </w:t>
      </w:r>
      <w:r>
        <w:rPr>
          <w:b/>
          <w:bCs/>
          <w:sz w:val="18"/>
          <w:szCs w:val="18"/>
        </w:rPr>
        <w:t>m</w:t>
      </w:r>
      <w:r w:rsidRPr="002F5830">
        <w:rPr>
          <w:b/>
          <w:bCs/>
          <w:sz w:val="18"/>
          <w:szCs w:val="18"/>
        </w:rPr>
        <w:t xml:space="preserve">atrix of </w:t>
      </w:r>
      <w:r>
        <w:rPr>
          <w:b/>
          <w:bCs/>
          <w:sz w:val="18"/>
          <w:szCs w:val="18"/>
        </w:rPr>
        <w:t>e</w:t>
      </w:r>
      <w:r w:rsidRPr="002F5830">
        <w:rPr>
          <w:b/>
          <w:bCs/>
          <w:sz w:val="18"/>
          <w:szCs w:val="18"/>
        </w:rPr>
        <w:t xml:space="preserve">nterprise </w:t>
      </w:r>
      <w:r>
        <w:rPr>
          <w:b/>
          <w:bCs/>
          <w:sz w:val="18"/>
          <w:szCs w:val="18"/>
        </w:rPr>
        <w:t>s</w:t>
      </w:r>
      <w:r w:rsidRPr="002F5830">
        <w:rPr>
          <w:b/>
          <w:bCs/>
          <w:sz w:val="18"/>
          <w:szCs w:val="18"/>
        </w:rPr>
        <w:t xml:space="preserve">afety </w:t>
      </w:r>
      <w:r>
        <w:rPr>
          <w:b/>
          <w:bCs/>
          <w:sz w:val="18"/>
          <w:szCs w:val="18"/>
        </w:rPr>
        <w:t>c</w:t>
      </w:r>
      <w:r w:rsidRPr="002F5830">
        <w:rPr>
          <w:b/>
          <w:bCs/>
          <w:sz w:val="18"/>
          <w:szCs w:val="18"/>
        </w:rPr>
        <w:t xml:space="preserve">ulture </w:t>
      </w:r>
      <w:r>
        <w:rPr>
          <w:b/>
          <w:bCs/>
          <w:sz w:val="18"/>
          <w:szCs w:val="18"/>
        </w:rPr>
        <w:t>c</w:t>
      </w:r>
      <w:r w:rsidRPr="002F5830">
        <w:rPr>
          <w:b/>
          <w:bCs/>
          <w:sz w:val="18"/>
          <w:szCs w:val="18"/>
        </w:rPr>
        <w:t>onstruction</w:t>
      </w:r>
    </w:p>
    <w:tbl>
      <w:tblPr>
        <w:tblStyle w:val="a7"/>
        <w:tblpPr w:leftFromText="180" w:rightFromText="180" w:vertAnchor="text" w:horzAnchor="margin" w:tblpY="226"/>
        <w:tblW w:w="13944" w:type="dxa"/>
        <w:tblLayout w:type="fixed"/>
        <w:tblLook w:val="04A0" w:firstRow="1" w:lastRow="0" w:firstColumn="1" w:lastColumn="0" w:noHBand="0" w:noVBand="1"/>
      </w:tblPr>
      <w:tblGrid>
        <w:gridCol w:w="1413"/>
        <w:gridCol w:w="1814"/>
        <w:gridCol w:w="1531"/>
        <w:gridCol w:w="1531"/>
        <w:gridCol w:w="1531"/>
        <w:gridCol w:w="1531"/>
        <w:gridCol w:w="1531"/>
        <w:gridCol w:w="1531"/>
        <w:gridCol w:w="1531"/>
      </w:tblGrid>
      <w:tr w:rsidR="00070E97" w:rsidRPr="00070E97" w14:paraId="70DA4726" w14:textId="77777777" w:rsidTr="00562663">
        <w:trPr>
          <w:trHeight w:val="1404"/>
        </w:trPr>
        <w:tc>
          <w:tcPr>
            <w:tcW w:w="1413" w:type="dxa"/>
            <w:tcBorders>
              <w:tl2br w:val="single" w:sz="4" w:space="0" w:color="auto"/>
            </w:tcBorders>
            <w:noWrap/>
            <w:vAlign w:val="center"/>
          </w:tcPr>
          <w:p w14:paraId="0385C58F" w14:textId="1E233D7E" w:rsidR="00070E97" w:rsidRPr="00070E97" w:rsidRDefault="00070E97" w:rsidP="00070E97">
            <w:pPr>
              <w:keepNext/>
              <w:widowControl/>
              <w:ind w:firstLineChars="500" w:firstLine="1050"/>
              <w:rPr>
                <w:rFonts w:cs="宋体"/>
                <w:color w:val="000000"/>
                <w:sz w:val="21"/>
                <w:szCs w:val="22"/>
              </w:rPr>
            </w:pPr>
            <w:r w:rsidRPr="00070E97">
              <w:rPr>
                <w:rFonts w:cs="宋体"/>
                <w:color w:val="000000"/>
                <w:sz w:val="21"/>
                <w:szCs w:val="22"/>
              </w:rPr>
              <w:t xml:space="preserve">j </w:t>
            </w:r>
          </w:p>
          <w:p w14:paraId="32D1D7F2" w14:textId="07D1F791" w:rsidR="008A65A4" w:rsidRPr="00070E97" w:rsidRDefault="008A65A4" w:rsidP="00070E97">
            <w:pPr>
              <w:keepNext/>
              <w:widowControl/>
              <w:ind w:firstLineChars="100" w:firstLine="210"/>
              <w:rPr>
                <w:rFonts w:cs="宋体"/>
                <w:color w:val="000000"/>
                <w:sz w:val="18"/>
                <w:szCs w:val="18"/>
              </w:rPr>
            </w:pPr>
            <w:r w:rsidRPr="00070E97">
              <w:rPr>
                <w:rFonts w:cs="宋体" w:hint="eastAsia"/>
                <w:color w:val="000000"/>
                <w:sz w:val="21"/>
                <w:szCs w:val="22"/>
              </w:rPr>
              <w:t>i</w:t>
            </w:r>
          </w:p>
        </w:tc>
        <w:tc>
          <w:tcPr>
            <w:tcW w:w="1814" w:type="dxa"/>
            <w:noWrap/>
            <w:vAlign w:val="center"/>
          </w:tcPr>
          <w:p w14:paraId="6984E867" w14:textId="77777777" w:rsidR="00070E97" w:rsidRDefault="008A65A4" w:rsidP="00070E97">
            <w:pPr>
              <w:keepNext/>
              <w:widowControl/>
              <w:jc w:val="center"/>
              <w:rPr>
                <w:rFonts w:cs="宋体"/>
                <w:color w:val="000000"/>
                <w:sz w:val="18"/>
                <w:szCs w:val="18"/>
              </w:rPr>
            </w:pPr>
            <w:r w:rsidRPr="00070E97">
              <w:rPr>
                <w:rFonts w:cs="宋体" w:hint="eastAsia"/>
                <w:color w:val="000000"/>
                <w:sz w:val="18"/>
                <w:szCs w:val="18"/>
              </w:rPr>
              <w:t>A1</w:t>
            </w:r>
          </w:p>
          <w:p w14:paraId="37561BAF" w14:textId="30480085" w:rsidR="008A65A4" w:rsidRPr="00070E97" w:rsidRDefault="00562663" w:rsidP="00562663">
            <w:pPr>
              <w:keepNext/>
              <w:widowControl/>
              <w:jc w:val="center"/>
              <w:rPr>
                <w:rFonts w:cs="宋体"/>
                <w:color w:val="000000"/>
                <w:sz w:val="18"/>
                <w:szCs w:val="18"/>
              </w:rPr>
            </w:pPr>
            <w:r>
              <w:rPr>
                <w:rFonts w:cs="宋体" w:hint="eastAsia"/>
                <w:color w:val="000000"/>
                <w:sz w:val="18"/>
                <w:szCs w:val="18"/>
              </w:rPr>
              <w:t>(</w:t>
            </w:r>
            <w:r w:rsidR="008A65A4" w:rsidRPr="00070E97">
              <w:rPr>
                <w:rFonts w:cs="宋体"/>
                <w:color w:val="000000"/>
                <w:sz w:val="18"/>
                <w:szCs w:val="18"/>
              </w:rPr>
              <w:t>Safety culture construction institution</w:t>
            </w:r>
            <w:r>
              <w:rPr>
                <w:rFonts w:cs="宋体" w:hint="eastAsia"/>
                <w:color w:val="000000"/>
                <w:sz w:val="18"/>
                <w:szCs w:val="18"/>
              </w:rPr>
              <w:t>)</w:t>
            </w:r>
          </w:p>
        </w:tc>
        <w:tc>
          <w:tcPr>
            <w:tcW w:w="1531" w:type="dxa"/>
            <w:noWrap/>
            <w:vAlign w:val="center"/>
          </w:tcPr>
          <w:p w14:paraId="4B0006D8" w14:textId="77777777" w:rsidR="00562663" w:rsidRDefault="008A65A4" w:rsidP="00070E97">
            <w:pPr>
              <w:keepNext/>
              <w:widowControl/>
              <w:jc w:val="center"/>
              <w:rPr>
                <w:rFonts w:cs="宋体"/>
                <w:color w:val="000000"/>
                <w:sz w:val="18"/>
                <w:szCs w:val="18"/>
              </w:rPr>
            </w:pPr>
            <w:r w:rsidRPr="00070E97">
              <w:rPr>
                <w:rFonts w:cs="宋体" w:hint="eastAsia"/>
                <w:color w:val="000000"/>
                <w:sz w:val="18"/>
                <w:szCs w:val="18"/>
              </w:rPr>
              <w:t>A2</w:t>
            </w:r>
          </w:p>
          <w:p w14:paraId="7D70C7F6" w14:textId="7A1DC17C" w:rsidR="008A65A4" w:rsidRPr="00070E97" w:rsidRDefault="00562663" w:rsidP="00562663">
            <w:pPr>
              <w:keepNext/>
              <w:widowControl/>
              <w:jc w:val="center"/>
              <w:rPr>
                <w:rFonts w:cs="宋体"/>
                <w:color w:val="000000"/>
                <w:sz w:val="18"/>
                <w:szCs w:val="18"/>
              </w:rPr>
            </w:pPr>
            <w:r>
              <w:rPr>
                <w:rFonts w:cs="宋体" w:hint="eastAsia"/>
                <w:color w:val="000000"/>
                <w:sz w:val="18"/>
                <w:szCs w:val="18"/>
              </w:rPr>
              <w:t>(</w:t>
            </w:r>
            <w:r w:rsidRPr="00562663">
              <w:rPr>
                <w:rFonts w:cs="宋体"/>
                <w:color w:val="000000"/>
                <w:sz w:val="18"/>
                <w:szCs w:val="18"/>
              </w:rPr>
              <w:t>Safety culture concept</w:t>
            </w:r>
            <w:r>
              <w:rPr>
                <w:rFonts w:cs="宋体" w:hint="eastAsia"/>
                <w:color w:val="000000"/>
                <w:sz w:val="18"/>
                <w:szCs w:val="18"/>
              </w:rPr>
              <w:t>)</w:t>
            </w:r>
          </w:p>
        </w:tc>
        <w:tc>
          <w:tcPr>
            <w:tcW w:w="1531" w:type="dxa"/>
            <w:noWrap/>
            <w:vAlign w:val="center"/>
          </w:tcPr>
          <w:p w14:paraId="492C6D3C" w14:textId="77777777" w:rsidR="00562663" w:rsidRDefault="008A65A4" w:rsidP="00070E97">
            <w:pPr>
              <w:keepNext/>
              <w:widowControl/>
              <w:jc w:val="center"/>
              <w:rPr>
                <w:rFonts w:cs="宋体"/>
                <w:color w:val="000000"/>
                <w:sz w:val="18"/>
                <w:szCs w:val="18"/>
              </w:rPr>
            </w:pPr>
            <w:r w:rsidRPr="00070E97">
              <w:rPr>
                <w:rFonts w:cs="宋体" w:hint="eastAsia"/>
                <w:color w:val="000000"/>
                <w:sz w:val="18"/>
                <w:szCs w:val="18"/>
              </w:rPr>
              <w:t>A3</w:t>
            </w:r>
          </w:p>
          <w:p w14:paraId="6AB41BD4" w14:textId="54AF7494" w:rsidR="008A65A4" w:rsidRPr="00070E97" w:rsidRDefault="00562663" w:rsidP="00070E97">
            <w:pPr>
              <w:keepNext/>
              <w:widowControl/>
              <w:jc w:val="center"/>
              <w:rPr>
                <w:rFonts w:cs="宋体"/>
                <w:color w:val="000000"/>
                <w:sz w:val="18"/>
                <w:szCs w:val="18"/>
              </w:rPr>
            </w:pPr>
            <w:r>
              <w:rPr>
                <w:rFonts w:cs="宋体" w:hint="eastAsia"/>
                <w:color w:val="000000"/>
                <w:sz w:val="18"/>
                <w:szCs w:val="18"/>
              </w:rPr>
              <w:t>(</w:t>
            </w:r>
            <w:r w:rsidRPr="00562663">
              <w:rPr>
                <w:rFonts w:cs="宋体"/>
                <w:color w:val="000000"/>
                <w:sz w:val="18"/>
                <w:szCs w:val="18"/>
              </w:rPr>
              <w:t>Safety norms of conduct</w:t>
            </w:r>
            <w:r>
              <w:rPr>
                <w:rFonts w:cs="宋体" w:hint="eastAsia"/>
                <w:color w:val="000000"/>
                <w:sz w:val="18"/>
                <w:szCs w:val="18"/>
              </w:rPr>
              <w:t>)</w:t>
            </w:r>
          </w:p>
        </w:tc>
        <w:tc>
          <w:tcPr>
            <w:tcW w:w="1531" w:type="dxa"/>
            <w:noWrap/>
            <w:vAlign w:val="center"/>
          </w:tcPr>
          <w:p w14:paraId="32C59043" w14:textId="77777777" w:rsidR="00562663" w:rsidRDefault="008A65A4" w:rsidP="00070E97">
            <w:pPr>
              <w:keepNext/>
              <w:widowControl/>
              <w:jc w:val="center"/>
              <w:rPr>
                <w:rFonts w:cs="宋体"/>
                <w:color w:val="000000"/>
                <w:sz w:val="18"/>
                <w:szCs w:val="18"/>
              </w:rPr>
            </w:pPr>
            <w:r w:rsidRPr="00070E97">
              <w:rPr>
                <w:rFonts w:cs="宋体" w:hint="eastAsia"/>
                <w:color w:val="000000"/>
                <w:sz w:val="18"/>
                <w:szCs w:val="18"/>
              </w:rPr>
              <w:t>A4</w:t>
            </w:r>
          </w:p>
          <w:p w14:paraId="1A9C90C6" w14:textId="3F500852" w:rsidR="008A65A4" w:rsidRPr="00070E97" w:rsidRDefault="00562663" w:rsidP="00070E97">
            <w:pPr>
              <w:keepNext/>
              <w:widowControl/>
              <w:jc w:val="center"/>
              <w:rPr>
                <w:rFonts w:cs="宋体"/>
                <w:color w:val="000000"/>
                <w:sz w:val="18"/>
                <w:szCs w:val="18"/>
              </w:rPr>
            </w:pPr>
            <w:r>
              <w:rPr>
                <w:rFonts w:cs="宋体" w:hint="eastAsia"/>
                <w:color w:val="000000"/>
                <w:sz w:val="18"/>
                <w:szCs w:val="18"/>
              </w:rPr>
              <w:t>(</w:t>
            </w:r>
            <w:r w:rsidRPr="00897CA4">
              <w:rPr>
                <w:rFonts w:hint="eastAsia"/>
                <w:sz w:val="18"/>
                <w:szCs w:val="18"/>
              </w:rPr>
              <w:t>S</w:t>
            </w:r>
            <w:r w:rsidRPr="00897CA4">
              <w:rPr>
                <w:sz w:val="18"/>
                <w:szCs w:val="18"/>
              </w:rPr>
              <w:t>afety education and training</w:t>
            </w:r>
            <w:r>
              <w:rPr>
                <w:rFonts w:cs="宋体" w:hint="eastAsia"/>
                <w:color w:val="000000"/>
                <w:sz w:val="18"/>
                <w:szCs w:val="18"/>
              </w:rPr>
              <w:t>)</w:t>
            </w:r>
          </w:p>
        </w:tc>
        <w:tc>
          <w:tcPr>
            <w:tcW w:w="1531" w:type="dxa"/>
            <w:noWrap/>
            <w:vAlign w:val="center"/>
          </w:tcPr>
          <w:p w14:paraId="0B59C3EE" w14:textId="77777777" w:rsidR="00562663" w:rsidRDefault="008A65A4" w:rsidP="00070E97">
            <w:pPr>
              <w:keepNext/>
              <w:widowControl/>
              <w:jc w:val="center"/>
              <w:rPr>
                <w:rFonts w:cs="宋体"/>
                <w:color w:val="000000"/>
                <w:sz w:val="18"/>
                <w:szCs w:val="18"/>
              </w:rPr>
            </w:pPr>
            <w:r w:rsidRPr="00070E97">
              <w:rPr>
                <w:rFonts w:cs="宋体" w:hint="eastAsia"/>
                <w:color w:val="000000"/>
                <w:sz w:val="18"/>
                <w:szCs w:val="18"/>
              </w:rPr>
              <w:t>A5</w:t>
            </w:r>
          </w:p>
          <w:p w14:paraId="036ABFF8" w14:textId="6B74A4FB" w:rsidR="008A65A4" w:rsidRPr="00070E97" w:rsidRDefault="00562663" w:rsidP="00070E97">
            <w:pPr>
              <w:keepNext/>
              <w:widowControl/>
              <w:jc w:val="center"/>
              <w:rPr>
                <w:rFonts w:cs="宋体"/>
                <w:color w:val="000000"/>
                <w:sz w:val="18"/>
                <w:szCs w:val="18"/>
              </w:rPr>
            </w:pPr>
            <w:r>
              <w:rPr>
                <w:rFonts w:cs="宋体" w:hint="eastAsia"/>
                <w:color w:val="000000"/>
                <w:sz w:val="18"/>
                <w:szCs w:val="18"/>
              </w:rPr>
              <w:t>(</w:t>
            </w:r>
            <w:r w:rsidRPr="00897CA4">
              <w:rPr>
                <w:rFonts w:hint="eastAsia"/>
                <w:sz w:val="18"/>
                <w:szCs w:val="18"/>
              </w:rPr>
              <w:t>S</w:t>
            </w:r>
            <w:r w:rsidRPr="00897CA4">
              <w:rPr>
                <w:sz w:val="18"/>
                <w:szCs w:val="18"/>
              </w:rPr>
              <w:t>afety behavior incentives</w:t>
            </w:r>
            <w:r>
              <w:rPr>
                <w:rFonts w:cs="宋体" w:hint="eastAsia"/>
                <w:color w:val="000000"/>
                <w:sz w:val="18"/>
                <w:szCs w:val="18"/>
              </w:rPr>
              <w:t>)</w:t>
            </w:r>
          </w:p>
        </w:tc>
        <w:tc>
          <w:tcPr>
            <w:tcW w:w="1531" w:type="dxa"/>
            <w:noWrap/>
            <w:vAlign w:val="center"/>
          </w:tcPr>
          <w:p w14:paraId="7976299D" w14:textId="77777777" w:rsidR="00562663" w:rsidRDefault="008A65A4" w:rsidP="00070E97">
            <w:pPr>
              <w:keepNext/>
              <w:widowControl/>
              <w:jc w:val="center"/>
              <w:rPr>
                <w:rFonts w:cs="宋体"/>
                <w:color w:val="000000"/>
                <w:sz w:val="18"/>
                <w:szCs w:val="18"/>
              </w:rPr>
            </w:pPr>
            <w:r w:rsidRPr="00070E97">
              <w:rPr>
                <w:rFonts w:cs="宋体" w:hint="eastAsia"/>
                <w:color w:val="000000"/>
                <w:sz w:val="18"/>
                <w:szCs w:val="18"/>
              </w:rPr>
              <w:t>A6</w:t>
            </w:r>
          </w:p>
          <w:p w14:paraId="31533DE0" w14:textId="5A8E61DD" w:rsidR="008A65A4" w:rsidRPr="00070E97" w:rsidRDefault="00562663" w:rsidP="00070E97">
            <w:pPr>
              <w:keepNext/>
              <w:widowControl/>
              <w:jc w:val="center"/>
              <w:rPr>
                <w:rFonts w:cs="宋体"/>
                <w:color w:val="000000"/>
                <w:sz w:val="18"/>
                <w:szCs w:val="18"/>
              </w:rPr>
            </w:pPr>
            <w:r>
              <w:rPr>
                <w:rFonts w:cs="宋体" w:hint="eastAsia"/>
                <w:color w:val="000000"/>
                <w:sz w:val="18"/>
                <w:szCs w:val="18"/>
              </w:rPr>
              <w:t>(</w:t>
            </w:r>
            <w:r w:rsidRPr="00897CA4">
              <w:rPr>
                <w:sz w:val="18"/>
                <w:szCs w:val="18"/>
              </w:rPr>
              <w:t>Safety environment culture</w:t>
            </w:r>
            <w:r>
              <w:rPr>
                <w:rFonts w:cs="宋体" w:hint="eastAsia"/>
                <w:color w:val="000000"/>
                <w:sz w:val="18"/>
                <w:szCs w:val="18"/>
              </w:rPr>
              <w:t xml:space="preserve"> )</w:t>
            </w:r>
          </w:p>
        </w:tc>
        <w:tc>
          <w:tcPr>
            <w:tcW w:w="1531" w:type="dxa"/>
            <w:noWrap/>
            <w:vAlign w:val="center"/>
          </w:tcPr>
          <w:p w14:paraId="0E880FA7" w14:textId="77777777" w:rsidR="00562663" w:rsidRDefault="008A65A4" w:rsidP="00070E97">
            <w:pPr>
              <w:keepNext/>
              <w:widowControl/>
              <w:jc w:val="center"/>
              <w:rPr>
                <w:rFonts w:cs="宋体"/>
                <w:color w:val="000000"/>
                <w:sz w:val="18"/>
                <w:szCs w:val="18"/>
              </w:rPr>
            </w:pPr>
            <w:r w:rsidRPr="00070E97">
              <w:rPr>
                <w:rFonts w:cs="宋体" w:hint="eastAsia"/>
                <w:color w:val="000000"/>
                <w:sz w:val="18"/>
                <w:szCs w:val="18"/>
              </w:rPr>
              <w:t>A7</w:t>
            </w:r>
          </w:p>
          <w:p w14:paraId="6179775D" w14:textId="735C23F7" w:rsidR="008A65A4" w:rsidRPr="00070E97" w:rsidRDefault="00562663" w:rsidP="00070E97">
            <w:pPr>
              <w:keepNext/>
              <w:widowControl/>
              <w:jc w:val="center"/>
              <w:rPr>
                <w:rFonts w:cs="宋体"/>
                <w:color w:val="000000"/>
                <w:sz w:val="18"/>
                <w:szCs w:val="18"/>
              </w:rPr>
            </w:pPr>
            <w:r>
              <w:rPr>
                <w:rFonts w:cs="宋体" w:hint="eastAsia"/>
                <w:color w:val="000000"/>
                <w:sz w:val="18"/>
                <w:szCs w:val="18"/>
              </w:rPr>
              <w:t>(</w:t>
            </w:r>
            <w:r w:rsidRPr="00562663">
              <w:rPr>
                <w:rFonts w:cs="宋体"/>
                <w:color w:val="000000"/>
                <w:sz w:val="18"/>
                <w:szCs w:val="18"/>
              </w:rPr>
              <w:t>Safety information dissemination</w:t>
            </w:r>
            <w:r>
              <w:rPr>
                <w:rFonts w:cs="宋体" w:hint="eastAsia"/>
                <w:color w:val="000000"/>
                <w:sz w:val="18"/>
                <w:szCs w:val="18"/>
              </w:rPr>
              <w:t>)</w:t>
            </w:r>
          </w:p>
        </w:tc>
        <w:tc>
          <w:tcPr>
            <w:tcW w:w="1531" w:type="dxa"/>
            <w:vAlign w:val="center"/>
          </w:tcPr>
          <w:p w14:paraId="034114CB" w14:textId="77777777" w:rsidR="00562663" w:rsidRDefault="008A65A4" w:rsidP="00070E97">
            <w:pPr>
              <w:keepNext/>
              <w:widowControl/>
              <w:jc w:val="center"/>
              <w:rPr>
                <w:rFonts w:cs="宋体"/>
                <w:color w:val="000000"/>
                <w:sz w:val="18"/>
                <w:szCs w:val="18"/>
              </w:rPr>
            </w:pPr>
            <w:r w:rsidRPr="00070E97">
              <w:rPr>
                <w:rFonts w:cs="宋体" w:hint="eastAsia"/>
                <w:color w:val="000000"/>
                <w:sz w:val="18"/>
                <w:szCs w:val="18"/>
              </w:rPr>
              <w:t>A</w:t>
            </w:r>
            <w:r w:rsidRPr="00070E97">
              <w:rPr>
                <w:rFonts w:cs="宋体"/>
                <w:color w:val="000000"/>
                <w:sz w:val="18"/>
                <w:szCs w:val="18"/>
              </w:rPr>
              <w:t>8</w:t>
            </w:r>
          </w:p>
          <w:p w14:paraId="0BE52572" w14:textId="784430B9" w:rsidR="008A65A4" w:rsidRPr="00070E97" w:rsidRDefault="00562663" w:rsidP="00070E97">
            <w:pPr>
              <w:keepNext/>
              <w:widowControl/>
              <w:jc w:val="center"/>
              <w:rPr>
                <w:rFonts w:cs="宋体"/>
                <w:color w:val="000000"/>
                <w:sz w:val="18"/>
                <w:szCs w:val="18"/>
              </w:rPr>
            </w:pPr>
            <w:r>
              <w:rPr>
                <w:rFonts w:cs="宋体" w:hint="eastAsia"/>
                <w:color w:val="000000"/>
                <w:sz w:val="18"/>
                <w:szCs w:val="18"/>
              </w:rPr>
              <w:t>(</w:t>
            </w:r>
            <w:r w:rsidRPr="00562663">
              <w:rPr>
                <w:rFonts w:cs="宋体"/>
                <w:color w:val="000000"/>
                <w:sz w:val="18"/>
                <w:szCs w:val="18"/>
              </w:rPr>
              <w:t>Review and evaluation</w:t>
            </w:r>
            <w:r>
              <w:rPr>
                <w:rFonts w:cs="宋体" w:hint="eastAsia"/>
                <w:color w:val="000000"/>
                <w:sz w:val="18"/>
                <w:szCs w:val="18"/>
              </w:rPr>
              <w:t>)</w:t>
            </w:r>
          </w:p>
        </w:tc>
      </w:tr>
      <w:tr w:rsidR="00070E97" w:rsidRPr="00070E97" w14:paraId="63D17D06" w14:textId="77777777" w:rsidTr="00562663">
        <w:trPr>
          <w:trHeight w:val="113"/>
        </w:trPr>
        <w:tc>
          <w:tcPr>
            <w:tcW w:w="1413" w:type="dxa"/>
            <w:noWrap/>
            <w:vAlign w:val="center"/>
          </w:tcPr>
          <w:p w14:paraId="2C9306A3" w14:textId="77777777" w:rsidR="0015011E" w:rsidRDefault="008A65A4" w:rsidP="00562663">
            <w:pPr>
              <w:keepNext/>
              <w:widowControl/>
              <w:jc w:val="center"/>
              <w:rPr>
                <w:rFonts w:cs="宋体"/>
                <w:color w:val="000000"/>
                <w:sz w:val="18"/>
                <w:szCs w:val="18"/>
              </w:rPr>
            </w:pPr>
            <w:r w:rsidRPr="00070E97">
              <w:rPr>
                <w:rFonts w:cs="宋体" w:hint="eastAsia"/>
                <w:color w:val="000000"/>
                <w:sz w:val="18"/>
                <w:szCs w:val="18"/>
              </w:rPr>
              <w:t>A1</w:t>
            </w:r>
            <w:r w:rsidR="00562663">
              <w:rPr>
                <w:rFonts w:cs="宋体"/>
                <w:color w:val="000000"/>
                <w:sz w:val="18"/>
                <w:szCs w:val="18"/>
              </w:rPr>
              <w:t xml:space="preserve"> </w:t>
            </w:r>
          </w:p>
          <w:p w14:paraId="00E87A9D" w14:textId="653E92CF" w:rsidR="008A65A4" w:rsidRPr="00070E97" w:rsidRDefault="00562663" w:rsidP="00562663">
            <w:pPr>
              <w:keepNext/>
              <w:widowControl/>
              <w:jc w:val="center"/>
              <w:rPr>
                <w:rFonts w:cs="宋体"/>
                <w:color w:val="000000"/>
                <w:sz w:val="18"/>
                <w:szCs w:val="18"/>
              </w:rPr>
            </w:pPr>
            <w:r>
              <w:rPr>
                <w:rFonts w:cs="宋体" w:hint="eastAsia"/>
                <w:color w:val="000000"/>
                <w:sz w:val="18"/>
                <w:szCs w:val="18"/>
              </w:rPr>
              <w:t>(</w:t>
            </w:r>
            <w:r w:rsidR="008A65A4" w:rsidRPr="00070E97">
              <w:rPr>
                <w:rFonts w:cs="宋体"/>
                <w:color w:val="000000"/>
                <w:sz w:val="18"/>
                <w:szCs w:val="18"/>
              </w:rPr>
              <w:t>Safety culture construction institution</w:t>
            </w:r>
            <w:r>
              <w:rPr>
                <w:rFonts w:cs="宋体" w:hint="eastAsia"/>
                <w:color w:val="000000"/>
                <w:sz w:val="18"/>
                <w:szCs w:val="18"/>
              </w:rPr>
              <w:t>)</w:t>
            </w:r>
          </w:p>
        </w:tc>
        <w:tc>
          <w:tcPr>
            <w:tcW w:w="1814" w:type="dxa"/>
            <w:shd w:val="clear" w:color="auto" w:fill="auto"/>
            <w:noWrap/>
            <w:vAlign w:val="center"/>
          </w:tcPr>
          <w:p w14:paraId="71B48B9C" w14:textId="77777777" w:rsidR="008A65A4" w:rsidRPr="00070E97" w:rsidRDefault="008A65A4" w:rsidP="00070E97">
            <w:pPr>
              <w:keepNext/>
              <w:widowControl/>
              <w:jc w:val="center"/>
              <w:rPr>
                <w:rFonts w:cs="宋体"/>
                <w:color w:val="000000"/>
                <w:sz w:val="18"/>
                <w:szCs w:val="18"/>
              </w:rPr>
            </w:pPr>
            <w:r w:rsidRPr="00070E97">
              <w:rPr>
                <w:rFonts w:cs="宋体" w:hint="eastAsia"/>
                <w:color w:val="000000"/>
                <w:sz w:val="18"/>
                <w:szCs w:val="18"/>
              </w:rPr>
              <w:t>1</w:t>
            </w:r>
          </w:p>
        </w:tc>
        <w:tc>
          <w:tcPr>
            <w:tcW w:w="1531" w:type="dxa"/>
            <w:shd w:val="clear" w:color="auto" w:fill="auto"/>
            <w:noWrap/>
            <w:vAlign w:val="center"/>
          </w:tcPr>
          <w:p w14:paraId="365CD0D1" w14:textId="14B808C8" w:rsidR="008A65A4" w:rsidRPr="00070E97" w:rsidRDefault="008A65A4" w:rsidP="00070E97">
            <w:pPr>
              <w:keepNext/>
              <w:widowControl/>
              <w:jc w:val="center"/>
              <w:rPr>
                <w:rFonts w:cs="宋体"/>
                <w:color w:val="000000"/>
                <w:sz w:val="18"/>
                <w:szCs w:val="18"/>
              </w:rPr>
            </w:pPr>
            <w:r w:rsidRPr="00070E97">
              <w:rPr>
                <w:rFonts w:cs="宋体" w:hint="eastAsia"/>
                <w:color w:val="000000"/>
                <w:sz w:val="18"/>
                <w:szCs w:val="18"/>
              </w:rPr>
              <w:t>1</w:t>
            </w:r>
            <w:r w:rsidR="00070E97">
              <w:rPr>
                <w:rFonts w:cs="宋体"/>
                <w:color w:val="000000"/>
                <w:sz w:val="18"/>
                <w:szCs w:val="18"/>
              </w:rPr>
              <w:t>/</w:t>
            </w:r>
            <w:r w:rsidR="00562663">
              <w:rPr>
                <w:rFonts w:cs="宋体"/>
                <w:color w:val="000000"/>
                <w:sz w:val="18"/>
                <w:szCs w:val="18"/>
              </w:rPr>
              <w:t>5</w:t>
            </w:r>
          </w:p>
        </w:tc>
        <w:tc>
          <w:tcPr>
            <w:tcW w:w="1531" w:type="dxa"/>
            <w:shd w:val="clear" w:color="auto" w:fill="auto"/>
            <w:noWrap/>
            <w:vAlign w:val="center"/>
          </w:tcPr>
          <w:p w14:paraId="21C3AB95" w14:textId="77777777" w:rsidR="008A65A4" w:rsidRPr="00070E97" w:rsidRDefault="008A65A4" w:rsidP="00070E97">
            <w:pPr>
              <w:keepNext/>
              <w:widowControl/>
              <w:jc w:val="center"/>
              <w:rPr>
                <w:rFonts w:cs="宋体"/>
                <w:color w:val="000000"/>
                <w:sz w:val="18"/>
                <w:szCs w:val="18"/>
              </w:rPr>
            </w:pPr>
            <w:r w:rsidRPr="00070E97">
              <w:rPr>
                <w:rFonts w:cs="宋体" w:hint="eastAsia"/>
                <w:color w:val="000000"/>
                <w:sz w:val="18"/>
                <w:szCs w:val="18"/>
              </w:rPr>
              <w:t>1</w:t>
            </w:r>
            <w:r w:rsidRPr="00070E97">
              <w:rPr>
                <w:rFonts w:cs="宋体"/>
                <w:color w:val="000000"/>
                <w:sz w:val="18"/>
                <w:szCs w:val="18"/>
              </w:rPr>
              <w:t>/7</w:t>
            </w:r>
          </w:p>
        </w:tc>
        <w:tc>
          <w:tcPr>
            <w:tcW w:w="1531" w:type="dxa"/>
            <w:shd w:val="clear" w:color="auto" w:fill="auto"/>
            <w:noWrap/>
            <w:vAlign w:val="center"/>
          </w:tcPr>
          <w:p w14:paraId="6A9A3BCF" w14:textId="77777777" w:rsidR="008A65A4" w:rsidRPr="00070E97" w:rsidRDefault="008A65A4" w:rsidP="00070E97">
            <w:pPr>
              <w:keepNext/>
              <w:widowControl/>
              <w:jc w:val="center"/>
              <w:rPr>
                <w:rFonts w:cs="宋体"/>
                <w:color w:val="000000"/>
                <w:sz w:val="18"/>
                <w:szCs w:val="18"/>
              </w:rPr>
            </w:pPr>
            <w:r w:rsidRPr="00070E97">
              <w:rPr>
                <w:rFonts w:cs="宋体" w:hint="eastAsia"/>
                <w:color w:val="000000"/>
                <w:sz w:val="18"/>
                <w:szCs w:val="18"/>
              </w:rPr>
              <w:t>1</w:t>
            </w:r>
            <w:r w:rsidRPr="00070E97">
              <w:rPr>
                <w:rFonts w:cs="宋体"/>
                <w:color w:val="000000"/>
                <w:sz w:val="18"/>
                <w:szCs w:val="18"/>
              </w:rPr>
              <w:t>/5</w:t>
            </w:r>
          </w:p>
        </w:tc>
        <w:tc>
          <w:tcPr>
            <w:tcW w:w="1531" w:type="dxa"/>
            <w:shd w:val="clear" w:color="auto" w:fill="auto"/>
            <w:noWrap/>
            <w:vAlign w:val="center"/>
          </w:tcPr>
          <w:p w14:paraId="39F55562" w14:textId="77777777" w:rsidR="008A65A4" w:rsidRPr="00070E97" w:rsidRDefault="008A65A4" w:rsidP="00070E97">
            <w:pPr>
              <w:keepNext/>
              <w:widowControl/>
              <w:jc w:val="center"/>
              <w:rPr>
                <w:rFonts w:cs="宋体"/>
                <w:color w:val="000000"/>
                <w:sz w:val="18"/>
                <w:szCs w:val="18"/>
              </w:rPr>
            </w:pPr>
            <w:r w:rsidRPr="00070E97">
              <w:rPr>
                <w:rFonts w:cs="宋体" w:hint="eastAsia"/>
                <w:color w:val="000000"/>
                <w:sz w:val="18"/>
                <w:szCs w:val="18"/>
              </w:rPr>
              <w:t>1</w:t>
            </w:r>
            <w:r w:rsidRPr="00070E97">
              <w:rPr>
                <w:rFonts w:cs="宋体"/>
                <w:color w:val="000000"/>
                <w:sz w:val="18"/>
                <w:szCs w:val="18"/>
              </w:rPr>
              <w:t>/3</w:t>
            </w:r>
          </w:p>
        </w:tc>
        <w:tc>
          <w:tcPr>
            <w:tcW w:w="1531" w:type="dxa"/>
            <w:shd w:val="clear" w:color="auto" w:fill="auto"/>
            <w:noWrap/>
            <w:vAlign w:val="center"/>
          </w:tcPr>
          <w:p w14:paraId="13D95AA2" w14:textId="77777777" w:rsidR="008A65A4" w:rsidRPr="00070E97" w:rsidRDefault="008A65A4" w:rsidP="00070E97">
            <w:pPr>
              <w:keepNext/>
              <w:widowControl/>
              <w:jc w:val="center"/>
              <w:rPr>
                <w:rFonts w:cs="宋体"/>
                <w:color w:val="000000"/>
                <w:sz w:val="18"/>
                <w:szCs w:val="18"/>
              </w:rPr>
            </w:pPr>
            <w:r w:rsidRPr="00070E97">
              <w:rPr>
                <w:rFonts w:cs="宋体" w:hint="eastAsia"/>
                <w:color w:val="000000"/>
                <w:sz w:val="18"/>
                <w:szCs w:val="18"/>
              </w:rPr>
              <w:t>1</w:t>
            </w:r>
          </w:p>
        </w:tc>
        <w:tc>
          <w:tcPr>
            <w:tcW w:w="1531" w:type="dxa"/>
            <w:shd w:val="clear" w:color="auto" w:fill="auto"/>
            <w:noWrap/>
            <w:vAlign w:val="center"/>
          </w:tcPr>
          <w:p w14:paraId="1476BE03" w14:textId="77777777" w:rsidR="008A65A4" w:rsidRPr="00070E97" w:rsidRDefault="008A65A4" w:rsidP="00070E97">
            <w:pPr>
              <w:keepNext/>
              <w:widowControl/>
              <w:jc w:val="center"/>
              <w:rPr>
                <w:rFonts w:cs="宋体"/>
                <w:color w:val="000000"/>
                <w:sz w:val="18"/>
                <w:szCs w:val="18"/>
              </w:rPr>
            </w:pPr>
            <w:r w:rsidRPr="00070E97">
              <w:rPr>
                <w:rFonts w:cs="宋体" w:hint="eastAsia"/>
                <w:color w:val="000000"/>
                <w:sz w:val="18"/>
                <w:szCs w:val="18"/>
              </w:rPr>
              <w:t>1</w:t>
            </w:r>
            <w:r w:rsidRPr="00070E97">
              <w:rPr>
                <w:rFonts w:cs="宋体"/>
                <w:color w:val="000000"/>
                <w:sz w:val="18"/>
                <w:szCs w:val="18"/>
              </w:rPr>
              <w:t>/3</w:t>
            </w:r>
          </w:p>
        </w:tc>
        <w:tc>
          <w:tcPr>
            <w:tcW w:w="1531" w:type="dxa"/>
            <w:vAlign w:val="center"/>
          </w:tcPr>
          <w:p w14:paraId="2A6445AB" w14:textId="77777777" w:rsidR="008A65A4" w:rsidRPr="00070E97" w:rsidRDefault="008A65A4" w:rsidP="00070E97">
            <w:pPr>
              <w:keepNext/>
              <w:widowControl/>
              <w:jc w:val="center"/>
              <w:rPr>
                <w:rFonts w:cs="宋体"/>
                <w:color w:val="000000"/>
                <w:sz w:val="18"/>
                <w:szCs w:val="18"/>
              </w:rPr>
            </w:pPr>
            <w:r w:rsidRPr="00070E97">
              <w:rPr>
                <w:rFonts w:cs="宋体" w:hint="eastAsia"/>
                <w:color w:val="000000"/>
                <w:sz w:val="18"/>
                <w:szCs w:val="18"/>
              </w:rPr>
              <w:t>1</w:t>
            </w:r>
          </w:p>
        </w:tc>
      </w:tr>
      <w:tr w:rsidR="00070E97" w:rsidRPr="00070E97" w14:paraId="4E943768" w14:textId="77777777" w:rsidTr="00562663">
        <w:trPr>
          <w:trHeight w:val="113"/>
        </w:trPr>
        <w:tc>
          <w:tcPr>
            <w:tcW w:w="1413" w:type="dxa"/>
            <w:noWrap/>
            <w:vAlign w:val="center"/>
          </w:tcPr>
          <w:p w14:paraId="02554A8B" w14:textId="77777777" w:rsidR="0015011E" w:rsidRDefault="008A65A4" w:rsidP="00562663">
            <w:pPr>
              <w:keepNext/>
              <w:widowControl/>
              <w:jc w:val="center"/>
              <w:rPr>
                <w:rFonts w:cs="宋体"/>
                <w:color w:val="000000"/>
                <w:sz w:val="18"/>
                <w:szCs w:val="18"/>
              </w:rPr>
            </w:pPr>
            <w:r w:rsidRPr="00070E97">
              <w:rPr>
                <w:rFonts w:cs="宋体" w:hint="eastAsia"/>
                <w:color w:val="000000"/>
                <w:sz w:val="18"/>
                <w:szCs w:val="18"/>
              </w:rPr>
              <w:t>A2</w:t>
            </w:r>
            <w:r w:rsidR="00562663">
              <w:rPr>
                <w:rFonts w:cs="宋体"/>
                <w:color w:val="000000"/>
                <w:sz w:val="18"/>
                <w:szCs w:val="18"/>
              </w:rPr>
              <w:t xml:space="preserve"> </w:t>
            </w:r>
          </w:p>
          <w:p w14:paraId="76B62917" w14:textId="1F726339" w:rsidR="008A65A4" w:rsidRPr="00070E97" w:rsidRDefault="00562663" w:rsidP="00562663">
            <w:pPr>
              <w:keepNext/>
              <w:widowControl/>
              <w:jc w:val="center"/>
              <w:rPr>
                <w:rFonts w:cs="宋体"/>
                <w:color w:val="000000"/>
                <w:sz w:val="18"/>
                <w:szCs w:val="18"/>
              </w:rPr>
            </w:pPr>
            <w:r>
              <w:rPr>
                <w:rFonts w:cs="宋体" w:hint="eastAsia"/>
                <w:color w:val="000000"/>
                <w:sz w:val="18"/>
                <w:szCs w:val="18"/>
              </w:rPr>
              <w:t>(</w:t>
            </w:r>
            <w:r w:rsidRPr="00562663">
              <w:rPr>
                <w:rFonts w:cs="宋体"/>
                <w:color w:val="000000"/>
                <w:sz w:val="18"/>
                <w:szCs w:val="18"/>
              </w:rPr>
              <w:t>Safety culture concept</w:t>
            </w:r>
            <w:r>
              <w:rPr>
                <w:rFonts w:cs="宋体" w:hint="eastAsia"/>
                <w:color w:val="000000"/>
                <w:sz w:val="18"/>
                <w:szCs w:val="18"/>
              </w:rPr>
              <w:t>)</w:t>
            </w:r>
          </w:p>
        </w:tc>
        <w:tc>
          <w:tcPr>
            <w:tcW w:w="1814" w:type="dxa"/>
            <w:shd w:val="clear" w:color="auto" w:fill="auto"/>
            <w:noWrap/>
            <w:vAlign w:val="center"/>
          </w:tcPr>
          <w:p w14:paraId="4553565C" w14:textId="00AA1A78" w:rsidR="008A65A4" w:rsidRPr="00070E97" w:rsidRDefault="00562663" w:rsidP="00070E97">
            <w:pPr>
              <w:keepNext/>
              <w:widowControl/>
              <w:jc w:val="center"/>
              <w:rPr>
                <w:rFonts w:cs="宋体"/>
                <w:color w:val="000000"/>
                <w:sz w:val="18"/>
                <w:szCs w:val="18"/>
                <w:shd w:val="pct15" w:color="auto" w:fill="FFFFFF"/>
              </w:rPr>
            </w:pPr>
            <w:r w:rsidRPr="00562663">
              <w:rPr>
                <w:rFonts w:cs="宋体" w:hint="eastAsia"/>
                <w:color w:val="000000"/>
                <w:sz w:val="18"/>
                <w:szCs w:val="18"/>
              </w:rPr>
              <w:t>5</w:t>
            </w:r>
          </w:p>
        </w:tc>
        <w:tc>
          <w:tcPr>
            <w:tcW w:w="1531" w:type="dxa"/>
            <w:shd w:val="clear" w:color="auto" w:fill="auto"/>
            <w:noWrap/>
            <w:vAlign w:val="center"/>
          </w:tcPr>
          <w:p w14:paraId="2924DCC4" w14:textId="77777777" w:rsidR="008A65A4" w:rsidRPr="00070E97" w:rsidRDefault="008A65A4" w:rsidP="00070E97">
            <w:pPr>
              <w:keepNext/>
              <w:widowControl/>
              <w:jc w:val="center"/>
              <w:rPr>
                <w:rFonts w:cs="宋体"/>
                <w:color w:val="000000"/>
                <w:sz w:val="18"/>
                <w:szCs w:val="18"/>
              </w:rPr>
            </w:pPr>
            <w:r w:rsidRPr="00070E97">
              <w:rPr>
                <w:rFonts w:cs="宋体" w:hint="eastAsia"/>
                <w:color w:val="000000"/>
                <w:sz w:val="18"/>
                <w:szCs w:val="18"/>
              </w:rPr>
              <w:t>1</w:t>
            </w:r>
          </w:p>
        </w:tc>
        <w:tc>
          <w:tcPr>
            <w:tcW w:w="1531" w:type="dxa"/>
            <w:shd w:val="clear" w:color="auto" w:fill="auto"/>
            <w:noWrap/>
            <w:vAlign w:val="center"/>
          </w:tcPr>
          <w:p w14:paraId="063620C6" w14:textId="77777777" w:rsidR="008A65A4" w:rsidRPr="00070E97" w:rsidRDefault="008A65A4" w:rsidP="00070E97">
            <w:pPr>
              <w:keepNext/>
              <w:widowControl/>
              <w:jc w:val="center"/>
              <w:rPr>
                <w:rFonts w:cs="宋体"/>
                <w:color w:val="000000"/>
                <w:sz w:val="18"/>
                <w:szCs w:val="18"/>
              </w:rPr>
            </w:pPr>
            <w:r w:rsidRPr="00070E97">
              <w:rPr>
                <w:rFonts w:cs="宋体" w:hint="eastAsia"/>
                <w:color w:val="000000"/>
                <w:sz w:val="18"/>
                <w:szCs w:val="18"/>
              </w:rPr>
              <w:t>1</w:t>
            </w:r>
            <w:r w:rsidRPr="00070E97">
              <w:rPr>
                <w:rFonts w:cs="宋体"/>
                <w:color w:val="000000"/>
                <w:sz w:val="18"/>
                <w:szCs w:val="18"/>
              </w:rPr>
              <w:t>/5</w:t>
            </w:r>
          </w:p>
        </w:tc>
        <w:tc>
          <w:tcPr>
            <w:tcW w:w="1531" w:type="dxa"/>
            <w:shd w:val="clear" w:color="auto" w:fill="auto"/>
            <w:noWrap/>
            <w:vAlign w:val="center"/>
          </w:tcPr>
          <w:p w14:paraId="6594100A" w14:textId="77777777" w:rsidR="008A65A4" w:rsidRPr="00070E97" w:rsidRDefault="008A65A4" w:rsidP="00070E97">
            <w:pPr>
              <w:keepNext/>
              <w:widowControl/>
              <w:jc w:val="center"/>
              <w:rPr>
                <w:rFonts w:cs="宋体"/>
                <w:color w:val="000000"/>
                <w:sz w:val="18"/>
                <w:szCs w:val="18"/>
              </w:rPr>
            </w:pPr>
            <w:r w:rsidRPr="00070E97">
              <w:rPr>
                <w:rFonts w:cs="宋体" w:hint="eastAsia"/>
                <w:color w:val="000000"/>
                <w:sz w:val="18"/>
                <w:szCs w:val="18"/>
              </w:rPr>
              <w:t>1</w:t>
            </w:r>
          </w:p>
        </w:tc>
        <w:tc>
          <w:tcPr>
            <w:tcW w:w="1531" w:type="dxa"/>
            <w:shd w:val="clear" w:color="auto" w:fill="auto"/>
            <w:noWrap/>
            <w:vAlign w:val="center"/>
          </w:tcPr>
          <w:p w14:paraId="7C382DBD" w14:textId="77777777" w:rsidR="008A65A4" w:rsidRPr="00070E97" w:rsidRDefault="008A65A4" w:rsidP="00070E97">
            <w:pPr>
              <w:keepNext/>
              <w:widowControl/>
              <w:jc w:val="center"/>
              <w:rPr>
                <w:rFonts w:cs="宋体"/>
                <w:color w:val="000000"/>
                <w:sz w:val="18"/>
                <w:szCs w:val="18"/>
              </w:rPr>
            </w:pPr>
            <w:r w:rsidRPr="00070E97">
              <w:rPr>
                <w:rFonts w:cs="宋体" w:hint="eastAsia"/>
                <w:color w:val="000000"/>
                <w:sz w:val="18"/>
                <w:szCs w:val="18"/>
              </w:rPr>
              <w:t>3</w:t>
            </w:r>
          </w:p>
        </w:tc>
        <w:tc>
          <w:tcPr>
            <w:tcW w:w="1531" w:type="dxa"/>
            <w:shd w:val="clear" w:color="auto" w:fill="auto"/>
            <w:noWrap/>
            <w:vAlign w:val="center"/>
          </w:tcPr>
          <w:p w14:paraId="123FB143" w14:textId="77777777" w:rsidR="008A65A4" w:rsidRPr="00070E97" w:rsidRDefault="008A65A4" w:rsidP="00070E97">
            <w:pPr>
              <w:keepNext/>
              <w:widowControl/>
              <w:jc w:val="center"/>
              <w:rPr>
                <w:rFonts w:cs="宋体"/>
                <w:color w:val="000000"/>
                <w:sz w:val="18"/>
                <w:szCs w:val="18"/>
              </w:rPr>
            </w:pPr>
            <w:r w:rsidRPr="00070E97">
              <w:rPr>
                <w:rFonts w:cs="宋体" w:hint="eastAsia"/>
                <w:color w:val="000000"/>
                <w:sz w:val="18"/>
                <w:szCs w:val="18"/>
              </w:rPr>
              <w:t>5</w:t>
            </w:r>
          </w:p>
        </w:tc>
        <w:tc>
          <w:tcPr>
            <w:tcW w:w="1531" w:type="dxa"/>
            <w:shd w:val="clear" w:color="auto" w:fill="auto"/>
            <w:noWrap/>
            <w:vAlign w:val="center"/>
          </w:tcPr>
          <w:p w14:paraId="308005B9" w14:textId="77777777" w:rsidR="008A65A4" w:rsidRPr="00070E97" w:rsidRDefault="008A65A4" w:rsidP="00070E97">
            <w:pPr>
              <w:keepNext/>
              <w:widowControl/>
              <w:jc w:val="center"/>
              <w:rPr>
                <w:rFonts w:cs="宋体"/>
                <w:color w:val="000000"/>
                <w:sz w:val="18"/>
                <w:szCs w:val="18"/>
              </w:rPr>
            </w:pPr>
            <w:r w:rsidRPr="00070E97">
              <w:rPr>
                <w:rFonts w:cs="宋体" w:hint="eastAsia"/>
                <w:color w:val="000000"/>
                <w:sz w:val="18"/>
                <w:szCs w:val="18"/>
              </w:rPr>
              <w:t>3</w:t>
            </w:r>
          </w:p>
        </w:tc>
        <w:tc>
          <w:tcPr>
            <w:tcW w:w="1531" w:type="dxa"/>
            <w:vAlign w:val="center"/>
          </w:tcPr>
          <w:p w14:paraId="3A684E64" w14:textId="77777777" w:rsidR="008A65A4" w:rsidRPr="00070E97" w:rsidRDefault="008A65A4" w:rsidP="00070E97">
            <w:pPr>
              <w:keepNext/>
              <w:widowControl/>
              <w:jc w:val="center"/>
              <w:rPr>
                <w:rFonts w:cs="宋体"/>
                <w:color w:val="000000"/>
                <w:sz w:val="18"/>
                <w:szCs w:val="18"/>
              </w:rPr>
            </w:pPr>
            <w:r w:rsidRPr="00070E97">
              <w:rPr>
                <w:rFonts w:cs="宋体" w:hint="eastAsia"/>
                <w:color w:val="000000"/>
                <w:sz w:val="18"/>
                <w:szCs w:val="18"/>
              </w:rPr>
              <w:t>5</w:t>
            </w:r>
          </w:p>
        </w:tc>
      </w:tr>
      <w:tr w:rsidR="00070E97" w:rsidRPr="00070E97" w14:paraId="745AA34C" w14:textId="77777777" w:rsidTr="00562663">
        <w:trPr>
          <w:trHeight w:val="113"/>
        </w:trPr>
        <w:tc>
          <w:tcPr>
            <w:tcW w:w="1413" w:type="dxa"/>
            <w:noWrap/>
            <w:vAlign w:val="center"/>
          </w:tcPr>
          <w:p w14:paraId="7073E49D" w14:textId="77777777" w:rsidR="0015011E" w:rsidRDefault="008A65A4" w:rsidP="00070E97">
            <w:pPr>
              <w:keepNext/>
              <w:widowControl/>
              <w:jc w:val="center"/>
              <w:rPr>
                <w:rFonts w:cs="宋体"/>
                <w:color w:val="000000"/>
                <w:sz w:val="18"/>
                <w:szCs w:val="18"/>
              </w:rPr>
            </w:pPr>
            <w:r w:rsidRPr="00070E97">
              <w:rPr>
                <w:rFonts w:cs="宋体" w:hint="eastAsia"/>
                <w:color w:val="000000"/>
                <w:sz w:val="18"/>
                <w:szCs w:val="18"/>
              </w:rPr>
              <w:t>A3</w:t>
            </w:r>
            <w:r w:rsidR="00562663">
              <w:rPr>
                <w:rFonts w:cs="宋体"/>
                <w:color w:val="000000"/>
                <w:sz w:val="18"/>
                <w:szCs w:val="18"/>
              </w:rPr>
              <w:t xml:space="preserve"> </w:t>
            </w:r>
          </w:p>
          <w:p w14:paraId="271E6BE5" w14:textId="1D1958E4" w:rsidR="008A65A4" w:rsidRPr="00070E97" w:rsidRDefault="00562663" w:rsidP="00070E97">
            <w:pPr>
              <w:keepNext/>
              <w:widowControl/>
              <w:jc w:val="center"/>
              <w:rPr>
                <w:rFonts w:cs="宋体"/>
                <w:color w:val="000000"/>
                <w:sz w:val="18"/>
                <w:szCs w:val="18"/>
              </w:rPr>
            </w:pPr>
            <w:r>
              <w:rPr>
                <w:rFonts w:cs="宋体" w:hint="eastAsia"/>
                <w:color w:val="000000"/>
                <w:sz w:val="18"/>
                <w:szCs w:val="18"/>
              </w:rPr>
              <w:t>(</w:t>
            </w:r>
            <w:r w:rsidRPr="00562663">
              <w:rPr>
                <w:rFonts w:cs="宋体"/>
                <w:color w:val="000000"/>
                <w:sz w:val="18"/>
                <w:szCs w:val="18"/>
              </w:rPr>
              <w:t>Safety norms of conduct</w:t>
            </w:r>
            <w:r>
              <w:rPr>
                <w:rFonts w:cs="宋体" w:hint="eastAsia"/>
                <w:color w:val="000000"/>
                <w:sz w:val="18"/>
                <w:szCs w:val="18"/>
              </w:rPr>
              <w:t>)</w:t>
            </w:r>
          </w:p>
        </w:tc>
        <w:tc>
          <w:tcPr>
            <w:tcW w:w="1814" w:type="dxa"/>
            <w:shd w:val="clear" w:color="auto" w:fill="auto"/>
            <w:noWrap/>
            <w:vAlign w:val="center"/>
          </w:tcPr>
          <w:p w14:paraId="551E053C" w14:textId="18C6245E" w:rsidR="008A65A4" w:rsidRPr="00070E97" w:rsidRDefault="00562663" w:rsidP="00070E97">
            <w:pPr>
              <w:keepNext/>
              <w:widowControl/>
              <w:jc w:val="center"/>
              <w:rPr>
                <w:rFonts w:cs="宋体"/>
                <w:color w:val="000000"/>
                <w:sz w:val="18"/>
                <w:szCs w:val="18"/>
                <w:highlight w:val="yellow"/>
                <w:shd w:val="pct15" w:color="auto" w:fill="FFFFFF"/>
              </w:rPr>
            </w:pPr>
            <w:r w:rsidRPr="00562663">
              <w:rPr>
                <w:rFonts w:cs="宋体" w:hint="eastAsia"/>
                <w:color w:val="000000"/>
                <w:sz w:val="18"/>
                <w:szCs w:val="18"/>
              </w:rPr>
              <w:t>7</w:t>
            </w:r>
          </w:p>
        </w:tc>
        <w:tc>
          <w:tcPr>
            <w:tcW w:w="1531" w:type="dxa"/>
            <w:shd w:val="clear" w:color="auto" w:fill="auto"/>
            <w:noWrap/>
            <w:vAlign w:val="center"/>
          </w:tcPr>
          <w:p w14:paraId="7BBBAEDA" w14:textId="66459B5C" w:rsidR="008A65A4" w:rsidRPr="00070E97" w:rsidRDefault="00562663" w:rsidP="00070E97">
            <w:pPr>
              <w:keepNext/>
              <w:widowControl/>
              <w:jc w:val="center"/>
              <w:rPr>
                <w:rFonts w:cs="宋体"/>
                <w:color w:val="000000"/>
                <w:sz w:val="18"/>
                <w:szCs w:val="18"/>
              </w:rPr>
            </w:pPr>
            <w:r>
              <w:rPr>
                <w:rFonts w:cs="宋体"/>
                <w:color w:val="000000"/>
                <w:sz w:val="18"/>
                <w:szCs w:val="18"/>
              </w:rPr>
              <w:t>5</w:t>
            </w:r>
          </w:p>
        </w:tc>
        <w:tc>
          <w:tcPr>
            <w:tcW w:w="1531" w:type="dxa"/>
            <w:shd w:val="clear" w:color="auto" w:fill="auto"/>
            <w:noWrap/>
            <w:vAlign w:val="center"/>
          </w:tcPr>
          <w:p w14:paraId="6A2FDC27" w14:textId="77777777" w:rsidR="008A65A4" w:rsidRPr="00070E97" w:rsidRDefault="008A65A4" w:rsidP="00070E97">
            <w:pPr>
              <w:keepNext/>
              <w:widowControl/>
              <w:jc w:val="center"/>
              <w:rPr>
                <w:rFonts w:cs="宋体"/>
                <w:color w:val="000000"/>
                <w:sz w:val="18"/>
                <w:szCs w:val="18"/>
              </w:rPr>
            </w:pPr>
            <w:r w:rsidRPr="00070E97">
              <w:rPr>
                <w:rFonts w:cs="宋体" w:hint="eastAsia"/>
                <w:color w:val="000000"/>
                <w:sz w:val="18"/>
                <w:szCs w:val="18"/>
              </w:rPr>
              <w:t>1</w:t>
            </w:r>
          </w:p>
        </w:tc>
        <w:tc>
          <w:tcPr>
            <w:tcW w:w="1531" w:type="dxa"/>
            <w:shd w:val="clear" w:color="auto" w:fill="auto"/>
            <w:noWrap/>
            <w:vAlign w:val="center"/>
          </w:tcPr>
          <w:p w14:paraId="491DA0DB" w14:textId="77777777" w:rsidR="008A65A4" w:rsidRPr="00070E97" w:rsidRDefault="008A65A4" w:rsidP="00070E97">
            <w:pPr>
              <w:keepNext/>
              <w:widowControl/>
              <w:jc w:val="center"/>
              <w:rPr>
                <w:rFonts w:cs="宋体"/>
                <w:color w:val="000000"/>
                <w:sz w:val="18"/>
                <w:szCs w:val="18"/>
              </w:rPr>
            </w:pPr>
            <w:r w:rsidRPr="00070E97">
              <w:rPr>
                <w:rFonts w:cs="宋体"/>
                <w:color w:val="000000"/>
                <w:sz w:val="18"/>
                <w:szCs w:val="18"/>
              </w:rPr>
              <w:t>5</w:t>
            </w:r>
          </w:p>
        </w:tc>
        <w:tc>
          <w:tcPr>
            <w:tcW w:w="1531" w:type="dxa"/>
            <w:shd w:val="clear" w:color="auto" w:fill="auto"/>
            <w:noWrap/>
            <w:vAlign w:val="center"/>
          </w:tcPr>
          <w:p w14:paraId="10B0BF7D" w14:textId="77777777" w:rsidR="008A65A4" w:rsidRPr="00070E97" w:rsidRDefault="008A65A4" w:rsidP="00070E97">
            <w:pPr>
              <w:keepNext/>
              <w:widowControl/>
              <w:jc w:val="center"/>
              <w:rPr>
                <w:rFonts w:cs="宋体"/>
                <w:color w:val="000000"/>
                <w:sz w:val="18"/>
                <w:szCs w:val="18"/>
              </w:rPr>
            </w:pPr>
            <w:r w:rsidRPr="00070E97">
              <w:rPr>
                <w:rFonts w:cs="宋体"/>
                <w:color w:val="000000"/>
                <w:sz w:val="18"/>
                <w:szCs w:val="18"/>
              </w:rPr>
              <w:t>5</w:t>
            </w:r>
          </w:p>
        </w:tc>
        <w:tc>
          <w:tcPr>
            <w:tcW w:w="1531" w:type="dxa"/>
            <w:shd w:val="clear" w:color="auto" w:fill="auto"/>
            <w:noWrap/>
            <w:vAlign w:val="center"/>
          </w:tcPr>
          <w:p w14:paraId="67AECE4A" w14:textId="77777777" w:rsidR="008A65A4" w:rsidRPr="00070E97" w:rsidRDefault="008A65A4" w:rsidP="00070E97">
            <w:pPr>
              <w:keepNext/>
              <w:widowControl/>
              <w:jc w:val="center"/>
              <w:rPr>
                <w:rFonts w:cs="宋体"/>
                <w:color w:val="000000"/>
                <w:sz w:val="18"/>
                <w:szCs w:val="18"/>
              </w:rPr>
            </w:pPr>
            <w:r w:rsidRPr="00070E97">
              <w:rPr>
                <w:rFonts w:cs="宋体" w:hint="eastAsia"/>
                <w:color w:val="000000"/>
                <w:sz w:val="18"/>
                <w:szCs w:val="18"/>
              </w:rPr>
              <w:t>7</w:t>
            </w:r>
          </w:p>
        </w:tc>
        <w:tc>
          <w:tcPr>
            <w:tcW w:w="1531" w:type="dxa"/>
            <w:shd w:val="clear" w:color="auto" w:fill="auto"/>
            <w:noWrap/>
            <w:vAlign w:val="center"/>
          </w:tcPr>
          <w:p w14:paraId="382CC958" w14:textId="77777777" w:rsidR="008A65A4" w:rsidRPr="00070E97" w:rsidRDefault="008A65A4" w:rsidP="00070E97">
            <w:pPr>
              <w:keepNext/>
              <w:widowControl/>
              <w:jc w:val="center"/>
              <w:rPr>
                <w:rFonts w:cs="宋体"/>
                <w:color w:val="000000"/>
                <w:sz w:val="18"/>
                <w:szCs w:val="18"/>
              </w:rPr>
            </w:pPr>
            <w:r w:rsidRPr="00070E97">
              <w:rPr>
                <w:rFonts w:cs="宋体" w:hint="eastAsia"/>
                <w:color w:val="000000"/>
                <w:sz w:val="18"/>
                <w:szCs w:val="18"/>
              </w:rPr>
              <w:t>5</w:t>
            </w:r>
          </w:p>
        </w:tc>
        <w:tc>
          <w:tcPr>
            <w:tcW w:w="1531" w:type="dxa"/>
            <w:vAlign w:val="center"/>
          </w:tcPr>
          <w:p w14:paraId="2935145B" w14:textId="77777777" w:rsidR="008A65A4" w:rsidRPr="00070E97" w:rsidRDefault="008A65A4" w:rsidP="00070E97">
            <w:pPr>
              <w:keepNext/>
              <w:widowControl/>
              <w:jc w:val="center"/>
              <w:rPr>
                <w:rFonts w:cs="宋体"/>
                <w:color w:val="000000"/>
                <w:sz w:val="18"/>
                <w:szCs w:val="18"/>
              </w:rPr>
            </w:pPr>
            <w:r w:rsidRPr="00070E97">
              <w:rPr>
                <w:rFonts w:cs="宋体" w:hint="eastAsia"/>
                <w:color w:val="000000"/>
                <w:sz w:val="18"/>
                <w:szCs w:val="18"/>
              </w:rPr>
              <w:t>7</w:t>
            </w:r>
          </w:p>
        </w:tc>
      </w:tr>
      <w:tr w:rsidR="00070E97" w:rsidRPr="00070E97" w14:paraId="4D147A97" w14:textId="77777777" w:rsidTr="00562663">
        <w:trPr>
          <w:trHeight w:val="113"/>
        </w:trPr>
        <w:tc>
          <w:tcPr>
            <w:tcW w:w="1413" w:type="dxa"/>
            <w:noWrap/>
            <w:vAlign w:val="center"/>
          </w:tcPr>
          <w:p w14:paraId="5A2CDF87" w14:textId="77777777" w:rsidR="0015011E" w:rsidRDefault="008A65A4" w:rsidP="00070E97">
            <w:pPr>
              <w:keepNext/>
              <w:widowControl/>
              <w:jc w:val="center"/>
              <w:rPr>
                <w:rFonts w:cs="宋体"/>
                <w:color w:val="000000"/>
                <w:sz w:val="18"/>
                <w:szCs w:val="18"/>
              </w:rPr>
            </w:pPr>
            <w:r w:rsidRPr="00070E97">
              <w:rPr>
                <w:rFonts w:cs="宋体" w:hint="eastAsia"/>
                <w:color w:val="000000"/>
                <w:sz w:val="18"/>
                <w:szCs w:val="18"/>
              </w:rPr>
              <w:t>A4</w:t>
            </w:r>
          </w:p>
          <w:p w14:paraId="54379C4F" w14:textId="3164841B" w:rsidR="008A65A4" w:rsidRPr="00070E97" w:rsidRDefault="00562663" w:rsidP="00070E97">
            <w:pPr>
              <w:keepNext/>
              <w:widowControl/>
              <w:jc w:val="center"/>
              <w:rPr>
                <w:rFonts w:cs="宋体"/>
                <w:color w:val="000000"/>
                <w:sz w:val="18"/>
                <w:szCs w:val="18"/>
              </w:rPr>
            </w:pPr>
            <w:r>
              <w:rPr>
                <w:rFonts w:cs="宋体" w:hint="eastAsia"/>
                <w:color w:val="000000"/>
                <w:sz w:val="18"/>
                <w:szCs w:val="18"/>
              </w:rPr>
              <w:t>(</w:t>
            </w:r>
            <w:r w:rsidRPr="00897CA4">
              <w:rPr>
                <w:rFonts w:hint="eastAsia"/>
                <w:sz w:val="18"/>
                <w:szCs w:val="18"/>
              </w:rPr>
              <w:t>S</w:t>
            </w:r>
            <w:r w:rsidRPr="00897CA4">
              <w:rPr>
                <w:sz w:val="18"/>
                <w:szCs w:val="18"/>
              </w:rPr>
              <w:t>afety education and training</w:t>
            </w:r>
            <w:r>
              <w:rPr>
                <w:rFonts w:cs="宋体" w:hint="eastAsia"/>
                <w:color w:val="000000"/>
                <w:sz w:val="18"/>
                <w:szCs w:val="18"/>
              </w:rPr>
              <w:t xml:space="preserve"> )</w:t>
            </w:r>
          </w:p>
        </w:tc>
        <w:tc>
          <w:tcPr>
            <w:tcW w:w="1814" w:type="dxa"/>
            <w:shd w:val="clear" w:color="auto" w:fill="auto"/>
            <w:noWrap/>
            <w:vAlign w:val="center"/>
          </w:tcPr>
          <w:p w14:paraId="74746CB8" w14:textId="046DFB87" w:rsidR="008A65A4" w:rsidRPr="00562663" w:rsidRDefault="00562663" w:rsidP="00070E97">
            <w:pPr>
              <w:keepNext/>
              <w:widowControl/>
              <w:jc w:val="center"/>
              <w:rPr>
                <w:rFonts w:cs="宋体"/>
                <w:color w:val="000000"/>
                <w:sz w:val="18"/>
                <w:szCs w:val="18"/>
                <w:shd w:val="pct15" w:color="auto" w:fill="FFFFFF"/>
              </w:rPr>
            </w:pPr>
            <w:r w:rsidRPr="00562663">
              <w:rPr>
                <w:rFonts w:cs="宋体" w:hint="eastAsia"/>
                <w:color w:val="000000"/>
                <w:sz w:val="18"/>
                <w:szCs w:val="18"/>
              </w:rPr>
              <w:t>5</w:t>
            </w:r>
          </w:p>
        </w:tc>
        <w:tc>
          <w:tcPr>
            <w:tcW w:w="1531" w:type="dxa"/>
            <w:shd w:val="clear" w:color="auto" w:fill="auto"/>
            <w:noWrap/>
            <w:vAlign w:val="center"/>
          </w:tcPr>
          <w:p w14:paraId="317BCFDF" w14:textId="176612DC" w:rsidR="008A65A4" w:rsidRPr="00562663" w:rsidRDefault="00562663" w:rsidP="00070E97">
            <w:pPr>
              <w:keepNext/>
              <w:widowControl/>
              <w:jc w:val="center"/>
              <w:rPr>
                <w:rFonts w:cs="宋体"/>
                <w:color w:val="000000"/>
                <w:sz w:val="18"/>
                <w:szCs w:val="18"/>
              </w:rPr>
            </w:pPr>
            <w:r>
              <w:rPr>
                <w:rFonts w:cs="宋体" w:hint="eastAsia"/>
                <w:color w:val="000000"/>
                <w:sz w:val="18"/>
                <w:szCs w:val="18"/>
              </w:rPr>
              <w:t>1</w:t>
            </w:r>
          </w:p>
        </w:tc>
        <w:tc>
          <w:tcPr>
            <w:tcW w:w="1531" w:type="dxa"/>
            <w:shd w:val="clear" w:color="auto" w:fill="auto"/>
            <w:noWrap/>
            <w:vAlign w:val="center"/>
          </w:tcPr>
          <w:p w14:paraId="75E26FC1" w14:textId="39C708AF" w:rsidR="008A65A4" w:rsidRPr="00562663" w:rsidRDefault="00562663" w:rsidP="00070E97">
            <w:pPr>
              <w:keepNext/>
              <w:widowControl/>
              <w:jc w:val="center"/>
              <w:rPr>
                <w:rFonts w:cs="宋体"/>
                <w:color w:val="000000"/>
                <w:sz w:val="18"/>
                <w:szCs w:val="18"/>
              </w:rPr>
            </w:pPr>
            <w:r>
              <w:rPr>
                <w:rFonts w:cs="宋体" w:hint="eastAsia"/>
                <w:color w:val="000000"/>
                <w:sz w:val="18"/>
                <w:szCs w:val="18"/>
              </w:rPr>
              <w:t>1</w:t>
            </w:r>
            <w:r>
              <w:rPr>
                <w:rFonts w:cs="宋体"/>
                <w:color w:val="000000"/>
                <w:sz w:val="18"/>
                <w:szCs w:val="18"/>
              </w:rPr>
              <w:t>/5</w:t>
            </w:r>
          </w:p>
        </w:tc>
        <w:tc>
          <w:tcPr>
            <w:tcW w:w="1531" w:type="dxa"/>
            <w:shd w:val="clear" w:color="auto" w:fill="auto"/>
            <w:noWrap/>
            <w:vAlign w:val="center"/>
          </w:tcPr>
          <w:p w14:paraId="0AE645D7" w14:textId="77777777" w:rsidR="008A65A4" w:rsidRPr="00070E97" w:rsidRDefault="008A65A4" w:rsidP="00070E97">
            <w:pPr>
              <w:keepNext/>
              <w:widowControl/>
              <w:jc w:val="center"/>
              <w:rPr>
                <w:rFonts w:cs="宋体"/>
                <w:color w:val="000000"/>
                <w:sz w:val="18"/>
                <w:szCs w:val="18"/>
              </w:rPr>
            </w:pPr>
            <w:r w:rsidRPr="00070E97">
              <w:rPr>
                <w:rFonts w:cs="宋体" w:hint="eastAsia"/>
                <w:color w:val="000000"/>
                <w:sz w:val="18"/>
                <w:szCs w:val="18"/>
              </w:rPr>
              <w:t>1</w:t>
            </w:r>
          </w:p>
        </w:tc>
        <w:tc>
          <w:tcPr>
            <w:tcW w:w="1531" w:type="dxa"/>
            <w:shd w:val="clear" w:color="auto" w:fill="auto"/>
            <w:noWrap/>
            <w:vAlign w:val="center"/>
          </w:tcPr>
          <w:p w14:paraId="3F11ECFF" w14:textId="77777777" w:rsidR="008A65A4" w:rsidRPr="00070E97" w:rsidRDefault="008A65A4" w:rsidP="00070E97">
            <w:pPr>
              <w:keepNext/>
              <w:widowControl/>
              <w:jc w:val="center"/>
              <w:rPr>
                <w:rFonts w:cs="宋体"/>
                <w:color w:val="000000"/>
                <w:sz w:val="18"/>
                <w:szCs w:val="18"/>
              </w:rPr>
            </w:pPr>
            <w:r w:rsidRPr="00070E97">
              <w:rPr>
                <w:rFonts w:cs="宋体" w:hint="eastAsia"/>
                <w:color w:val="000000"/>
                <w:sz w:val="18"/>
                <w:szCs w:val="18"/>
              </w:rPr>
              <w:t>3</w:t>
            </w:r>
          </w:p>
        </w:tc>
        <w:tc>
          <w:tcPr>
            <w:tcW w:w="1531" w:type="dxa"/>
            <w:shd w:val="clear" w:color="auto" w:fill="auto"/>
            <w:noWrap/>
            <w:vAlign w:val="center"/>
          </w:tcPr>
          <w:p w14:paraId="2DBDCCB4" w14:textId="77777777" w:rsidR="008A65A4" w:rsidRPr="00070E97" w:rsidRDefault="008A65A4" w:rsidP="00070E97">
            <w:pPr>
              <w:keepNext/>
              <w:widowControl/>
              <w:jc w:val="center"/>
              <w:rPr>
                <w:rFonts w:cs="宋体"/>
                <w:color w:val="000000"/>
                <w:sz w:val="18"/>
                <w:szCs w:val="18"/>
              </w:rPr>
            </w:pPr>
            <w:r w:rsidRPr="00070E97">
              <w:rPr>
                <w:rFonts w:cs="宋体" w:hint="eastAsia"/>
                <w:color w:val="000000"/>
                <w:sz w:val="18"/>
                <w:szCs w:val="18"/>
              </w:rPr>
              <w:t>5</w:t>
            </w:r>
          </w:p>
        </w:tc>
        <w:tc>
          <w:tcPr>
            <w:tcW w:w="1531" w:type="dxa"/>
            <w:shd w:val="clear" w:color="auto" w:fill="auto"/>
            <w:noWrap/>
            <w:vAlign w:val="center"/>
          </w:tcPr>
          <w:p w14:paraId="6562D59A" w14:textId="77777777" w:rsidR="008A65A4" w:rsidRPr="00070E97" w:rsidRDefault="008A65A4" w:rsidP="00070E97">
            <w:pPr>
              <w:keepNext/>
              <w:widowControl/>
              <w:jc w:val="center"/>
              <w:rPr>
                <w:rFonts w:cs="宋体"/>
                <w:color w:val="000000"/>
                <w:sz w:val="18"/>
                <w:szCs w:val="18"/>
              </w:rPr>
            </w:pPr>
            <w:r w:rsidRPr="00070E97">
              <w:rPr>
                <w:rFonts w:cs="宋体" w:hint="eastAsia"/>
                <w:color w:val="000000"/>
                <w:sz w:val="18"/>
                <w:szCs w:val="18"/>
              </w:rPr>
              <w:t>3</w:t>
            </w:r>
          </w:p>
        </w:tc>
        <w:tc>
          <w:tcPr>
            <w:tcW w:w="1531" w:type="dxa"/>
            <w:vAlign w:val="center"/>
          </w:tcPr>
          <w:p w14:paraId="1BA96856" w14:textId="77777777" w:rsidR="008A65A4" w:rsidRPr="00070E97" w:rsidRDefault="008A65A4" w:rsidP="00070E97">
            <w:pPr>
              <w:keepNext/>
              <w:widowControl/>
              <w:jc w:val="center"/>
              <w:rPr>
                <w:rFonts w:cs="宋体"/>
                <w:color w:val="000000"/>
                <w:sz w:val="18"/>
                <w:szCs w:val="18"/>
              </w:rPr>
            </w:pPr>
            <w:r w:rsidRPr="00070E97">
              <w:rPr>
                <w:rFonts w:cs="宋体" w:hint="eastAsia"/>
                <w:color w:val="000000"/>
                <w:sz w:val="18"/>
                <w:szCs w:val="18"/>
              </w:rPr>
              <w:t>5</w:t>
            </w:r>
          </w:p>
        </w:tc>
      </w:tr>
      <w:tr w:rsidR="00070E97" w:rsidRPr="00070E97" w14:paraId="7D56DCAE" w14:textId="77777777" w:rsidTr="00562663">
        <w:trPr>
          <w:trHeight w:val="113"/>
        </w:trPr>
        <w:tc>
          <w:tcPr>
            <w:tcW w:w="1413" w:type="dxa"/>
            <w:noWrap/>
            <w:vAlign w:val="center"/>
          </w:tcPr>
          <w:p w14:paraId="6AE5EFA4" w14:textId="77777777" w:rsidR="0015011E" w:rsidRDefault="008A65A4" w:rsidP="00070E97">
            <w:pPr>
              <w:keepNext/>
              <w:widowControl/>
              <w:jc w:val="center"/>
              <w:rPr>
                <w:rFonts w:cs="宋体"/>
                <w:color w:val="000000"/>
                <w:sz w:val="18"/>
                <w:szCs w:val="18"/>
              </w:rPr>
            </w:pPr>
            <w:r w:rsidRPr="00070E97">
              <w:rPr>
                <w:rFonts w:cs="宋体" w:hint="eastAsia"/>
                <w:color w:val="000000"/>
                <w:sz w:val="18"/>
                <w:szCs w:val="18"/>
              </w:rPr>
              <w:t>A5</w:t>
            </w:r>
          </w:p>
          <w:p w14:paraId="25AFDA69" w14:textId="782CD4A0" w:rsidR="008A65A4" w:rsidRPr="00070E97" w:rsidRDefault="00562663" w:rsidP="00070E97">
            <w:pPr>
              <w:keepNext/>
              <w:widowControl/>
              <w:jc w:val="center"/>
              <w:rPr>
                <w:rFonts w:cs="宋体"/>
                <w:color w:val="000000"/>
                <w:sz w:val="18"/>
                <w:szCs w:val="18"/>
              </w:rPr>
            </w:pPr>
            <w:r>
              <w:rPr>
                <w:rFonts w:cs="宋体"/>
                <w:color w:val="000000"/>
                <w:sz w:val="18"/>
                <w:szCs w:val="18"/>
              </w:rPr>
              <w:t xml:space="preserve"> </w:t>
            </w:r>
            <w:r>
              <w:rPr>
                <w:rFonts w:cs="宋体" w:hint="eastAsia"/>
                <w:color w:val="000000"/>
                <w:sz w:val="18"/>
                <w:szCs w:val="18"/>
              </w:rPr>
              <w:t>(</w:t>
            </w:r>
            <w:r w:rsidRPr="00897CA4">
              <w:rPr>
                <w:rFonts w:hint="eastAsia"/>
                <w:sz w:val="18"/>
                <w:szCs w:val="18"/>
              </w:rPr>
              <w:t>S</w:t>
            </w:r>
            <w:r w:rsidRPr="00897CA4">
              <w:rPr>
                <w:sz w:val="18"/>
                <w:szCs w:val="18"/>
              </w:rPr>
              <w:t>afety behavior incentives</w:t>
            </w:r>
            <w:r>
              <w:rPr>
                <w:rFonts w:cs="宋体" w:hint="eastAsia"/>
                <w:color w:val="000000"/>
                <w:sz w:val="18"/>
                <w:szCs w:val="18"/>
              </w:rPr>
              <w:t>)</w:t>
            </w:r>
          </w:p>
        </w:tc>
        <w:tc>
          <w:tcPr>
            <w:tcW w:w="1814" w:type="dxa"/>
            <w:shd w:val="clear" w:color="auto" w:fill="auto"/>
            <w:noWrap/>
            <w:vAlign w:val="center"/>
          </w:tcPr>
          <w:p w14:paraId="665AA2AB" w14:textId="052361B8" w:rsidR="008A65A4" w:rsidRPr="00562663" w:rsidRDefault="00562663" w:rsidP="00070E97">
            <w:pPr>
              <w:keepNext/>
              <w:widowControl/>
              <w:jc w:val="center"/>
              <w:rPr>
                <w:rFonts w:cs="宋体"/>
                <w:color w:val="000000"/>
                <w:sz w:val="18"/>
                <w:szCs w:val="18"/>
                <w:shd w:val="pct15" w:color="auto" w:fill="FFFFFF"/>
              </w:rPr>
            </w:pPr>
            <w:r>
              <w:rPr>
                <w:rFonts w:cs="宋体"/>
                <w:color w:val="000000"/>
                <w:sz w:val="18"/>
                <w:szCs w:val="18"/>
              </w:rPr>
              <w:t>3</w:t>
            </w:r>
          </w:p>
        </w:tc>
        <w:tc>
          <w:tcPr>
            <w:tcW w:w="1531" w:type="dxa"/>
            <w:shd w:val="clear" w:color="auto" w:fill="auto"/>
            <w:noWrap/>
            <w:vAlign w:val="center"/>
          </w:tcPr>
          <w:p w14:paraId="3E1F60A0" w14:textId="5C54971C" w:rsidR="008A65A4" w:rsidRPr="00562663" w:rsidRDefault="00562663" w:rsidP="00070E97">
            <w:pPr>
              <w:keepNext/>
              <w:widowControl/>
              <w:jc w:val="center"/>
              <w:rPr>
                <w:rFonts w:cs="宋体"/>
                <w:color w:val="000000"/>
                <w:sz w:val="18"/>
                <w:szCs w:val="18"/>
              </w:rPr>
            </w:pPr>
            <w:r>
              <w:rPr>
                <w:rFonts w:cs="宋体" w:hint="eastAsia"/>
                <w:color w:val="000000"/>
                <w:sz w:val="18"/>
                <w:szCs w:val="18"/>
              </w:rPr>
              <w:t>1</w:t>
            </w:r>
            <w:r>
              <w:rPr>
                <w:rFonts w:cs="宋体"/>
                <w:color w:val="000000"/>
                <w:sz w:val="18"/>
                <w:szCs w:val="18"/>
              </w:rPr>
              <w:t>/3</w:t>
            </w:r>
          </w:p>
        </w:tc>
        <w:tc>
          <w:tcPr>
            <w:tcW w:w="1531" w:type="dxa"/>
            <w:shd w:val="clear" w:color="auto" w:fill="auto"/>
            <w:noWrap/>
            <w:vAlign w:val="center"/>
          </w:tcPr>
          <w:p w14:paraId="54CAA02F" w14:textId="10E472C7" w:rsidR="008A65A4" w:rsidRPr="00562663" w:rsidRDefault="00562663" w:rsidP="00070E97">
            <w:pPr>
              <w:keepNext/>
              <w:widowControl/>
              <w:jc w:val="center"/>
              <w:rPr>
                <w:rFonts w:cs="宋体"/>
                <w:color w:val="000000"/>
                <w:sz w:val="18"/>
                <w:szCs w:val="18"/>
              </w:rPr>
            </w:pPr>
            <w:r>
              <w:rPr>
                <w:rFonts w:cs="宋体" w:hint="eastAsia"/>
                <w:color w:val="000000"/>
                <w:sz w:val="18"/>
                <w:szCs w:val="18"/>
              </w:rPr>
              <w:t>1</w:t>
            </w:r>
            <w:r>
              <w:rPr>
                <w:rFonts w:cs="宋体"/>
                <w:color w:val="000000"/>
                <w:sz w:val="18"/>
                <w:szCs w:val="18"/>
              </w:rPr>
              <w:t>/5</w:t>
            </w:r>
          </w:p>
        </w:tc>
        <w:tc>
          <w:tcPr>
            <w:tcW w:w="1531" w:type="dxa"/>
            <w:shd w:val="clear" w:color="auto" w:fill="auto"/>
            <w:noWrap/>
            <w:vAlign w:val="center"/>
          </w:tcPr>
          <w:p w14:paraId="7C6FFE8A" w14:textId="4CFA517B" w:rsidR="008A65A4" w:rsidRPr="00562663" w:rsidRDefault="00562663" w:rsidP="00070E97">
            <w:pPr>
              <w:keepNext/>
              <w:widowControl/>
              <w:jc w:val="center"/>
              <w:rPr>
                <w:rFonts w:cs="宋体"/>
                <w:color w:val="000000"/>
                <w:sz w:val="18"/>
                <w:szCs w:val="18"/>
              </w:rPr>
            </w:pPr>
            <w:r>
              <w:rPr>
                <w:rFonts w:cs="宋体" w:hint="eastAsia"/>
                <w:color w:val="000000"/>
                <w:sz w:val="18"/>
                <w:szCs w:val="18"/>
              </w:rPr>
              <w:t>1</w:t>
            </w:r>
            <w:r>
              <w:rPr>
                <w:rFonts w:cs="宋体"/>
                <w:color w:val="000000"/>
                <w:sz w:val="18"/>
                <w:szCs w:val="18"/>
              </w:rPr>
              <w:t>/3</w:t>
            </w:r>
          </w:p>
        </w:tc>
        <w:tc>
          <w:tcPr>
            <w:tcW w:w="1531" w:type="dxa"/>
            <w:shd w:val="clear" w:color="auto" w:fill="auto"/>
            <w:noWrap/>
            <w:vAlign w:val="center"/>
          </w:tcPr>
          <w:p w14:paraId="6F8501AB" w14:textId="77777777" w:rsidR="008A65A4" w:rsidRPr="00070E97" w:rsidRDefault="008A65A4" w:rsidP="00070E97">
            <w:pPr>
              <w:keepNext/>
              <w:widowControl/>
              <w:jc w:val="center"/>
              <w:rPr>
                <w:rFonts w:cs="宋体"/>
                <w:color w:val="000000"/>
                <w:sz w:val="18"/>
                <w:szCs w:val="18"/>
              </w:rPr>
            </w:pPr>
            <w:r w:rsidRPr="00070E97">
              <w:rPr>
                <w:rFonts w:cs="宋体" w:hint="eastAsia"/>
                <w:color w:val="000000"/>
                <w:sz w:val="18"/>
                <w:szCs w:val="18"/>
              </w:rPr>
              <w:t>1</w:t>
            </w:r>
          </w:p>
        </w:tc>
        <w:tc>
          <w:tcPr>
            <w:tcW w:w="1531" w:type="dxa"/>
            <w:shd w:val="clear" w:color="auto" w:fill="auto"/>
            <w:noWrap/>
            <w:vAlign w:val="center"/>
          </w:tcPr>
          <w:p w14:paraId="5C9E01F8" w14:textId="77777777" w:rsidR="008A65A4" w:rsidRPr="00070E97" w:rsidRDefault="008A65A4" w:rsidP="00070E97">
            <w:pPr>
              <w:keepNext/>
              <w:widowControl/>
              <w:jc w:val="center"/>
              <w:rPr>
                <w:rFonts w:cs="宋体"/>
                <w:color w:val="000000"/>
                <w:sz w:val="18"/>
                <w:szCs w:val="18"/>
              </w:rPr>
            </w:pPr>
            <w:r w:rsidRPr="00070E97">
              <w:rPr>
                <w:rFonts w:cs="宋体" w:hint="eastAsia"/>
                <w:color w:val="000000"/>
                <w:sz w:val="18"/>
                <w:szCs w:val="18"/>
              </w:rPr>
              <w:t>3</w:t>
            </w:r>
          </w:p>
        </w:tc>
        <w:tc>
          <w:tcPr>
            <w:tcW w:w="1531" w:type="dxa"/>
            <w:shd w:val="clear" w:color="auto" w:fill="auto"/>
            <w:noWrap/>
            <w:vAlign w:val="center"/>
          </w:tcPr>
          <w:p w14:paraId="34BE62E2" w14:textId="77777777" w:rsidR="008A65A4" w:rsidRPr="00070E97" w:rsidRDefault="008A65A4" w:rsidP="00070E97">
            <w:pPr>
              <w:keepNext/>
              <w:widowControl/>
              <w:jc w:val="center"/>
              <w:rPr>
                <w:rFonts w:cs="宋体"/>
                <w:color w:val="000000"/>
                <w:sz w:val="18"/>
                <w:szCs w:val="18"/>
              </w:rPr>
            </w:pPr>
            <w:r w:rsidRPr="00070E97">
              <w:rPr>
                <w:rFonts w:cs="宋体" w:hint="eastAsia"/>
                <w:color w:val="000000"/>
                <w:sz w:val="18"/>
                <w:szCs w:val="18"/>
              </w:rPr>
              <w:t>1</w:t>
            </w:r>
          </w:p>
        </w:tc>
        <w:tc>
          <w:tcPr>
            <w:tcW w:w="1531" w:type="dxa"/>
            <w:vAlign w:val="center"/>
          </w:tcPr>
          <w:p w14:paraId="06E43F23" w14:textId="77777777" w:rsidR="008A65A4" w:rsidRPr="00070E97" w:rsidRDefault="008A65A4" w:rsidP="00070E97">
            <w:pPr>
              <w:keepNext/>
              <w:widowControl/>
              <w:jc w:val="center"/>
              <w:rPr>
                <w:rFonts w:cs="宋体"/>
                <w:color w:val="000000"/>
                <w:sz w:val="18"/>
                <w:szCs w:val="18"/>
              </w:rPr>
            </w:pPr>
            <w:r w:rsidRPr="00070E97">
              <w:rPr>
                <w:rFonts w:cs="宋体" w:hint="eastAsia"/>
                <w:color w:val="000000"/>
                <w:sz w:val="18"/>
                <w:szCs w:val="18"/>
              </w:rPr>
              <w:t>3</w:t>
            </w:r>
          </w:p>
        </w:tc>
      </w:tr>
      <w:tr w:rsidR="00070E97" w:rsidRPr="00070E97" w14:paraId="0D0E925D" w14:textId="77777777" w:rsidTr="00562663">
        <w:trPr>
          <w:trHeight w:val="113"/>
        </w:trPr>
        <w:tc>
          <w:tcPr>
            <w:tcW w:w="1413" w:type="dxa"/>
            <w:noWrap/>
            <w:vAlign w:val="center"/>
          </w:tcPr>
          <w:p w14:paraId="07F30E35" w14:textId="77777777" w:rsidR="0015011E" w:rsidRDefault="008A65A4" w:rsidP="00070E97">
            <w:pPr>
              <w:keepNext/>
              <w:widowControl/>
              <w:jc w:val="center"/>
              <w:rPr>
                <w:rFonts w:cs="宋体"/>
                <w:color w:val="000000"/>
                <w:sz w:val="18"/>
                <w:szCs w:val="18"/>
              </w:rPr>
            </w:pPr>
            <w:r w:rsidRPr="00070E97">
              <w:rPr>
                <w:rFonts w:cs="宋体" w:hint="eastAsia"/>
                <w:color w:val="000000"/>
                <w:sz w:val="18"/>
                <w:szCs w:val="18"/>
              </w:rPr>
              <w:t>A6</w:t>
            </w:r>
            <w:r w:rsidR="00562663">
              <w:rPr>
                <w:rFonts w:cs="宋体"/>
                <w:color w:val="000000"/>
                <w:sz w:val="18"/>
                <w:szCs w:val="18"/>
              </w:rPr>
              <w:t xml:space="preserve"> </w:t>
            </w:r>
          </w:p>
          <w:p w14:paraId="085CFD8B" w14:textId="1227479D" w:rsidR="008A65A4" w:rsidRPr="00070E97" w:rsidRDefault="00562663" w:rsidP="00070E97">
            <w:pPr>
              <w:keepNext/>
              <w:widowControl/>
              <w:jc w:val="center"/>
              <w:rPr>
                <w:rFonts w:cs="宋体"/>
                <w:color w:val="000000"/>
                <w:sz w:val="18"/>
                <w:szCs w:val="18"/>
              </w:rPr>
            </w:pPr>
            <w:r>
              <w:rPr>
                <w:rFonts w:cs="宋体" w:hint="eastAsia"/>
                <w:color w:val="000000"/>
                <w:sz w:val="18"/>
                <w:szCs w:val="18"/>
              </w:rPr>
              <w:lastRenderedPageBreak/>
              <w:t>(</w:t>
            </w:r>
            <w:r w:rsidRPr="00897CA4">
              <w:rPr>
                <w:sz w:val="18"/>
                <w:szCs w:val="18"/>
              </w:rPr>
              <w:t>Safety environment culture</w:t>
            </w:r>
            <w:r>
              <w:rPr>
                <w:rFonts w:cs="宋体" w:hint="eastAsia"/>
                <w:color w:val="000000"/>
                <w:sz w:val="18"/>
                <w:szCs w:val="18"/>
              </w:rPr>
              <w:t>)</w:t>
            </w:r>
          </w:p>
        </w:tc>
        <w:tc>
          <w:tcPr>
            <w:tcW w:w="1814" w:type="dxa"/>
            <w:shd w:val="clear" w:color="auto" w:fill="auto"/>
            <w:noWrap/>
            <w:vAlign w:val="center"/>
          </w:tcPr>
          <w:p w14:paraId="72777A8F" w14:textId="788B7D94" w:rsidR="008A65A4" w:rsidRPr="00562663" w:rsidRDefault="00562663" w:rsidP="00070E97">
            <w:pPr>
              <w:keepNext/>
              <w:widowControl/>
              <w:jc w:val="center"/>
              <w:rPr>
                <w:rFonts w:cs="宋体"/>
                <w:color w:val="000000"/>
                <w:sz w:val="18"/>
                <w:szCs w:val="18"/>
                <w:shd w:val="pct15" w:color="auto" w:fill="FFFFFF"/>
              </w:rPr>
            </w:pPr>
            <w:r>
              <w:rPr>
                <w:rFonts w:cs="宋体"/>
                <w:color w:val="000000"/>
                <w:sz w:val="18"/>
                <w:szCs w:val="18"/>
              </w:rPr>
              <w:lastRenderedPageBreak/>
              <w:t>1</w:t>
            </w:r>
          </w:p>
        </w:tc>
        <w:tc>
          <w:tcPr>
            <w:tcW w:w="1531" w:type="dxa"/>
            <w:shd w:val="clear" w:color="auto" w:fill="auto"/>
            <w:noWrap/>
            <w:vAlign w:val="center"/>
          </w:tcPr>
          <w:p w14:paraId="6CA5C193" w14:textId="2EAFA3FB" w:rsidR="008A65A4" w:rsidRPr="00562663" w:rsidRDefault="00562663" w:rsidP="00070E97">
            <w:pPr>
              <w:keepNext/>
              <w:widowControl/>
              <w:jc w:val="center"/>
              <w:rPr>
                <w:rFonts w:cs="宋体"/>
                <w:color w:val="000000"/>
                <w:sz w:val="18"/>
                <w:szCs w:val="18"/>
              </w:rPr>
            </w:pPr>
            <w:r>
              <w:rPr>
                <w:rFonts w:cs="宋体" w:hint="eastAsia"/>
                <w:color w:val="000000"/>
                <w:sz w:val="18"/>
                <w:szCs w:val="18"/>
              </w:rPr>
              <w:t>1</w:t>
            </w:r>
            <w:r>
              <w:rPr>
                <w:rFonts w:cs="宋体"/>
                <w:color w:val="000000"/>
                <w:sz w:val="18"/>
                <w:szCs w:val="18"/>
              </w:rPr>
              <w:t>/5</w:t>
            </w:r>
          </w:p>
        </w:tc>
        <w:tc>
          <w:tcPr>
            <w:tcW w:w="1531" w:type="dxa"/>
            <w:shd w:val="clear" w:color="auto" w:fill="auto"/>
            <w:noWrap/>
            <w:vAlign w:val="center"/>
          </w:tcPr>
          <w:p w14:paraId="2E000789" w14:textId="2AF956DC" w:rsidR="008A65A4" w:rsidRPr="00562663" w:rsidRDefault="00562663" w:rsidP="00070E97">
            <w:pPr>
              <w:keepNext/>
              <w:widowControl/>
              <w:jc w:val="center"/>
              <w:rPr>
                <w:rFonts w:cs="宋体"/>
                <w:color w:val="000000"/>
                <w:sz w:val="18"/>
                <w:szCs w:val="18"/>
              </w:rPr>
            </w:pPr>
            <w:r>
              <w:rPr>
                <w:rFonts w:cs="宋体" w:hint="eastAsia"/>
                <w:color w:val="000000"/>
                <w:sz w:val="18"/>
                <w:szCs w:val="18"/>
              </w:rPr>
              <w:t>1</w:t>
            </w:r>
            <w:r>
              <w:rPr>
                <w:rFonts w:cs="宋体"/>
                <w:color w:val="000000"/>
                <w:sz w:val="18"/>
                <w:szCs w:val="18"/>
              </w:rPr>
              <w:t>/7</w:t>
            </w:r>
          </w:p>
        </w:tc>
        <w:tc>
          <w:tcPr>
            <w:tcW w:w="1531" w:type="dxa"/>
            <w:shd w:val="clear" w:color="auto" w:fill="auto"/>
            <w:noWrap/>
            <w:vAlign w:val="center"/>
          </w:tcPr>
          <w:p w14:paraId="522DD23C" w14:textId="450EFFEA" w:rsidR="008A65A4" w:rsidRPr="00562663" w:rsidRDefault="00562663" w:rsidP="00070E97">
            <w:pPr>
              <w:keepNext/>
              <w:widowControl/>
              <w:jc w:val="center"/>
              <w:rPr>
                <w:rFonts w:cs="宋体"/>
                <w:color w:val="000000"/>
                <w:sz w:val="18"/>
                <w:szCs w:val="18"/>
              </w:rPr>
            </w:pPr>
            <w:r>
              <w:rPr>
                <w:rFonts w:cs="宋体" w:hint="eastAsia"/>
                <w:color w:val="000000"/>
                <w:sz w:val="18"/>
                <w:szCs w:val="18"/>
              </w:rPr>
              <w:t>1</w:t>
            </w:r>
            <w:r>
              <w:rPr>
                <w:rFonts w:cs="宋体"/>
                <w:color w:val="000000"/>
                <w:sz w:val="18"/>
                <w:szCs w:val="18"/>
              </w:rPr>
              <w:t>/5</w:t>
            </w:r>
          </w:p>
        </w:tc>
        <w:tc>
          <w:tcPr>
            <w:tcW w:w="1531" w:type="dxa"/>
            <w:shd w:val="clear" w:color="auto" w:fill="auto"/>
            <w:noWrap/>
            <w:vAlign w:val="center"/>
          </w:tcPr>
          <w:p w14:paraId="42E71BDE" w14:textId="5020C6A8" w:rsidR="008A65A4" w:rsidRPr="00070E97" w:rsidRDefault="00562663" w:rsidP="00070E97">
            <w:pPr>
              <w:keepNext/>
              <w:widowControl/>
              <w:jc w:val="center"/>
              <w:rPr>
                <w:rFonts w:cs="宋体"/>
                <w:color w:val="000000"/>
                <w:sz w:val="18"/>
                <w:szCs w:val="18"/>
              </w:rPr>
            </w:pPr>
            <w:r>
              <w:rPr>
                <w:rFonts w:cs="宋体" w:hint="eastAsia"/>
                <w:color w:val="000000"/>
                <w:sz w:val="18"/>
                <w:szCs w:val="18"/>
              </w:rPr>
              <w:t>1</w:t>
            </w:r>
            <w:r>
              <w:rPr>
                <w:rFonts w:cs="宋体"/>
                <w:color w:val="000000"/>
                <w:sz w:val="18"/>
                <w:szCs w:val="18"/>
              </w:rPr>
              <w:t>/3</w:t>
            </w:r>
          </w:p>
        </w:tc>
        <w:tc>
          <w:tcPr>
            <w:tcW w:w="1531" w:type="dxa"/>
            <w:shd w:val="clear" w:color="auto" w:fill="auto"/>
            <w:noWrap/>
            <w:vAlign w:val="center"/>
          </w:tcPr>
          <w:p w14:paraId="3724E5D8" w14:textId="77777777" w:rsidR="008A65A4" w:rsidRPr="00070E97" w:rsidRDefault="008A65A4" w:rsidP="00070E97">
            <w:pPr>
              <w:keepNext/>
              <w:widowControl/>
              <w:jc w:val="center"/>
              <w:rPr>
                <w:rFonts w:cs="宋体"/>
                <w:color w:val="000000"/>
                <w:sz w:val="18"/>
                <w:szCs w:val="18"/>
              </w:rPr>
            </w:pPr>
            <w:r w:rsidRPr="00070E97">
              <w:rPr>
                <w:rFonts w:cs="宋体" w:hint="eastAsia"/>
                <w:color w:val="000000"/>
                <w:sz w:val="18"/>
                <w:szCs w:val="18"/>
              </w:rPr>
              <w:t>1</w:t>
            </w:r>
          </w:p>
        </w:tc>
        <w:tc>
          <w:tcPr>
            <w:tcW w:w="1531" w:type="dxa"/>
            <w:shd w:val="clear" w:color="auto" w:fill="auto"/>
            <w:noWrap/>
            <w:vAlign w:val="center"/>
          </w:tcPr>
          <w:p w14:paraId="1D927347" w14:textId="77777777" w:rsidR="008A65A4" w:rsidRPr="00070E97" w:rsidRDefault="008A65A4" w:rsidP="00070E97">
            <w:pPr>
              <w:keepNext/>
              <w:widowControl/>
              <w:jc w:val="center"/>
              <w:rPr>
                <w:rFonts w:cs="宋体"/>
                <w:color w:val="000000"/>
                <w:sz w:val="18"/>
                <w:szCs w:val="18"/>
              </w:rPr>
            </w:pPr>
            <w:r w:rsidRPr="00070E97">
              <w:rPr>
                <w:rFonts w:cs="宋体" w:hint="eastAsia"/>
                <w:color w:val="000000"/>
                <w:sz w:val="18"/>
                <w:szCs w:val="18"/>
              </w:rPr>
              <w:t>1</w:t>
            </w:r>
            <w:r w:rsidRPr="00070E97">
              <w:rPr>
                <w:rFonts w:cs="宋体"/>
                <w:color w:val="000000"/>
                <w:sz w:val="18"/>
                <w:szCs w:val="18"/>
              </w:rPr>
              <w:t>/3</w:t>
            </w:r>
          </w:p>
        </w:tc>
        <w:tc>
          <w:tcPr>
            <w:tcW w:w="1531" w:type="dxa"/>
            <w:vAlign w:val="center"/>
          </w:tcPr>
          <w:p w14:paraId="165D1C2C" w14:textId="77777777" w:rsidR="008A65A4" w:rsidRPr="00070E97" w:rsidRDefault="008A65A4" w:rsidP="00070E97">
            <w:pPr>
              <w:keepNext/>
              <w:widowControl/>
              <w:jc w:val="center"/>
              <w:rPr>
                <w:rFonts w:cs="宋体"/>
                <w:color w:val="000000"/>
                <w:sz w:val="18"/>
                <w:szCs w:val="18"/>
              </w:rPr>
            </w:pPr>
            <w:r w:rsidRPr="00070E97">
              <w:rPr>
                <w:rFonts w:cs="宋体" w:hint="eastAsia"/>
                <w:color w:val="000000"/>
                <w:sz w:val="18"/>
                <w:szCs w:val="18"/>
              </w:rPr>
              <w:t>1</w:t>
            </w:r>
          </w:p>
        </w:tc>
      </w:tr>
      <w:tr w:rsidR="00070E97" w:rsidRPr="00070E97" w14:paraId="40CDD324" w14:textId="77777777" w:rsidTr="00562663">
        <w:trPr>
          <w:trHeight w:val="113"/>
        </w:trPr>
        <w:tc>
          <w:tcPr>
            <w:tcW w:w="1413" w:type="dxa"/>
            <w:noWrap/>
            <w:vAlign w:val="center"/>
          </w:tcPr>
          <w:p w14:paraId="225A930C" w14:textId="77777777" w:rsidR="0015011E" w:rsidRDefault="008A65A4" w:rsidP="00562663">
            <w:pPr>
              <w:keepNext/>
              <w:widowControl/>
              <w:jc w:val="center"/>
              <w:rPr>
                <w:rFonts w:cs="宋体"/>
                <w:color w:val="000000"/>
                <w:sz w:val="18"/>
                <w:szCs w:val="18"/>
              </w:rPr>
            </w:pPr>
            <w:r w:rsidRPr="00070E97">
              <w:rPr>
                <w:rFonts w:cs="宋体" w:hint="eastAsia"/>
                <w:color w:val="000000"/>
                <w:sz w:val="18"/>
                <w:szCs w:val="18"/>
              </w:rPr>
              <w:t>A7</w:t>
            </w:r>
            <w:r w:rsidR="00562663">
              <w:rPr>
                <w:rFonts w:cs="宋体"/>
                <w:color w:val="000000"/>
                <w:sz w:val="18"/>
                <w:szCs w:val="18"/>
              </w:rPr>
              <w:t xml:space="preserve"> </w:t>
            </w:r>
          </w:p>
          <w:p w14:paraId="0311AD1D" w14:textId="1274B543" w:rsidR="008A65A4" w:rsidRPr="00070E97" w:rsidRDefault="00562663" w:rsidP="00562663">
            <w:pPr>
              <w:keepNext/>
              <w:widowControl/>
              <w:jc w:val="center"/>
              <w:rPr>
                <w:rFonts w:cs="宋体"/>
                <w:color w:val="000000"/>
                <w:sz w:val="18"/>
                <w:szCs w:val="18"/>
              </w:rPr>
            </w:pPr>
            <w:r>
              <w:rPr>
                <w:rFonts w:cs="宋体" w:hint="eastAsia"/>
                <w:color w:val="000000"/>
                <w:sz w:val="18"/>
                <w:szCs w:val="18"/>
              </w:rPr>
              <w:t>(</w:t>
            </w:r>
            <w:r w:rsidRPr="00562663">
              <w:rPr>
                <w:rFonts w:cs="宋体"/>
                <w:color w:val="000000"/>
                <w:sz w:val="18"/>
                <w:szCs w:val="18"/>
              </w:rPr>
              <w:t>Safety information dissemination</w:t>
            </w:r>
            <w:r>
              <w:rPr>
                <w:rFonts w:cs="宋体" w:hint="eastAsia"/>
                <w:color w:val="000000"/>
                <w:sz w:val="18"/>
                <w:szCs w:val="18"/>
              </w:rPr>
              <w:t>)</w:t>
            </w:r>
          </w:p>
        </w:tc>
        <w:tc>
          <w:tcPr>
            <w:tcW w:w="1814" w:type="dxa"/>
            <w:shd w:val="clear" w:color="auto" w:fill="auto"/>
            <w:noWrap/>
            <w:vAlign w:val="center"/>
          </w:tcPr>
          <w:p w14:paraId="582AF545" w14:textId="1A5D9FAA" w:rsidR="008A65A4" w:rsidRPr="00562663" w:rsidRDefault="00562663" w:rsidP="00070E97">
            <w:pPr>
              <w:widowControl/>
              <w:jc w:val="center"/>
              <w:rPr>
                <w:rFonts w:cs="宋体"/>
                <w:color w:val="000000"/>
                <w:sz w:val="18"/>
                <w:szCs w:val="18"/>
              </w:rPr>
            </w:pPr>
            <w:r w:rsidRPr="00562663">
              <w:rPr>
                <w:rFonts w:cs="宋体" w:hint="eastAsia"/>
                <w:color w:val="000000"/>
                <w:sz w:val="18"/>
                <w:szCs w:val="18"/>
              </w:rPr>
              <w:t>3</w:t>
            </w:r>
          </w:p>
        </w:tc>
        <w:tc>
          <w:tcPr>
            <w:tcW w:w="1531" w:type="dxa"/>
            <w:shd w:val="clear" w:color="auto" w:fill="auto"/>
            <w:noWrap/>
            <w:vAlign w:val="center"/>
          </w:tcPr>
          <w:p w14:paraId="031039B4" w14:textId="175ADA32" w:rsidR="008A65A4" w:rsidRPr="00070E97" w:rsidRDefault="00562663" w:rsidP="00070E97">
            <w:pPr>
              <w:widowControl/>
              <w:jc w:val="center"/>
              <w:rPr>
                <w:rFonts w:cs="宋体"/>
                <w:color w:val="000000"/>
                <w:sz w:val="18"/>
                <w:szCs w:val="18"/>
              </w:rPr>
            </w:pPr>
            <w:r>
              <w:rPr>
                <w:rFonts w:cs="宋体" w:hint="eastAsia"/>
                <w:color w:val="000000"/>
                <w:sz w:val="18"/>
                <w:szCs w:val="18"/>
              </w:rPr>
              <w:t>1</w:t>
            </w:r>
            <w:r>
              <w:rPr>
                <w:rFonts w:cs="宋体"/>
                <w:color w:val="000000"/>
                <w:sz w:val="18"/>
                <w:szCs w:val="18"/>
              </w:rPr>
              <w:t>/3</w:t>
            </w:r>
          </w:p>
        </w:tc>
        <w:tc>
          <w:tcPr>
            <w:tcW w:w="1531" w:type="dxa"/>
            <w:shd w:val="clear" w:color="auto" w:fill="auto"/>
            <w:noWrap/>
            <w:vAlign w:val="center"/>
          </w:tcPr>
          <w:p w14:paraId="20826C82" w14:textId="13DF037C" w:rsidR="008A65A4" w:rsidRPr="00562663" w:rsidRDefault="00562663" w:rsidP="00070E97">
            <w:pPr>
              <w:widowControl/>
              <w:jc w:val="center"/>
              <w:rPr>
                <w:rFonts w:cs="宋体"/>
                <w:color w:val="000000"/>
                <w:sz w:val="18"/>
                <w:szCs w:val="18"/>
              </w:rPr>
            </w:pPr>
            <w:r>
              <w:rPr>
                <w:rFonts w:cs="宋体" w:hint="eastAsia"/>
                <w:color w:val="000000"/>
                <w:sz w:val="18"/>
                <w:szCs w:val="18"/>
              </w:rPr>
              <w:t>1</w:t>
            </w:r>
            <w:r>
              <w:rPr>
                <w:rFonts w:cs="宋体"/>
                <w:color w:val="000000"/>
                <w:sz w:val="18"/>
                <w:szCs w:val="18"/>
              </w:rPr>
              <w:t>/5</w:t>
            </w:r>
          </w:p>
        </w:tc>
        <w:tc>
          <w:tcPr>
            <w:tcW w:w="1531" w:type="dxa"/>
            <w:shd w:val="clear" w:color="auto" w:fill="auto"/>
            <w:noWrap/>
            <w:vAlign w:val="center"/>
          </w:tcPr>
          <w:p w14:paraId="468980F5" w14:textId="727FFE58" w:rsidR="008A65A4" w:rsidRPr="00562663" w:rsidRDefault="00562663" w:rsidP="00070E97">
            <w:pPr>
              <w:widowControl/>
              <w:jc w:val="center"/>
              <w:rPr>
                <w:rFonts w:cs="宋体"/>
                <w:color w:val="000000"/>
                <w:sz w:val="18"/>
                <w:szCs w:val="18"/>
              </w:rPr>
            </w:pPr>
            <w:r>
              <w:rPr>
                <w:rFonts w:cs="宋体" w:hint="eastAsia"/>
                <w:color w:val="000000"/>
                <w:sz w:val="18"/>
                <w:szCs w:val="18"/>
              </w:rPr>
              <w:t>1</w:t>
            </w:r>
            <w:r>
              <w:rPr>
                <w:rFonts w:cs="宋体"/>
                <w:color w:val="000000"/>
                <w:sz w:val="18"/>
                <w:szCs w:val="18"/>
              </w:rPr>
              <w:t>/3</w:t>
            </w:r>
          </w:p>
        </w:tc>
        <w:tc>
          <w:tcPr>
            <w:tcW w:w="1531" w:type="dxa"/>
            <w:shd w:val="clear" w:color="auto" w:fill="auto"/>
            <w:noWrap/>
            <w:vAlign w:val="center"/>
          </w:tcPr>
          <w:p w14:paraId="24251DA8" w14:textId="1471F8B2" w:rsidR="008A65A4" w:rsidRPr="00070E97" w:rsidRDefault="00562663" w:rsidP="00070E97">
            <w:pPr>
              <w:widowControl/>
              <w:jc w:val="center"/>
              <w:rPr>
                <w:rFonts w:cs="宋体"/>
                <w:color w:val="000000"/>
                <w:sz w:val="18"/>
                <w:szCs w:val="18"/>
              </w:rPr>
            </w:pPr>
            <w:r>
              <w:rPr>
                <w:rFonts w:cs="宋体" w:hint="eastAsia"/>
                <w:color w:val="000000"/>
                <w:sz w:val="18"/>
                <w:szCs w:val="18"/>
              </w:rPr>
              <w:t>1</w:t>
            </w:r>
          </w:p>
        </w:tc>
        <w:tc>
          <w:tcPr>
            <w:tcW w:w="1531" w:type="dxa"/>
            <w:shd w:val="clear" w:color="auto" w:fill="auto"/>
            <w:noWrap/>
            <w:vAlign w:val="center"/>
          </w:tcPr>
          <w:p w14:paraId="3EEF8A07" w14:textId="5BA3FE1F" w:rsidR="008A65A4" w:rsidRPr="00070E97" w:rsidRDefault="00562663" w:rsidP="00070E97">
            <w:pPr>
              <w:widowControl/>
              <w:jc w:val="center"/>
              <w:rPr>
                <w:rFonts w:cs="宋体"/>
                <w:color w:val="000000"/>
                <w:sz w:val="18"/>
                <w:szCs w:val="18"/>
              </w:rPr>
            </w:pPr>
            <w:r>
              <w:rPr>
                <w:rFonts w:cs="宋体" w:hint="eastAsia"/>
                <w:color w:val="000000"/>
                <w:sz w:val="18"/>
                <w:szCs w:val="18"/>
              </w:rPr>
              <w:t>3</w:t>
            </w:r>
          </w:p>
        </w:tc>
        <w:tc>
          <w:tcPr>
            <w:tcW w:w="1531" w:type="dxa"/>
            <w:shd w:val="clear" w:color="auto" w:fill="auto"/>
            <w:noWrap/>
            <w:vAlign w:val="center"/>
          </w:tcPr>
          <w:p w14:paraId="068EF9C6" w14:textId="77777777" w:rsidR="008A65A4" w:rsidRPr="00070E97" w:rsidRDefault="008A65A4" w:rsidP="00070E97">
            <w:pPr>
              <w:widowControl/>
              <w:jc w:val="center"/>
              <w:rPr>
                <w:rFonts w:cs="宋体"/>
                <w:color w:val="000000"/>
                <w:sz w:val="18"/>
                <w:szCs w:val="18"/>
              </w:rPr>
            </w:pPr>
            <w:r w:rsidRPr="00070E97">
              <w:rPr>
                <w:rFonts w:cs="宋体" w:hint="eastAsia"/>
                <w:color w:val="000000"/>
                <w:sz w:val="18"/>
                <w:szCs w:val="18"/>
              </w:rPr>
              <w:t>1</w:t>
            </w:r>
          </w:p>
        </w:tc>
        <w:tc>
          <w:tcPr>
            <w:tcW w:w="1531" w:type="dxa"/>
            <w:vAlign w:val="center"/>
          </w:tcPr>
          <w:p w14:paraId="3610E27E" w14:textId="77777777" w:rsidR="008A65A4" w:rsidRPr="00070E97" w:rsidRDefault="008A65A4" w:rsidP="00070E97">
            <w:pPr>
              <w:widowControl/>
              <w:jc w:val="center"/>
              <w:rPr>
                <w:rFonts w:cs="宋体"/>
                <w:color w:val="000000"/>
                <w:sz w:val="18"/>
                <w:szCs w:val="18"/>
              </w:rPr>
            </w:pPr>
            <w:r w:rsidRPr="00070E97">
              <w:rPr>
                <w:rFonts w:cs="宋体" w:hint="eastAsia"/>
                <w:color w:val="000000"/>
                <w:sz w:val="18"/>
                <w:szCs w:val="18"/>
              </w:rPr>
              <w:t>3</w:t>
            </w:r>
          </w:p>
        </w:tc>
      </w:tr>
      <w:tr w:rsidR="00070E97" w:rsidRPr="00070E97" w14:paraId="43B6BFDD" w14:textId="77777777" w:rsidTr="00562663">
        <w:trPr>
          <w:trHeight w:val="113"/>
        </w:trPr>
        <w:tc>
          <w:tcPr>
            <w:tcW w:w="1413" w:type="dxa"/>
            <w:noWrap/>
            <w:vAlign w:val="center"/>
          </w:tcPr>
          <w:p w14:paraId="1FB51A74" w14:textId="77777777" w:rsidR="0015011E" w:rsidRDefault="008A65A4" w:rsidP="00070E97">
            <w:pPr>
              <w:widowControl/>
              <w:jc w:val="center"/>
              <w:rPr>
                <w:rFonts w:cs="宋体"/>
                <w:color w:val="000000"/>
                <w:sz w:val="18"/>
                <w:szCs w:val="18"/>
              </w:rPr>
            </w:pPr>
            <w:r w:rsidRPr="00070E97">
              <w:rPr>
                <w:rFonts w:cs="宋体" w:hint="eastAsia"/>
                <w:color w:val="000000"/>
                <w:sz w:val="18"/>
                <w:szCs w:val="18"/>
              </w:rPr>
              <w:t>A</w:t>
            </w:r>
            <w:r w:rsidRPr="00070E97">
              <w:rPr>
                <w:rFonts w:cs="宋体"/>
                <w:color w:val="000000"/>
                <w:sz w:val="18"/>
                <w:szCs w:val="18"/>
              </w:rPr>
              <w:t>8</w:t>
            </w:r>
          </w:p>
          <w:p w14:paraId="3329DDFA" w14:textId="07C806AF" w:rsidR="008A65A4" w:rsidRPr="00070E97" w:rsidRDefault="00562663" w:rsidP="00070E97">
            <w:pPr>
              <w:widowControl/>
              <w:jc w:val="center"/>
              <w:rPr>
                <w:rFonts w:cs="宋体"/>
                <w:color w:val="000000"/>
                <w:sz w:val="18"/>
                <w:szCs w:val="18"/>
              </w:rPr>
            </w:pPr>
            <w:r>
              <w:rPr>
                <w:rFonts w:cs="宋体"/>
                <w:color w:val="000000"/>
                <w:sz w:val="18"/>
                <w:szCs w:val="18"/>
              </w:rPr>
              <w:t xml:space="preserve"> </w:t>
            </w:r>
            <w:r>
              <w:rPr>
                <w:rFonts w:cs="宋体" w:hint="eastAsia"/>
                <w:color w:val="000000"/>
                <w:sz w:val="18"/>
                <w:szCs w:val="18"/>
              </w:rPr>
              <w:t>(</w:t>
            </w:r>
            <w:r w:rsidRPr="00562663">
              <w:rPr>
                <w:rFonts w:cs="宋体"/>
                <w:color w:val="000000"/>
                <w:sz w:val="18"/>
                <w:szCs w:val="18"/>
              </w:rPr>
              <w:t>Review and evaluation</w:t>
            </w:r>
            <w:r>
              <w:rPr>
                <w:rFonts w:cs="宋体" w:hint="eastAsia"/>
                <w:color w:val="000000"/>
                <w:sz w:val="18"/>
                <w:szCs w:val="18"/>
              </w:rPr>
              <w:t>)</w:t>
            </w:r>
          </w:p>
        </w:tc>
        <w:tc>
          <w:tcPr>
            <w:tcW w:w="1814" w:type="dxa"/>
            <w:shd w:val="clear" w:color="auto" w:fill="auto"/>
            <w:noWrap/>
            <w:vAlign w:val="center"/>
          </w:tcPr>
          <w:p w14:paraId="683587C0" w14:textId="14C2EAD7" w:rsidR="008A65A4" w:rsidRPr="00562663" w:rsidRDefault="00562663" w:rsidP="00070E97">
            <w:pPr>
              <w:widowControl/>
              <w:jc w:val="center"/>
              <w:rPr>
                <w:rFonts w:cs="宋体"/>
                <w:color w:val="000000"/>
                <w:sz w:val="18"/>
                <w:szCs w:val="18"/>
              </w:rPr>
            </w:pPr>
            <w:r w:rsidRPr="00562663">
              <w:rPr>
                <w:rFonts w:cs="宋体" w:hint="eastAsia"/>
                <w:color w:val="000000"/>
                <w:sz w:val="18"/>
                <w:szCs w:val="18"/>
              </w:rPr>
              <w:t>1</w:t>
            </w:r>
          </w:p>
        </w:tc>
        <w:tc>
          <w:tcPr>
            <w:tcW w:w="1531" w:type="dxa"/>
            <w:shd w:val="clear" w:color="auto" w:fill="auto"/>
            <w:noWrap/>
            <w:vAlign w:val="center"/>
          </w:tcPr>
          <w:p w14:paraId="68A5B8F9" w14:textId="162CD6BC" w:rsidR="008A65A4" w:rsidRPr="00070E97" w:rsidRDefault="00562663" w:rsidP="00070E97">
            <w:pPr>
              <w:widowControl/>
              <w:jc w:val="center"/>
              <w:rPr>
                <w:rFonts w:cs="宋体"/>
                <w:color w:val="000000"/>
                <w:sz w:val="18"/>
                <w:szCs w:val="18"/>
              </w:rPr>
            </w:pPr>
            <w:r>
              <w:rPr>
                <w:rFonts w:cs="宋体" w:hint="eastAsia"/>
                <w:color w:val="000000"/>
                <w:sz w:val="18"/>
                <w:szCs w:val="18"/>
              </w:rPr>
              <w:t>1</w:t>
            </w:r>
            <w:r>
              <w:rPr>
                <w:rFonts w:cs="宋体"/>
                <w:color w:val="000000"/>
                <w:sz w:val="18"/>
                <w:szCs w:val="18"/>
              </w:rPr>
              <w:t>/5</w:t>
            </w:r>
          </w:p>
        </w:tc>
        <w:tc>
          <w:tcPr>
            <w:tcW w:w="1531" w:type="dxa"/>
            <w:shd w:val="clear" w:color="auto" w:fill="auto"/>
            <w:noWrap/>
            <w:vAlign w:val="center"/>
          </w:tcPr>
          <w:p w14:paraId="38B61BB3" w14:textId="37921BA0" w:rsidR="008A65A4" w:rsidRPr="00562663" w:rsidRDefault="00562663" w:rsidP="00070E97">
            <w:pPr>
              <w:widowControl/>
              <w:jc w:val="center"/>
              <w:rPr>
                <w:rFonts w:cs="宋体"/>
                <w:color w:val="000000"/>
                <w:sz w:val="18"/>
                <w:szCs w:val="18"/>
              </w:rPr>
            </w:pPr>
            <w:r>
              <w:rPr>
                <w:rFonts w:cs="宋体" w:hint="eastAsia"/>
                <w:color w:val="000000"/>
                <w:sz w:val="18"/>
                <w:szCs w:val="18"/>
              </w:rPr>
              <w:t>1</w:t>
            </w:r>
            <w:r>
              <w:rPr>
                <w:rFonts w:cs="宋体"/>
                <w:color w:val="000000"/>
                <w:sz w:val="18"/>
                <w:szCs w:val="18"/>
              </w:rPr>
              <w:t>/7</w:t>
            </w:r>
          </w:p>
        </w:tc>
        <w:tc>
          <w:tcPr>
            <w:tcW w:w="1531" w:type="dxa"/>
            <w:shd w:val="clear" w:color="auto" w:fill="auto"/>
            <w:noWrap/>
            <w:vAlign w:val="center"/>
          </w:tcPr>
          <w:p w14:paraId="3D516371" w14:textId="065BC594" w:rsidR="008A65A4" w:rsidRPr="00562663" w:rsidRDefault="00562663" w:rsidP="00070E97">
            <w:pPr>
              <w:widowControl/>
              <w:jc w:val="center"/>
              <w:rPr>
                <w:rFonts w:cs="宋体"/>
                <w:color w:val="000000"/>
                <w:sz w:val="18"/>
                <w:szCs w:val="18"/>
              </w:rPr>
            </w:pPr>
            <w:r>
              <w:rPr>
                <w:rFonts w:cs="宋体" w:hint="eastAsia"/>
                <w:color w:val="000000"/>
                <w:sz w:val="18"/>
                <w:szCs w:val="18"/>
              </w:rPr>
              <w:t>1</w:t>
            </w:r>
            <w:r>
              <w:rPr>
                <w:rFonts w:cs="宋体"/>
                <w:color w:val="000000"/>
                <w:sz w:val="18"/>
                <w:szCs w:val="18"/>
              </w:rPr>
              <w:t>/5</w:t>
            </w:r>
          </w:p>
        </w:tc>
        <w:tc>
          <w:tcPr>
            <w:tcW w:w="1531" w:type="dxa"/>
            <w:shd w:val="clear" w:color="auto" w:fill="auto"/>
            <w:noWrap/>
            <w:vAlign w:val="center"/>
          </w:tcPr>
          <w:p w14:paraId="7660AF7A" w14:textId="33B6364C" w:rsidR="008A65A4" w:rsidRPr="00070E97" w:rsidRDefault="00562663" w:rsidP="00070E97">
            <w:pPr>
              <w:widowControl/>
              <w:jc w:val="center"/>
              <w:rPr>
                <w:rFonts w:cs="宋体"/>
                <w:color w:val="000000"/>
                <w:sz w:val="18"/>
                <w:szCs w:val="18"/>
              </w:rPr>
            </w:pPr>
            <w:r>
              <w:rPr>
                <w:rFonts w:cs="宋体" w:hint="eastAsia"/>
                <w:color w:val="000000"/>
                <w:sz w:val="18"/>
                <w:szCs w:val="18"/>
              </w:rPr>
              <w:t>1</w:t>
            </w:r>
            <w:r>
              <w:rPr>
                <w:rFonts w:cs="宋体"/>
                <w:color w:val="000000"/>
                <w:sz w:val="18"/>
                <w:szCs w:val="18"/>
              </w:rPr>
              <w:t>/3</w:t>
            </w:r>
          </w:p>
        </w:tc>
        <w:tc>
          <w:tcPr>
            <w:tcW w:w="1531" w:type="dxa"/>
            <w:shd w:val="clear" w:color="auto" w:fill="auto"/>
            <w:noWrap/>
            <w:vAlign w:val="center"/>
          </w:tcPr>
          <w:p w14:paraId="7638DBD2" w14:textId="704DD993" w:rsidR="008A65A4" w:rsidRPr="00070E97" w:rsidRDefault="00562663" w:rsidP="00070E97">
            <w:pPr>
              <w:widowControl/>
              <w:jc w:val="center"/>
              <w:rPr>
                <w:rFonts w:cs="宋体"/>
                <w:color w:val="000000"/>
                <w:sz w:val="18"/>
                <w:szCs w:val="18"/>
              </w:rPr>
            </w:pPr>
            <w:r>
              <w:rPr>
                <w:rFonts w:cs="宋体" w:hint="eastAsia"/>
                <w:color w:val="000000"/>
                <w:sz w:val="18"/>
                <w:szCs w:val="18"/>
              </w:rPr>
              <w:t>1</w:t>
            </w:r>
          </w:p>
        </w:tc>
        <w:tc>
          <w:tcPr>
            <w:tcW w:w="1531" w:type="dxa"/>
            <w:shd w:val="clear" w:color="auto" w:fill="auto"/>
            <w:noWrap/>
            <w:vAlign w:val="center"/>
          </w:tcPr>
          <w:p w14:paraId="7E55F4E8" w14:textId="4C7C67B9" w:rsidR="008A65A4" w:rsidRPr="00070E97" w:rsidRDefault="00562663" w:rsidP="00070E97">
            <w:pPr>
              <w:widowControl/>
              <w:jc w:val="center"/>
              <w:rPr>
                <w:rFonts w:cs="宋体"/>
                <w:color w:val="000000"/>
                <w:sz w:val="18"/>
                <w:szCs w:val="18"/>
              </w:rPr>
            </w:pPr>
            <w:r>
              <w:rPr>
                <w:rFonts w:cs="宋体" w:hint="eastAsia"/>
                <w:color w:val="000000"/>
                <w:sz w:val="18"/>
                <w:szCs w:val="18"/>
              </w:rPr>
              <w:t>1</w:t>
            </w:r>
            <w:r>
              <w:rPr>
                <w:rFonts w:cs="宋体"/>
                <w:color w:val="000000"/>
                <w:sz w:val="18"/>
                <w:szCs w:val="18"/>
              </w:rPr>
              <w:t>/3</w:t>
            </w:r>
          </w:p>
        </w:tc>
        <w:tc>
          <w:tcPr>
            <w:tcW w:w="1531" w:type="dxa"/>
            <w:vAlign w:val="center"/>
          </w:tcPr>
          <w:p w14:paraId="42A15E98" w14:textId="77777777" w:rsidR="008A65A4" w:rsidRPr="00070E97" w:rsidRDefault="008A65A4" w:rsidP="00070E97">
            <w:pPr>
              <w:widowControl/>
              <w:jc w:val="center"/>
              <w:rPr>
                <w:rFonts w:cs="宋体"/>
                <w:color w:val="000000"/>
                <w:sz w:val="18"/>
                <w:szCs w:val="18"/>
              </w:rPr>
            </w:pPr>
            <w:r w:rsidRPr="00070E97">
              <w:rPr>
                <w:rFonts w:cs="宋体" w:hint="eastAsia"/>
                <w:color w:val="000000"/>
                <w:sz w:val="18"/>
                <w:szCs w:val="18"/>
              </w:rPr>
              <w:t>1</w:t>
            </w:r>
          </w:p>
        </w:tc>
      </w:tr>
    </w:tbl>
    <w:p w14:paraId="1F9DB4B2" w14:textId="77777777" w:rsidR="00562663" w:rsidRDefault="00562663" w:rsidP="00496D39">
      <w:pPr>
        <w:spacing w:line="360" w:lineRule="auto"/>
        <w:jc w:val="center"/>
        <w:rPr>
          <w:rFonts w:ascii="Times New Roman" w:hAnsi="Times New Roman" w:cs="Times New Roman"/>
          <w:sz w:val="24"/>
          <w:szCs w:val="24"/>
        </w:rPr>
        <w:sectPr w:rsidR="00562663" w:rsidSect="00496D39">
          <w:pgSz w:w="16838" w:h="11906" w:orient="landscape"/>
          <w:pgMar w:top="1800" w:right="1440" w:bottom="1800" w:left="1440" w:header="851" w:footer="992" w:gutter="0"/>
          <w:cols w:space="425"/>
          <w:docGrid w:type="lines" w:linePitch="312"/>
        </w:sectPr>
      </w:pPr>
    </w:p>
    <w:p w14:paraId="687F1E4A" w14:textId="0029C63E" w:rsidR="00562663" w:rsidRDefault="00562663" w:rsidP="00562663">
      <w:pPr>
        <w:spacing w:line="360" w:lineRule="auto"/>
        <w:jc w:val="center"/>
        <w:rPr>
          <w:b/>
          <w:bCs/>
          <w:sz w:val="18"/>
          <w:szCs w:val="18"/>
        </w:rPr>
      </w:pPr>
      <w:r w:rsidRPr="00897CA4">
        <w:rPr>
          <w:rFonts w:hint="eastAsia"/>
          <w:b/>
          <w:bCs/>
          <w:sz w:val="18"/>
          <w:szCs w:val="18"/>
        </w:rPr>
        <w:lastRenderedPageBreak/>
        <w:t>T</w:t>
      </w:r>
      <w:r w:rsidRPr="00897CA4">
        <w:rPr>
          <w:b/>
          <w:bCs/>
          <w:sz w:val="18"/>
          <w:szCs w:val="18"/>
        </w:rPr>
        <w:t xml:space="preserve">able </w:t>
      </w:r>
      <w:r>
        <w:rPr>
          <w:b/>
          <w:bCs/>
          <w:sz w:val="18"/>
          <w:szCs w:val="18"/>
        </w:rPr>
        <w:t>5.</w:t>
      </w:r>
      <w:r w:rsidRPr="00897CA4">
        <w:rPr>
          <w:b/>
          <w:bCs/>
          <w:sz w:val="18"/>
          <w:szCs w:val="18"/>
        </w:rPr>
        <w:t xml:space="preserve"> </w:t>
      </w:r>
      <w:r w:rsidRPr="002F5830">
        <w:rPr>
          <w:b/>
          <w:bCs/>
          <w:sz w:val="18"/>
          <w:szCs w:val="18"/>
        </w:rPr>
        <w:t xml:space="preserve">Judgment </w:t>
      </w:r>
      <w:r>
        <w:rPr>
          <w:b/>
          <w:bCs/>
          <w:sz w:val="18"/>
          <w:szCs w:val="18"/>
        </w:rPr>
        <w:t>m</w:t>
      </w:r>
      <w:r w:rsidRPr="002F5830">
        <w:rPr>
          <w:b/>
          <w:bCs/>
          <w:sz w:val="18"/>
          <w:szCs w:val="18"/>
        </w:rPr>
        <w:t xml:space="preserve">atrix of </w:t>
      </w:r>
      <w:r>
        <w:rPr>
          <w:b/>
          <w:bCs/>
          <w:sz w:val="18"/>
          <w:szCs w:val="18"/>
        </w:rPr>
        <w:t>s</w:t>
      </w:r>
      <w:r w:rsidRPr="00562663">
        <w:rPr>
          <w:b/>
          <w:bCs/>
          <w:sz w:val="18"/>
          <w:szCs w:val="18"/>
        </w:rPr>
        <w:t>afety culture construction institution</w:t>
      </w:r>
    </w:p>
    <w:tbl>
      <w:tblPr>
        <w:tblStyle w:val="a7"/>
        <w:tblpPr w:leftFromText="180" w:rightFromText="180" w:vertAnchor="text" w:horzAnchor="margin" w:tblpXSpec="center" w:tblpY="226"/>
        <w:tblW w:w="8251" w:type="dxa"/>
        <w:tblLayout w:type="fixed"/>
        <w:tblLook w:val="04A0" w:firstRow="1" w:lastRow="0" w:firstColumn="1" w:lastColumn="0" w:noHBand="0" w:noVBand="1"/>
      </w:tblPr>
      <w:tblGrid>
        <w:gridCol w:w="1555"/>
        <w:gridCol w:w="1701"/>
        <w:gridCol w:w="1933"/>
        <w:gridCol w:w="1531"/>
        <w:gridCol w:w="1531"/>
      </w:tblGrid>
      <w:tr w:rsidR="00562663" w:rsidRPr="00070E97" w14:paraId="768868BD" w14:textId="77777777" w:rsidTr="00A666FC">
        <w:trPr>
          <w:trHeight w:val="1404"/>
        </w:trPr>
        <w:tc>
          <w:tcPr>
            <w:tcW w:w="1555" w:type="dxa"/>
            <w:tcBorders>
              <w:tl2br w:val="single" w:sz="4" w:space="0" w:color="auto"/>
            </w:tcBorders>
            <w:noWrap/>
            <w:vAlign w:val="center"/>
          </w:tcPr>
          <w:p w14:paraId="6FB9E8A1" w14:textId="77777777" w:rsidR="00562663" w:rsidRPr="00070E97" w:rsidRDefault="00562663" w:rsidP="00562663">
            <w:pPr>
              <w:keepNext/>
              <w:widowControl/>
              <w:ind w:firstLineChars="500" w:firstLine="1050"/>
              <w:rPr>
                <w:rFonts w:cs="宋体"/>
                <w:color w:val="000000"/>
                <w:sz w:val="21"/>
                <w:szCs w:val="22"/>
              </w:rPr>
            </w:pPr>
            <w:r w:rsidRPr="00070E97">
              <w:rPr>
                <w:rFonts w:cs="宋体"/>
                <w:color w:val="000000"/>
                <w:sz w:val="21"/>
                <w:szCs w:val="22"/>
              </w:rPr>
              <w:t xml:space="preserve">j </w:t>
            </w:r>
          </w:p>
          <w:p w14:paraId="4A1E60F9" w14:textId="77777777" w:rsidR="00562663" w:rsidRPr="00070E97" w:rsidRDefault="00562663" w:rsidP="00562663">
            <w:pPr>
              <w:keepNext/>
              <w:widowControl/>
              <w:ind w:firstLineChars="100" w:firstLine="210"/>
              <w:rPr>
                <w:rFonts w:cs="宋体"/>
                <w:color w:val="000000"/>
                <w:sz w:val="18"/>
                <w:szCs w:val="18"/>
              </w:rPr>
            </w:pPr>
            <w:r w:rsidRPr="00070E97">
              <w:rPr>
                <w:rFonts w:cs="宋体" w:hint="eastAsia"/>
                <w:color w:val="000000"/>
                <w:sz w:val="21"/>
                <w:szCs w:val="22"/>
              </w:rPr>
              <w:t>i</w:t>
            </w:r>
          </w:p>
        </w:tc>
        <w:tc>
          <w:tcPr>
            <w:tcW w:w="1701" w:type="dxa"/>
            <w:noWrap/>
            <w:vAlign w:val="center"/>
          </w:tcPr>
          <w:p w14:paraId="0A7B0D4C" w14:textId="09D3A1F1" w:rsidR="00562663" w:rsidRDefault="00562663" w:rsidP="00562663">
            <w:pPr>
              <w:keepNext/>
              <w:widowControl/>
              <w:jc w:val="center"/>
              <w:rPr>
                <w:rFonts w:cs="宋体"/>
                <w:color w:val="000000"/>
                <w:sz w:val="18"/>
                <w:szCs w:val="18"/>
              </w:rPr>
            </w:pPr>
            <w:r>
              <w:rPr>
                <w:rFonts w:cs="宋体"/>
                <w:color w:val="000000"/>
                <w:sz w:val="18"/>
                <w:szCs w:val="18"/>
              </w:rPr>
              <w:t>B</w:t>
            </w:r>
            <w:r w:rsidRPr="00070E97">
              <w:rPr>
                <w:rFonts w:cs="宋体" w:hint="eastAsia"/>
                <w:color w:val="000000"/>
                <w:sz w:val="18"/>
                <w:szCs w:val="18"/>
              </w:rPr>
              <w:t>1</w:t>
            </w:r>
          </w:p>
          <w:p w14:paraId="2DB9D21C" w14:textId="2F7EDCE3" w:rsidR="00562663" w:rsidRPr="00070E97" w:rsidRDefault="00562663" w:rsidP="00562663">
            <w:pPr>
              <w:keepNext/>
              <w:widowControl/>
              <w:jc w:val="center"/>
              <w:rPr>
                <w:rFonts w:cs="宋体"/>
                <w:color w:val="000000"/>
                <w:sz w:val="18"/>
                <w:szCs w:val="18"/>
              </w:rPr>
            </w:pPr>
            <w:r>
              <w:rPr>
                <w:rFonts w:cs="宋体" w:hint="eastAsia"/>
                <w:color w:val="000000"/>
                <w:sz w:val="18"/>
                <w:szCs w:val="18"/>
              </w:rPr>
              <w:t>(</w:t>
            </w:r>
            <w:r w:rsidR="00A666FC">
              <w:t xml:space="preserve"> </w:t>
            </w:r>
            <w:r w:rsidR="00A666FC" w:rsidRPr="00A666FC">
              <w:rPr>
                <w:rFonts w:cs="宋体"/>
                <w:color w:val="000000"/>
                <w:sz w:val="18"/>
                <w:szCs w:val="18"/>
              </w:rPr>
              <w:t>Safety culture construction institution</w:t>
            </w:r>
            <w:r w:rsidR="00A666FC" w:rsidRPr="00A666FC">
              <w:rPr>
                <w:rFonts w:cs="宋体" w:hint="eastAsia"/>
                <w:color w:val="000000"/>
                <w:sz w:val="18"/>
                <w:szCs w:val="18"/>
              </w:rPr>
              <w:t xml:space="preserve"> </w:t>
            </w:r>
            <w:r>
              <w:rPr>
                <w:rFonts w:cs="宋体" w:hint="eastAsia"/>
                <w:color w:val="000000"/>
                <w:sz w:val="18"/>
                <w:szCs w:val="18"/>
              </w:rPr>
              <w:t>)</w:t>
            </w:r>
          </w:p>
        </w:tc>
        <w:tc>
          <w:tcPr>
            <w:tcW w:w="1933" w:type="dxa"/>
            <w:noWrap/>
            <w:vAlign w:val="center"/>
          </w:tcPr>
          <w:p w14:paraId="4CBE4A2C" w14:textId="4F299077" w:rsidR="00562663" w:rsidRDefault="00562663" w:rsidP="00562663">
            <w:pPr>
              <w:keepNext/>
              <w:widowControl/>
              <w:jc w:val="center"/>
              <w:rPr>
                <w:rFonts w:cs="宋体"/>
                <w:color w:val="000000"/>
                <w:sz w:val="18"/>
                <w:szCs w:val="18"/>
              </w:rPr>
            </w:pPr>
            <w:r>
              <w:rPr>
                <w:rFonts w:cs="宋体"/>
                <w:color w:val="000000"/>
                <w:sz w:val="18"/>
                <w:szCs w:val="18"/>
              </w:rPr>
              <w:t>B</w:t>
            </w:r>
            <w:r w:rsidRPr="00070E97">
              <w:rPr>
                <w:rFonts w:cs="宋体" w:hint="eastAsia"/>
                <w:color w:val="000000"/>
                <w:sz w:val="18"/>
                <w:szCs w:val="18"/>
              </w:rPr>
              <w:t>2</w:t>
            </w:r>
          </w:p>
          <w:p w14:paraId="3B305732" w14:textId="6C4679D6" w:rsidR="00562663" w:rsidRPr="00070E97" w:rsidRDefault="00562663" w:rsidP="00562663">
            <w:pPr>
              <w:keepNext/>
              <w:widowControl/>
              <w:jc w:val="center"/>
              <w:rPr>
                <w:rFonts w:cs="宋体"/>
                <w:color w:val="000000"/>
                <w:sz w:val="18"/>
                <w:szCs w:val="18"/>
              </w:rPr>
            </w:pPr>
            <w:r>
              <w:rPr>
                <w:rFonts w:cs="宋体" w:hint="eastAsia"/>
                <w:color w:val="000000"/>
                <w:sz w:val="18"/>
                <w:szCs w:val="18"/>
              </w:rPr>
              <w:t>(</w:t>
            </w:r>
            <w:r w:rsidR="00A666FC" w:rsidRPr="00897CA4">
              <w:rPr>
                <w:rFonts w:eastAsia="黑体"/>
                <w:sz w:val="18"/>
                <w:szCs w:val="18"/>
              </w:rPr>
              <w:t xml:space="preserve"> </w:t>
            </w:r>
            <w:r w:rsidR="00605BAC" w:rsidRPr="00605BAC">
              <w:rPr>
                <w:rFonts w:eastAsia="黑体"/>
                <w:sz w:val="18"/>
                <w:szCs w:val="18"/>
              </w:rPr>
              <w:t>Leadership system and working mechanism</w:t>
            </w:r>
            <w:r w:rsidR="00605BAC" w:rsidRPr="00605BAC">
              <w:rPr>
                <w:rFonts w:eastAsia="黑体" w:hint="eastAsia"/>
                <w:sz w:val="18"/>
                <w:szCs w:val="18"/>
              </w:rPr>
              <w:t xml:space="preserve"> </w:t>
            </w:r>
            <w:r>
              <w:rPr>
                <w:rFonts w:cs="宋体" w:hint="eastAsia"/>
                <w:color w:val="000000"/>
                <w:sz w:val="18"/>
                <w:szCs w:val="18"/>
              </w:rPr>
              <w:t>)</w:t>
            </w:r>
          </w:p>
        </w:tc>
        <w:tc>
          <w:tcPr>
            <w:tcW w:w="1531" w:type="dxa"/>
            <w:noWrap/>
            <w:vAlign w:val="center"/>
          </w:tcPr>
          <w:p w14:paraId="488DF181" w14:textId="49664F9E" w:rsidR="00562663" w:rsidRDefault="00562663" w:rsidP="00562663">
            <w:pPr>
              <w:keepNext/>
              <w:widowControl/>
              <w:jc w:val="center"/>
              <w:rPr>
                <w:rFonts w:cs="宋体"/>
                <w:color w:val="000000"/>
                <w:sz w:val="18"/>
                <w:szCs w:val="18"/>
              </w:rPr>
            </w:pPr>
            <w:r>
              <w:rPr>
                <w:rFonts w:cs="宋体"/>
                <w:color w:val="000000"/>
                <w:sz w:val="18"/>
                <w:szCs w:val="18"/>
              </w:rPr>
              <w:t>B</w:t>
            </w:r>
            <w:r w:rsidRPr="00070E97">
              <w:rPr>
                <w:rFonts w:cs="宋体" w:hint="eastAsia"/>
                <w:color w:val="000000"/>
                <w:sz w:val="18"/>
                <w:szCs w:val="18"/>
              </w:rPr>
              <w:t>3</w:t>
            </w:r>
          </w:p>
          <w:p w14:paraId="0876C1A0" w14:textId="2C2853C2" w:rsidR="00562663" w:rsidRPr="00070E97" w:rsidRDefault="00562663" w:rsidP="00562663">
            <w:pPr>
              <w:keepNext/>
              <w:widowControl/>
              <w:jc w:val="center"/>
              <w:rPr>
                <w:rFonts w:cs="宋体"/>
                <w:color w:val="000000"/>
                <w:sz w:val="18"/>
                <w:szCs w:val="18"/>
              </w:rPr>
            </w:pPr>
            <w:r>
              <w:rPr>
                <w:rFonts w:cs="宋体" w:hint="eastAsia"/>
                <w:color w:val="000000"/>
                <w:sz w:val="18"/>
                <w:szCs w:val="18"/>
              </w:rPr>
              <w:t>(</w:t>
            </w:r>
            <w:r w:rsidR="00605BAC">
              <w:t xml:space="preserve"> </w:t>
            </w:r>
            <w:r w:rsidR="00605BAC" w:rsidRPr="00605BAC">
              <w:rPr>
                <w:rFonts w:eastAsia="黑体"/>
                <w:sz w:val="18"/>
                <w:szCs w:val="18"/>
              </w:rPr>
              <w:t>Construction planning</w:t>
            </w:r>
            <w:r w:rsidR="00605BAC" w:rsidRPr="00605BAC">
              <w:rPr>
                <w:rFonts w:eastAsia="黑体" w:hint="eastAsia"/>
                <w:sz w:val="18"/>
                <w:szCs w:val="18"/>
              </w:rPr>
              <w:t xml:space="preserve"> </w:t>
            </w:r>
            <w:r>
              <w:rPr>
                <w:rFonts w:cs="宋体" w:hint="eastAsia"/>
                <w:color w:val="000000"/>
                <w:sz w:val="18"/>
                <w:szCs w:val="18"/>
              </w:rPr>
              <w:t>)</w:t>
            </w:r>
          </w:p>
        </w:tc>
        <w:tc>
          <w:tcPr>
            <w:tcW w:w="1531" w:type="dxa"/>
            <w:noWrap/>
            <w:vAlign w:val="center"/>
          </w:tcPr>
          <w:p w14:paraId="4EEECFD8" w14:textId="7DE0E9C5" w:rsidR="00562663" w:rsidRDefault="00562663" w:rsidP="00562663">
            <w:pPr>
              <w:keepNext/>
              <w:widowControl/>
              <w:jc w:val="center"/>
              <w:rPr>
                <w:rFonts w:cs="宋体"/>
                <w:color w:val="000000"/>
                <w:sz w:val="18"/>
                <w:szCs w:val="18"/>
              </w:rPr>
            </w:pPr>
            <w:r>
              <w:rPr>
                <w:rFonts w:cs="宋体"/>
                <w:color w:val="000000"/>
                <w:sz w:val="18"/>
                <w:szCs w:val="18"/>
              </w:rPr>
              <w:t>B</w:t>
            </w:r>
            <w:r w:rsidRPr="00070E97">
              <w:rPr>
                <w:rFonts w:cs="宋体" w:hint="eastAsia"/>
                <w:color w:val="000000"/>
                <w:sz w:val="18"/>
                <w:szCs w:val="18"/>
              </w:rPr>
              <w:t>4</w:t>
            </w:r>
          </w:p>
          <w:p w14:paraId="3AA87E91" w14:textId="5550D1E8" w:rsidR="00562663" w:rsidRPr="00070E97" w:rsidRDefault="00562663" w:rsidP="00562663">
            <w:pPr>
              <w:keepNext/>
              <w:widowControl/>
              <w:jc w:val="center"/>
              <w:rPr>
                <w:rFonts w:cs="宋体"/>
                <w:color w:val="000000"/>
                <w:sz w:val="18"/>
                <w:szCs w:val="18"/>
              </w:rPr>
            </w:pPr>
            <w:r>
              <w:rPr>
                <w:rFonts w:cs="宋体" w:hint="eastAsia"/>
                <w:color w:val="000000"/>
                <w:sz w:val="18"/>
                <w:szCs w:val="18"/>
              </w:rPr>
              <w:t>(</w:t>
            </w:r>
            <w:r w:rsidR="00605BAC">
              <w:t xml:space="preserve"> </w:t>
            </w:r>
            <w:r w:rsidR="00605BAC" w:rsidRPr="00605BAC">
              <w:rPr>
                <w:rFonts w:eastAsia="黑体"/>
                <w:sz w:val="18"/>
                <w:szCs w:val="18"/>
              </w:rPr>
              <w:t>Investment capital</w:t>
            </w:r>
            <w:r w:rsidR="00605BAC" w:rsidRPr="00605BAC">
              <w:rPr>
                <w:rFonts w:eastAsia="黑体" w:hint="eastAsia"/>
                <w:sz w:val="18"/>
                <w:szCs w:val="18"/>
              </w:rPr>
              <w:t xml:space="preserve"> </w:t>
            </w:r>
            <w:r>
              <w:rPr>
                <w:rFonts w:cs="宋体" w:hint="eastAsia"/>
                <w:color w:val="000000"/>
                <w:sz w:val="18"/>
                <w:szCs w:val="18"/>
              </w:rPr>
              <w:t>)</w:t>
            </w:r>
          </w:p>
        </w:tc>
      </w:tr>
      <w:tr w:rsidR="00562663" w:rsidRPr="00070E97" w14:paraId="5AE73A52" w14:textId="77777777" w:rsidTr="00A666FC">
        <w:trPr>
          <w:trHeight w:val="113"/>
        </w:trPr>
        <w:tc>
          <w:tcPr>
            <w:tcW w:w="1555" w:type="dxa"/>
            <w:noWrap/>
            <w:vAlign w:val="center"/>
          </w:tcPr>
          <w:p w14:paraId="5BE80B8D" w14:textId="77777777" w:rsidR="00605BAC" w:rsidRDefault="00A666FC" w:rsidP="00A666FC">
            <w:pPr>
              <w:keepNext/>
              <w:widowControl/>
              <w:jc w:val="center"/>
              <w:rPr>
                <w:rFonts w:cs="宋体"/>
                <w:color w:val="000000"/>
                <w:sz w:val="18"/>
                <w:szCs w:val="18"/>
              </w:rPr>
            </w:pPr>
            <w:r>
              <w:rPr>
                <w:rFonts w:cs="宋体"/>
                <w:color w:val="000000"/>
                <w:sz w:val="18"/>
                <w:szCs w:val="18"/>
              </w:rPr>
              <w:t>B</w:t>
            </w:r>
            <w:r w:rsidR="00562663" w:rsidRPr="00070E97">
              <w:rPr>
                <w:rFonts w:cs="宋体" w:hint="eastAsia"/>
                <w:color w:val="000000"/>
                <w:sz w:val="18"/>
                <w:szCs w:val="18"/>
              </w:rPr>
              <w:t>1</w:t>
            </w:r>
            <w:r w:rsidR="00562663">
              <w:rPr>
                <w:rFonts w:cs="宋体"/>
                <w:color w:val="000000"/>
                <w:sz w:val="18"/>
                <w:szCs w:val="18"/>
              </w:rPr>
              <w:t xml:space="preserve"> </w:t>
            </w:r>
          </w:p>
          <w:p w14:paraId="6A26FFA9" w14:textId="5B656532" w:rsidR="00562663" w:rsidRPr="00070E97" w:rsidRDefault="00562663" w:rsidP="00A666FC">
            <w:pPr>
              <w:keepNext/>
              <w:widowControl/>
              <w:jc w:val="center"/>
              <w:rPr>
                <w:rFonts w:cs="宋体"/>
                <w:color w:val="000000"/>
                <w:sz w:val="18"/>
                <w:szCs w:val="18"/>
              </w:rPr>
            </w:pPr>
            <w:r>
              <w:rPr>
                <w:rFonts w:cs="宋体" w:hint="eastAsia"/>
                <w:color w:val="000000"/>
                <w:sz w:val="18"/>
                <w:szCs w:val="18"/>
              </w:rPr>
              <w:t>(</w:t>
            </w:r>
            <w:r w:rsidR="00A666FC" w:rsidRPr="00A666FC">
              <w:rPr>
                <w:rFonts w:cs="宋体"/>
                <w:color w:val="000000"/>
                <w:sz w:val="18"/>
                <w:szCs w:val="18"/>
              </w:rPr>
              <w:t>Safety culture construction institution</w:t>
            </w:r>
            <w:r>
              <w:rPr>
                <w:rFonts w:cs="宋体" w:hint="eastAsia"/>
                <w:color w:val="000000"/>
                <w:sz w:val="18"/>
                <w:szCs w:val="18"/>
              </w:rPr>
              <w:t>)</w:t>
            </w:r>
          </w:p>
        </w:tc>
        <w:tc>
          <w:tcPr>
            <w:tcW w:w="1701" w:type="dxa"/>
            <w:shd w:val="clear" w:color="auto" w:fill="auto"/>
            <w:noWrap/>
            <w:vAlign w:val="center"/>
          </w:tcPr>
          <w:p w14:paraId="752AF0E6" w14:textId="77777777" w:rsidR="00562663" w:rsidRPr="00070E97" w:rsidRDefault="00562663" w:rsidP="00562663">
            <w:pPr>
              <w:keepNext/>
              <w:widowControl/>
              <w:jc w:val="center"/>
              <w:rPr>
                <w:rFonts w:cs="宋体"/>
                <w:color w:val="000000"/>
                <w:sz w:val="18"/>
                <w:szCs w:val="18"/>
              </w:rPr>
            </w:pPr>
            <w:r w:rsidRPr="00070E97">
              <w:rPr>
                <w:rFonts w:cs="宋体" w:hint="eastAsia"/>
                <w:color w:val="000000"/>
                <w:sz w:val="18"/>
                <w:szCs w:val="18"/>
              </w:rPr>
              <w:t>1</w:t>
            </w:r>
          </w:p>
        </w:tc>
        <w:tc>
          <w:tcPr>
            <w:tcW w:w="1933" w:type="dxa"/>
            <w:shd w:val="clear" w:color="auto" w:fill="auto"/>
            <w:noWrap/>
            <w:vAlign w:val="center"/>
          </w:tcPr>
          <w:p w14:paraId="0B68A716" w14:textId="77777777" w:rsidR="00562663" w:rsidRPr="00070E97" w:rsidRDefault="00562663" w:rsidP="00562663">
            <w:pPr>
              <w:keepNext/>
              <w:widowControl/>
              <w:jc w:val="center"/>
              <w:rPr>
                <w:rFonts w:cs="宋体"/>
                <w:color w:val="000000"/>
                <w:sz w:val="18"/>
                <w:szCs w:val="18"/>
              </w:rPr>
            </w:pPr>
            <w:r w:rsidRPr="00070E97">
              <w:rPr>
                <w:rFonts w:cs="宋体" w:hint="eastAsia"/>
                <w:color w:val="000000"/>
                <w:sz w:val="18"/>
                <w:szCs w:val="18"/>
              </w:rPr>
              <w:t>1</w:t>
            </w:r>
            <w:r>
              <w:rPr>
                <w:rFonts w:cs="宋体"/>
                <w:color w:val="000000"/>
                <w:sz w:val="18"/>
                <w:szCs w:val="18"/>
              </w:rPr>
              <w:t>/5</w:t>
            </w:r>
          </w:p>
        </w:tc>
        <w:tc>
          <w:tcPr>
            <w:tcW w:w="1531" w:type="dxa"/>
            <w:shd w:val="clear" w:color="auto" w:fill="auto"/>
            <w:noWrap/>
            <w:vAlign w:val="center"/>
          </w:tcPr>
          <w:p w14:paraId="48DEB076" w14:textId="2B116B3A" w:rsidR="00562663" w:rsidRPr="00070E97" w:rsidRDefault="00562663" w:rsidP="0015011E">
            <w:pPr>
              <w:keepNext/>
              <w:widowControl/>
              <w:jc w:val="center"/>
              <w:rPr>
                <w:rFonts w:cs="宋体"/>
                <w:color w:val="000000"/>
                <w:sz w:val="18"/>
                <w:szCs w:val="18"/>
              </w:rPr>
            </w:pPr>
            <w:r w:rsidRPr="00070E97">
              <w:rPr>
                <w:rFonts w:cs="宋体" w:hint="eastAsia"/>
                <w:color w:val="000000"/>
                <w:sz w:val="18"/>
                <w:szCs w:val="18"/>
              </w:rPr>
              <w:t>1</w:t>
            </w:r>
            <w:r w:rsidRPr="00070E97">
              <w:rPr>
                <w:rFonts w:cs="宋体"/>
                <w:color w:val="000000"/>
                <w:sz w:val="18"/>
                <w:szCs w:val="18"/>
              </w:rPr>
              <w:t>/</w:t>
            </w:r>
            <w:r w:rsidR="0015011E">
              <w:rPr>
                <w:rFonts w:cs="宋体"/>
                <w:color w:val="000000"/>
                <w:sz w:val="18"/>
                <w:szCs w:val="18"/>
              </w:rPr>
              <w:t>3</w:t>
            </w:r>
          </w:p>
        </w:tc>
        <w:tc>
          <w:tcPr>
            <w:tcW w:w="1531" w:type="dxa"/>
            <w:shd w:val="clear" w:color="auto" w:fill="auto"/>
            <w:noWrap/>
            <w:vAlign w:val="center"/>
          </w:tcPr>
          <w:p w14:paraId="222484EC" w14:textId="564B6B68" w:rsidR="00562663" w:rsidRPr="00070E97" w:rsidRDefault="00562663" w:rsidP="0015011E">
            <w:pPr>
              <w:keepNext/>
              <w:widowControl/>
              <w:jc w:val="center"/>
              <w:rPr>
                <w:rFonts w:cs="宋体"/>
                <w:color w:val="000000"/>
                <w:sz w:val="18"/>
                <w:szCs w:val="18"/>
              </w:rPr>
            </w:pPr>
            <w:r w:rsidRPr="00070E97">
              <w:rPr>
                <w:rFonts w:cs="宋体" w:hint="eastAsia"/>
                <w:color w:val="000000"/>
                <w:sz w:val="18"/>
                <w:szCs w:val="18"/>
              </w:rPr>
              <w:t>1</w:t>
            </w:r>
          </w:p>
        </w:tc>
      </w:tr>
      <w:tr w:rsidR="00562663" w:rsidRPr="00070E97" w14:paraId="29DED7A9" w14:textId="77777777" w:rsidTr="00A666FC">
        <w:trPr>
          <w:trHeight w:val="113"/>
        </w:trPr>
        <w:tc>
          <w:tcPr>
            <w:tcW w:w="1555" w:type="dxa"/>
            <w:noWrap/>
            <w:vAlign w:val="center"/>
          </w:tcPr>
          <w:p w14:paraId="2FC26BF1" w14:textId="77777777" w:rsidR="00605BAC" w:rsidRDefault="00A666FC" w:rsidP="00562663">
            <w:pPr>
              <w:keepNext/>
              <w:widowControl/>
              <w:jc w:val="center"/>
              <w:rPr>
                <w:rFonts w:cs="宋体"/>
                <w:color w:val="000000"/>
                <w:sz w:val="18"/>
                <w:szCs w:val="18"/>
              </w:rPr>
            </w:pPr>
            <w:r>
              <w:rPr>
                <w:rFonts w:cs="宋体"/>
                <w:color w:val="000000"/>
                <w:sz w:val="18"/>
                <w:szCs w:val="18"/>
              </w:rPr>
              <w:t>B</w:t>
            </w:r>
            <w:r w:rsidR="00562663" w:rsidRPr="00070E97">
              <w:rPr>
                <w:rFonts w:cs="宋体" w:hint="eastAsia"/>
                <w:color w:val="000000"/>
                <w:sz w:val="18"/>
                <w:szCs w:val="18"/>
              </w:rPr>
              <w:t>2</w:t>
            </w:r>
            <w:r w:rsidR="00562663">
              <w:rPr>
                <w:rFonts w:cs="宋体"/>
                <w:color w:val="000000"/>
                <w:sz w:val="18"/>
                <w:szCs w:val="18"/>
              </w:rPr>
              <w:t xml:space="preserve"> </w:t>
            </w:r>
          </w:p>
          <w:p w14:paraId="73B53B18" w14:textId="700FF8A3" w:rsidR="00562663" w:rsidRPr="00070E97" w:rsidRDefault="00562663" w:rsidP="00562663">
            <w:pPr>
              <w:keepNext/>
              <w:widowControl/>
              <w:jc w:val="center"/>
              <w:rPr>
                <w:rFonts w:cs="宋体"/>
                <w:color w:val="000000"/>
                <w:sz w:val="18"/>
                <w:szCs w:val="18"/>
              </w:rPr>
            </w:pPr>
            <w:r>
              <w:rPr>
                <w:rFonts w:cs="宋体" w:hint="eastAsia"/>
                <w:color w:val="000000"/>
                <w:sz w:val="18"/>
                <w:szCs w:val="18"/>
              </w:rPr>
              <w:t>(</w:t>
            </w:r>
            <w:r w:rsidR="00605BAC">
              <w:t xml:space="preserve"> </w:t>
            </w:r>
            <w:r w:rsidR="00605BAC" w:rsidRPr="00605BAC">
              <w:t>Leadership system and working mechanism</w:t>
            </w:r>
            <w:r w:rsidR="00605BAC" w:rsidRPr="00605BAC">
              <w:rPr>
                <w:rFonts w:hint="eastAsia"/>
              </w:rPr>
              <w:t xml:space="preserve"> </w:t>
            </w:r>
            <w:r>
              <w:rPr>
                <w:rFonts w:cs="宋体" w:hint="eastAsia"/>
                <w:color w:val="000000"/>
                <w:sz w:val="18"/>
                <w:szCs w:val="18"/>
              </w:rPr>
              <w:t>)</w:t>
            </w:r>
          </w:p>
        </w:tc>
        <w:tc>
          <w:tcPr>
            <w:tcW w:w="1701" w:type="dxa"/>
            <w:shd w:val="clear" w:color="auto" w:fill="auto"/>
            <w:noWrap/>
            <w:vAlign w:val="center"/>
          </w:tcPr>
          <w:p w14:paraId="0AA909B9" w14:textId="77777777" w:rsidR="00562663" w:rsidRPr="00070E97" w:rsidRDefault="00562663" w:rsidP="00562663">
            <w:pPr>
              <w:keepNext/>
              <w:widowControl/>
              <w:jc w:val="center"/>
              <w:rPr>
                <w:rFonts w:cs="宋体"/>
                <w:color w:val="000000"/>
                <w:sz w:val="18"/>
                <w:szCs w:val="18"/>
                <w:shd w:val="pct15" w:color="auto" w:fill="FFFFFF"/>
              </w:rPr>
            </w:pPr>
            <w:r w:rsidRPr="00562663">
              <w:rPr>
                <w:rFonts w:cs="宋体" w:hint="eastAsia"/>
                <w:color w:val="000000"/>
                <w:sz w:val="18"/>
                <w:szCs w:val="18"/>
              </w:rPr>
              <w:t>5</w:t>
            </w:r>
          </w:p>
        </w:tc>
        <w:tc>
          <w:tcPr>
            <w:tcW w:w="1933" w:type="dxa"/>
            <w:shd w:val="clear" w:color="auto" w:fill="auto"/>
            <w:noWrap/>
            <w:vAlign w:val="center"/>
          </w:tcPr>
          <w:p w14:paraId="11E6B761" w14:textId="77777777" w:rsidR="00562663" w:rsidRPr="00070E97" w:rsidRDefault="00562663" w:rsidP="00562663">
            <w:pPr>
              <w:keepNext/>
              <w:widowControl/>
              <w:jc w:val="center"/>
              <w:rPr>
                <w:rFonts w:cs="宋体"/>
                <w:color w:val="000000"/>
                <w:sz w:val="18"/>
                <w:szCs w:val="18"/>
              </w:rPr>
            </w:pPr>
            <w:r w:rsidRPr="00070E97">
              <w:rPr>
                <w:rFonts w:cs="宋体" w:hint="eastAsia"/>
                <w:color w:val="000000"/>
                <w:sz w:val="18"/>
                <w:szCs w:val="18"/>
              </w:rPr>
              <w:t>1</w:t>
            </w:r>
          </w:p>
        </w:tc>
        <w:tc>
          <w:tcPr>
            <w:tcW w:w="1531" w:type="dxa"/>
            <w:shd w:val="clear" w:color="auto" w:fill="auto"/>
            <w:noWrap/>
            <w:vAlign w:val="center"/>
          </w:tcPr>
          <w:p w14:paraId="5B15CE6A" w14:textId="2EE9B33D" w:rsidR="00562663" w:rsidRPr="00070E97" w:rsidRDefault="0015011E" w:rsidP="00562663">
            <w:pPr>
              <w:keepNext/>
              <w:widowControl/>
              <w:jc w:val="center"/>
              <w:rPr>
                <w:rFonts w:cs="宋体"/>
                <w:color w:val="000000"/>
                <w:sz w:val="18"/>
                <w:szCs w:val="18"/>
              </w:rPr>
            </w:pPr>
            <w:r>
              <w:rPr>
                <w:rFonts w:cs="宋体"/>
                <w:color w:val="000000"/>
                <w:sz w:val="18"/>
                <w:szCs w:val="18"/>
              </w:rPr>
              <w:t>3</w:t>
            </w:r>
          </w:p>
        </w:tc>
        <w:tc>
          <w:tcPr>
            <w:tcW w:w="1531" w:type="dxa"/>
            <w:shd w:val="clear" w:color="auto" w:fill="auto"/>
            <w:noWrap/>
            <w:vAlign w:val="center"/>
          </w:tcPr>
          <w:p w14:paraId="6E9CB1F7" w14:textId="21A79F92" w:rsidR="00562663" w:rsidRPr="00070E97" w:rsidRDefault="0015011E" w:rsidP="00562663">
            <w:pPr>
              <w:keepNext/>
              <w:widowControl/>
              <w:jc w:val="center"/>
              <w:rPr>
                <w:rFonts w:cs="宋体"/>
                <w:color w:val="000000"/>
                <w:sz w:val="18"/>
                <w:szCs w:val="18"/>
              </w:rPr>
            </w:pPr>
            <w:r>
              <w:rPr>
                <w:rFonts w:cs="宋体"/>
                <w:color w:val="000000"/>
                <w:sz w:val="18"/>
                <w:szCs w:val="18"/>
              </w:rPr>
              <w:t>5</w:t>
            </w:r>
          </w:p>
        </w:tc>
      </w:tr>
      <w:tr w:rsidR="00562663" w:rsidRPr="00070E97" w14:paraId="709A7D8A" w14:textId="77777777" w:rsidTr="00A666FC">
        <w:trPr>
          <w:trHeight w:val="113"/>
        </w:trPr>
        <w:tc>
          <w:tcPr>
            <w:tcW w:w="1555" w:type="dxa"/>
            <w:noWrap/>
            <w:vAlign w:val="center"/>
          </w:tcPr>
          <w:p w14:paraId="1E6289EF" w14:textId="77777777" w:rsidR="00605BAC" w:rsidRDefault="00A666FC" w:rsidP="00562663">
            <w:pPr>
              <w:keepNext/>
              <w:widowControl/>
              <w:jc w:val="center"/>
              <w:rPr>
                <w:rFonts w:cs="宋体"/>
                <w:color w:val="000000"/>
                <w:sz w:val="18"/>
                <w:szCs w:val="18"/>
              </w:rPr>
            </w:pPr>
            <w:r>
              <w:rPr>
                <w:rFonts w:cs="宋体"/>
                <w:color w:val="000000"/>
                <w:sz w:val="18"/>
                <w:szCs w:val="18"/>
              </w:rPr>
              <w:t>B</w:t>
            </w:r>
            <w:r w:rsidR="00562663" w:rsidRPr="00070E97">
              <w:rPr>
                <w:rFonts w:cs="宋体" w:hint="eastAsia"/>
                <w:color w:val="000000"/>
                <w:sz w:val="18"/>
                <w:szCs w:val="18"/>
              </w:rPr>
              <w:t>3</w:t>
            </w:r>
          </w:p>
          <w:p w14:paraId="650437E6" w14:textId="50B3D797" w:rsidR="00562663" w:rsidRPr="00070E97" w:rsidRDefault="00562663" w:rsidP="00562663">
            <w:pPr>
              <w:keepNext/>
              <w:widowControl/>
              <w:jc w:val="center"/>
              <w:rPr>
                <w:rFonts w:cs="宋体"/>
                <w:color w:val="000000"/>
                <w:sz w:val="18"/>
                <w:szCs w:val="18"/>
              </w:rPr>
            </w:pPr>
            <w:r>
              <w:rPr>
                <w:rFonts w:cs="宋体"/>
                <w:color w:val="000000"/>
                <w:sz w:val="18"/>
                <w:szCs w:val="18"/>
              </w:rPr>
              <w:t xml:space="preserve"> </w:t>
            </w:r>
            <w:r>
              <w:rPr>
                <w:rFonts w:cs="宋体" w:hint="eastAsia"/>
                <w:color w:val="000000"/>
                <w:sz w:val="18"/>
                <w:szCs w:val="18"/>
              </w:rPr>
              <w:t>(</w:t>
            </w:r>
            <w:r w:rsidR="00605BAC">
              <w:t xml:space="preserve"> </w:t>
            </w:r>
            <w:r w:rsidR="00605BAC" w:rsidRPr="00605BAC">
              <w:rPr>
                <w:rFonts w:eastAsia="黑体"/>
                <w:sz w:val="18"/>
                <w:szCs w:val="18"/>
              </w:rPr>
              <w:t>Construction planning</w:t>
            </w:r>
            <w:r w:rsidR="00605BAC" w:rsidRPr="00605BAC">
              <w:rPr>
                <w:rFonts w:eastAsia="黑体" w:hint="eastAsia"/>
                <w:sz w:val="18"/>
                <w:szCs w:val="18"/>
              </w:rPr>
              <w:t xml:space="preserve"> </w:t>
            </w:r>
            <w:r>
              <w:rPr>
                <w:rFonts w:cs="宋体" w:hint="eastAsia"/>
                <w:color w:val="000000"/>
                <w:sz w:val="18"/>
                <w:szCs w:val="18"/>
              </w:rPr>
              <w:t>)</w:t>
            </w:r>
          </w:p>
        </w:tc>
        <w:tc>
          <w:tcPr>
            <w:tcW w:w="1701" w:type="dxa"/>
            <w:shd w:val="clear" w:color="auto" w:fill="auto"/>
            <w:noWrap/>
            <w:vAlign w:val="center"/>
          </w:tcPr>
          <w:p w14:paraId="6DE153A9" w14:textId="7392FFA0" w:rsidR="00562663" w:rsidRPr="00070E97" w:rsidRDefault="0015011E" w:rsidP="00562663">
            <w:pPr>
              <w:keepNext/>
              <w:widowControl/>
              <w:jc w:val="center"/>
              <w:rPr>
                <w:rFonts w:cs="宋体"/>
                <w:color w:val="000000"/>
                <w:sz w:val="18"/>
                <w:szCs w:val="18"/>
                <w:highlight w:val="yellow"/>
                <w:shd w:val="pct15" w:color="auto" w:fill="FFFFFF"/>
              </w:rPr>
            </w:pPr>
            <w:r>
              <w:rPr>
                <w:rFonts w:cs="宋体"/>
                <w:color w:val="000000"/>
                <w:sz w:val="18"/>
                <w:szCs w:val="18"/>
              </w:rPr>
              <w:t>3</w:t>
            </w:r>
          </w:p>
        </w:tc>
        <w:tc>
          <w:tcPr>
            <w:tcW w:w="1933" w:type="dxa"/>
            <w:shd w:val="clear" w:color="auto" w:fill="auto"/>
            <w:noWrap/>
            <w:vAlign w:val="center"/>
          </w:tcPr>
          <w:p w14:paraId="785363D1" w14:textId="7A18DBC2" w:rsidR="00562663" w:rsidRPr="00070E97" w:rsidRDefault="0015011E" w:rsidP="00562663">
            <w:pPr>
              <w:keepNext/>
              <w:widowControl/>
              <w:jc w:val="center"/>
              <w:rPr>
                <w:rFonts w:cs="宋体"/>
                <w:color w:val="000000"/>
                <w:sz w:val="18"/>
                <w:szCs w:val="18"/>
              </w:rPr>
            </w:pPr>
            <w:r>
              <w:rPr>
                <w:rFonts w:cs="宋体"/>
                <w:color w:val="000000"/>
                <w:sz w:val="18"/>
                <w:szCs w:val="18"/>
              </w:rPr>
              <w:t>1/3</w:t>
            </w:r>
          </w:p>
        </w:tc>
        <w:tc>
          <w:tcPr>
            <w:tcW w:w="1531" w:type="dxa"/>
            <w:shd w:val="clear" w:color="auto" w:fill="auto"/>
            <w:noWrap/>
            <w:vAlign w:val="center"/>
          </w:tcPr>
          <w:p w14:paraId="322938A5" w14:textId="77777777" w:rsidR="00562663" w:rsidRPr="00070E97" w:rsidRDefault="00562663" w:rsidP="00562663">
            <w:pPr>
              <w:keepNext/>
              <w:widowControl/>
              <w:jc w:val="center"/>
              <w:rPr>
                <w:rFonts w:cs="宋体"/>
                <w:color w:val="000000"/>
                <w:sz w:val="18"/>
                <w:szCs w:val="18"/>
              </w:rPr>
            </w:pPr>
            <w:r w:rsidRPr="00070E97">
              <w:rPr>
                <w:rFonts w:cs="宋体" w:hint="eastAsia"/>
                <w:color w:val="000000"/>
                <w:sz w:val="18"/>
                <w:szCs w:val="18"/>
              </w:rPr>
              <w:t>1</w:t>
            </w:r>
          </w:p>
        </w:tc>
        <w:tc>
          <w:tcPr>
            <w:tcW w:w="1531" w:type="dxa"/>
            <w:shd w:val="clear" w:color="auto" w:fill="auto"/>
            <w:noWrap/>
            <w:vAlign w:val="center"/>
          </w:tcPr>
          <w:p w14:paraId="726EE52F" w14:textId="5099CCA2" w:rsidR="00562663" w:rsidRPr="00070E97" w:rsidRDefault="0015011E" w:rsidP="00562663">
            <w:pPr>
              <w:keepNext/>
              <w:widowControl/>
              <w:jc w:val="center"/>
              <w:rPr>
                <w:rFonts w:cs="宋体"/>
                <w:color w:val="000000"/>
                <w:sz w:val="18"/>
                <w:szCs w:val="18"/>
              </w:rPr>
            </w:pPr>
            <w:r>
              <w:rPr>
                <w:rFonts w:cs="宋体"/>
                <w:color w:val="000000"/>
                <w:sz w:val="18"/>
                <w:szCs w:val="18"/>
              </w:rPr>
              <w:t>3</w:t>
            </w:r>
          </w:p>
        </w:tc>
      </w:tr>
      <w:tr w:rsidR="00562663" w:rsidRPr="00070E97" w14:paraId="7C0981B8" w14:textId="77777777" w:rsidTr="00A666FC">
        <w:trPr>
          <w:trHeight w:val="113"/>
        </w:trPr>
        <w:tc>
          <w:tcPr>
            <w:tcW w:w="1555" w:type="dxa"/>
            <w:noWrap/>
            <w:vAlign w:val="center"/>
          </w:tcPr>
          <w:p w14:paraId="025F8ECD" w14:textId="77777777" w:rsidR="00605BAC" w:rsidRDefault="00A666FC" w:rsidP="00A666FC">
            <w:pPr>
              <w:keepNext/>
              <w:widowControl/>
              <w:jc w:val="center"/>
              <w:rPr>
                <w:rFonts w:cs="宋体"/>
                <w:color w:val="000000"/>
                <w:sz w:val="18"/>
                <w:szCs w:val="18"/>
              </w:rPr>
            </w:pPr>
            <w:r>
              <w:rPr>
                <w:rFonts w:cs="宋体"/>
                <w:color w:val="000000"/>
                <w:sz w:val="18"/>
                <w:szCs w:val="18"/>
              </w:rPr>
              <w:t>B</w:t>
            </w:r>
            <w:r w:rsidR="00562663" w:rsidRPr="00070E97">
              <w:rPr>
                <w:rFonts w:cs="宋体" w:hint="eastAsia"/>
                <w:color w:val="000000"/>
                <w:sz w:val="18"/>
                <w:szCs w:val="18"/>
              </w:rPr>
              <w:t>4</w:t>
            </w:r>
            <w:r w:rsidR="00562663">
              <w:rPr>
                <w:rFonts w:cs="宋体"/>
                <w:color w:val="000000"/>
                <w:sz w:val="18"/>
                <w:szCs w:val="18"/>
              </w:rPr>
              <w:t xml:space="preserve"> </w:t>
            </w:r>
          </w:p>
          <w:p w14:paraId="71CF03B4" w14:textId="455253A4" w:rsidR="00562663" w:rsidRPr="00070E97" w:rsidRDefault="00562663" w:rsidP="00A666FC">
            <w:pPr>
              <w:keepNext/>
              <w:widowControl/>
              <w:jc w:val="center"/>
              <w:rPr>
                <w:rFonts w:cs="宋体"/>
                <w:color w:val="000000"/>
                <w:sz w:val="18"/>
                <w:szCs w:val="18"/>
              </w:rPr>
            </w:pPr>
            <w:r>
              <w:rPr>
                <w:rFonts w:cs="宋体" w:hint="eastAsia"/>
                <w:color w:val="000000"/>
                <w:sz w:val="18"/>
                <w:szCs w:val="18"/>
              </w:rPr>
              <w:t>(</w:t>
            </w:r>
            <w:r w:rsidR="00605BAC">
              <w:t xml:space="preserve"> </w:t>
            </w:r>
            <w:r w:rsidR="00605BAC" w:rsidRPr="00605BAC">
              <w:rPr>
                <w:rFonts w:eastAsia="黑体"/>
                <w:sz w:val="18"/>
                <w:szCs w:val="18"/>
              </w:rPr>
              <w:t xml:space="preserve">Investment capital </w:t>
            </w:r>
            <w:r>
              <w:rPr>
                <w:rFonts w:cs="宋体" w:hint="eastAsia"/>
                <w:color w:val="000000"/>
                <w:sz w:val="18"/>
                <w:szCs w:val="18"/>
              </w:rPr>
              <w:t>)</w:t>
            </w:r>
          </w:p>
        </w:tc>
        <w:tc>
          <w:tcPr>
            <w:tcW w:w="1701" w:type="dxa"/>
            <w:shd w:val="clear" w:color="auto" w:fill="auto"/>
            <w:noWrap/>
            <w:vAlign w:val="center"/>
          </w:tcPr>
          <w:p w14:paraId="2DCDF1E0" w14:textId="79B3584C" w:rsidR="00562663" w:rsidRPr="00562663" w:rsidRDefault="0015011E" w:rsidP="00562663">
            <w:pPr>
              <w:keepNext/>
              <w:widowControl/>
              <w:jc w:val="center"/>
              <w:rPr>
                <w:rFonts w:cs="宋体"/>
                <w:color w:val="000000"/>
                <w:sz w:val="18"/>
                <w:szCs w:val="18"/>
                <w:shd w:val="pct15" w:color="auto" w:fill="FFFFFF"/>
              </w:rPr>
            </w:pPr>
            <w:r>
              <w:rPr>
                <w:rFonts w:cs="宋体"/>
                <w:color w:val="000000"/>
                <w:sz w:val="18"/>
                <w:szCs w:val="18"/>
              </w:rPr>
              <w:t>1</w:t>
            </w:r>
          </w:p>
        </w:tc>
        <w:tc>
          <w:tcPr>
            <w:tcW w:w="1933" w:type="dxa"/>
            <w:shd w:val="clear" w:color="auto" w:fill="auto"/>
            <w:noWrap/>
            <w:vAlign w:val="center"/>
          </w:tcPr>
          <w:p w14:paraId="50C4DDFD" w14:textId="06505AFB" w:rsidR="00562663" w:rsidRPr="00562663" w:rsidRDefault="00562663" w:rsidP="00562663">
            <w:pPr>
              <w:keepNext/>
              <w:widowControl/>
              <w:jc w:val="center"/>
              <w:rPr>
                <w:rFonts w:cs="宋体"/>
                <w:color w:val="000000"/>
                <w:sz w:val="18"/>
                <w:szCs w:val="18"/>
              </w:rPr>
            </w:pPr>
            <w:r>
              <w:rPr>
                <w:rFonts w:cs="宋体" w:hint="eastAsia"/>
                <w:color w:val="000000"/>
                <w:sz w:val="18"/>
                <w:szCs w:val="18"/>
              </w:rPr>
              <w:t>1</w:t>
            </w:r>
            <w:r w:rsidR="0015011E">
              <w:rPr>
                <w:rFonts w:cs="宋体"/>
                <w:color w:val="000000"/>
                <w:sz w:val="18"/>
                <w:szCs w:val="18"/>
              </w:rPr>
              <w:t>/5</w:t>
            </w:r>
          </w:p>
        </w:tc>
        <w:tc>
          <w:tcPr>
            <w:tcW w:w="1531" w:type="dxa"/>
            <w:shd w:val="clear" w:color="auto" w:fill="auto"/>
            <w:noWrap/>
            <w:vAlign w:val="center"/>
          </w:tcPr>
          <w:p w14:paraId="2B8514EB" w14:textId="61770355" w:rsidR="00562663" w:rsidRPr="00562663" w:rsidRDefault="00562663" w:rsidP="0015011E">
            <w:pPr>
              <w:keepNext/>
              <w:widowControl/>
              <w:jc w:val="center"/>
              <w:rPr>
                <w:rFonts w:cs="宋体"/>
                <w:color w:val="000000"/>
                <w:sz w:val="18"/>
                <w:szCs w:val="18"/>
              </w:rPr>
            </w:pPr>
            <w:r>
              <w:rPr>
                <w:rFonts w:cs="宋体" w:hint="eastAsia"/>
                <w:color w:val="000000"/>
                <w:sz w:val="18"/>
                <w:szCs w:val="18"/>
              </w:rPr>
              <w:t>1</w:t>
            </w:r>
            <w:r>
              <w:rPr>
                <w:rFonts w:cs="宋体"/>
                <w:color w:val="000000"/>
                <w:sz w:val="18"/>
                <w:szCs w:val="18"/>
              </w:rPr>
              <w:t>/</w:t>
            </w:r>
            <w:r w:rsidR="0015011E">
              <w:rPr>
                <w:rFonts w:cs="宋体"/>
                <w:color w:val="000000"/>
                <w:sz w:val="18"/>
                <w:szCs w:val="18"/>
              </w:rPr>
              <w:t>3</w:t>
            </w:r>
          </w:p>
        </w:tc>
        <w:tc>
          <w:tcPr>
            <w:tcW w:w="1531" w:type="dxa"/>
            <w:shd w:val="clear" w:color="auto" w:fill="auto"/>
            <w:noWrap/>
            <w:vAlign w:val="center"/>
          </w:tcPr>
          <w:p w14:paraId="2B804554" w14:textId="77777777" w:rsidR="00562663" w:rsidRPr="00070E97" w:rsidRDefault="00562663" w:rsidP="00562663">
            <w:pPr>
              <w:keepNext/>
              <w:widowControl/>
              <w:jc w:val="center"/>
              <w:rPr>
                <w:rFonts w:cs="宋体"/>
                <w:color w:val="000000"/>
                <w:sz w:val="18"/>
                <w:szCs w:val="18"/>
              </w:rPr>
            </w:pPr>
            <w:r w:rsidRPr="00070E97">
              <w:rPr>
                <w:rFonts w:cs="宋体" w:hint="eastAsia"/>
                <w:color w:val="000000"/>
                <w:sz w:val="18"/>
                <w:szCs w:val="18"/>
              </w:rPr>
              <w:t>1</w:t>
            </w:r>
          </w:p>
        </w:tc>
      </w:tr>
    </w:tbl>
    <w:p w14:paraId="2BCB4BBD" w14:textId="31255552" w:rsidR="002F5830" w:rsidRPr="002F5830" w:rsidRDefault="002F5830" w:rsidP="002F5830">
      <w:pPr>
        <w:spacing w:line="360" w:lineRule="auto"/>
        <w:rPr>
          <w:rFonts w:ascii="Times New Roman" w:hAnsi="Times New Roman" w:cs="Times New Roman"/>
          <w:sz w:val="24"/>
          <w:szCs w:val="24"/>
        </w:rPr>
      </w:pPr>
    </w:p>
    <w:p w14:paraId="50B0786D" w14:textId="2895E4FB" w:rsidR="00A666FC" w:rsidRDefault="00A666FC" w:rsidP="00A666FC">
      <w:pPr>
        <w:spacing w:line="360" w:lineRule="auto"/>
        <w:jc w:val="center"/>
        <w:rPr>
          <w:b/>
          <w:bCs/>
          <w:sz w:val="18"/>
          <w:szCs w:val="18"/>
        </w:rPr>
      </w:pPr>
      <w:r w:rsidRPr="00897CA4">
        <w:rPr>
          <w:rFonts w:hint="eastAsia"/>
          <w:b/>
          <w:bCs/>
          <w:sz w:val="18"/>
          <w:szCs w:val="18"/>
        </w:rPr>
        <w:t>T</w:t>
      </w:r>
      <w:r w:rsidRPr="00897CA4">
        <w:rPr>
          <w:b/>
          <w:bCs/>
          <w:sz w:val="18"/>
          <w:szCs w:val="18"/>
        </w:rPr>
        <w:t xml:space="preserve">able </w:t>
      </w:r>
      <w:r>
        <w:rPr>
          <w:b/>
          <w:bCs/>
          <w:sz w:val="18"/>
          <w:szCs w:val="18"/>
        </w:rPr>
        <w:t>6.</w:t>
      </w:r>
      <w:r w:rsidRPr="00897CA4">
        <w:rPr>
          <w:b/>
          <w:bCs/>
          <w:sz w:val="18"/>
          <w:szCs w:val="18"/>
        </w:rPr>
        <w:t xml:space="preserve"> </w:t>
      </w:r>
      <w:r w:rsidRPr="002F5830">
        <w:rPr>
          <w:b/>
          <w:bCs/>
          <w:sz w:val="18"/>
          <w:szCs w:val="18"/>
        </w:rPr>
        <w:t xml:space="preserve">Judgment </w:t>
      </w:r>
      <w:r>
        <w:rPr>
          <w:b/>
          <w:bCs/>
          <w:sz w:val="18"/>
          <w:szCs w:val="18"/>
        </w:rPr>
        <w:t>m</w:t>
      </w:r>
      <w:r w:rsidRPr="002F5830">
        <w:rPr>
          <w:b/>
          <w:bCs/>
          <w:sz w:val="18"/>
          <w:szCs w:val="18"/>
        </w:rPr>
        <w:t xml:space="preserve">atrix of </w:t>
      </w:r>
      <w:r>
        <w:rPr>
          <w:b/>
          <w:bCs/>
          <w:sz w:val="18"/>
          <w:szCs w:val="18"/>
        </w:rPr>
        <w:t>s</w:t>
      </w:r>
      <w:r w:rsidRPr="00A666FC">
        <w:rPr>
          <w:b/>
          <w:bCs/>
          <w:sz w:val="18"/>
          <w:szCs w:val="18"/>
        </w:rPr>
        <w:t>afety culture concept</w:t>
      </w:r>
    </w:p>
    <w:tbl>
      <w:tblPr>
        <w:tblStyle w:val="a7"/>
        <w:tblpPr w:leftFromText="180" w:rightFromText="180" w:vertAnchor="text" w:horzAnchor="margin" w:tblpXSpec="center" w:tblpY="226"/>
        <w:tblW w:w="8251" w:type="dxa"/>
        <w:tblLayout w:type="fixed"/>
        <w:tblLook w:val="04A0" w:firstRow="1" w:lastRow="0" w:firstColumn="1" w:lastColumn="0" w:noHBand="0" w:noVBand="1"/>
      </w:tblPr>
      <w:tblGrid>
        <w:gridCol w:w="1844"/>
        <w:gridCol w:w="1412"/>
        <w:gridCol w:w="1933"/>
        <w:gridCol w:w="1531"/>
        <w:gridCol w:w="1531"/>
      </w:tblGrid>
      <w:tr w:rsidR="00A666FC" w:rsidRPr="00070E97" w14:paraId="776AFA85" w14:textId="77777777" w:rsidTr="005A1639">
        <w:trPr>
          <w:trHeight w:val="1404"/>
        </w:trPr>
        <w:tc>
          <w:tcPr>
            <w:tcW w:w="1844" w:type="dxa"/>
            <w:tcBorders>
              <w:tl2br w:val="single" w:sz="4" w:space="0" w:color="auto"/>
            </w:tcBorders>
            <w:noWrap/>
            <w:vAlign w:val="center"/>
          </w:tcPr>
          <w:p w14:paraId="1D08C378" w14:textId="77777777" w:rsidR="00A666FC" w:rsidRPr="00070E97" w:rsidRDefault="00A666FC" w:rsidP="005A1639">
            <w:pPr>
              <w:keepNext/>
              <w:widowControl/>
              <w:ind w:firstLineChars="500" w:firstLine="1050"/>
              <w:rPr>
                <w:rFonts w:cs="宋体"/>
                <w:color w:val="000000"/>
                <w:sz w:val="21"/>
                <w:szCs w:val="22"/>
              </w:rPr>
            </w:pPr>
            <w:r w:rsidRPr="00070E97">
              <w:rPr>
                <w:rFonts w:cs="宋体"/>
                <w:color w:val="000000"/>
                <w:sz w:val="21"/>
                <w:szCs w:val="22"/>
              </w:rPr>
              <w:t xml:space="preserve">j </w:t>
            </w:r>
          </w:p>
          <w:p w14:paraId="743F8C36" w14:textId="77777777" w:rsidR="00A666FC" w:rsidRPr="00070E97" w:rsidRDefault="00A666FC" w:rsidP="005A1639">
            <w:pPr>
              <w:keepNext/>
              <w:widowControl/>
              <w:ind w:firstLineChars="100" w:firstLine="210"/>
              <w:rPr>
                <w:rFonts w:cs="宋体"/>
                <w:color w:val="000000"/>
                <w:sz w:val="18"/>
                <w:szCs w:val="18"/>
              </w:rPr>
            </w:pPr>
            <w:r w:rsidRPr="00070E97">
              <w:rPr>
                <w:rFonts w:cs="宋体" w:hint="eastAsia"/>
                <w:color w:val="000000"/>
                <w:sz w:val="21"/>
                <w:szCs w:val="22"/>
              </w:rPr>
              <w:t>i</w:t>
            </w:r>
          </w:p>
        </w:tc>
        <w:tc>
          <w:tcPr>
            <w:tcW w:w="1412" w:type="dxa"/>
            <w:noWrap/>
            <w:vAlign w:val="center"/>
          </w:tcPr>
          <w:p w14:paraId="44F2E79B" w14:textId="1A140CBB" w:rsidR="00A666FC" w:rsidRDefault="00A666FC" w:rsidP="005A1639">
            <w:pPr>
              <w:keepNext/>
              <w:widowControl/>
              <w:jc w:val="center"/>
              <w:rPr>
                <w:rFonts w:cs="宋体"/>
                <w:color w:val="000000"/>
                <w:sz w:val="18"/>
                <w:szCs w:val="18"/>
              </w:rPr>
            </w:pPr>
            <w:r>
              <w:rPr>
                <w:rFonts w:cs="宋体"/>
                <w:color w:val="000000"/>
                <w:sz w:val="18"/>
                <w:szCs w:val="18"/>
              </w:rPr>
              <w:t>B5</w:t>
            </w:r>
          </w:p>
          <w:p w14:paraId="35AC060B" w14:textId="31473CC5" w:rsidR="00A666FC" w:rsidRPr="00070E97" w:rsidRDefault="00A666FC" w:rsidP="005A1639">
            <w:pPr>
              <w:keepNext/>
              <w:widowControl/>
              <w:jc w:val="center"/>
              <w:rPr>
                <w:rFonts w:cs="宋体"/>
                <w:color w:val="000000"/>
                <w:sz w:val="18"/>
                <w:szCs w:val="18"/>
              </w:rPr>
            </w:pPr>
            <w:r>
              <w:rPr>
                <w:rFonts w:cs="宋体" w:hint="eastAsia"/>
                <w:color w:val="000000"/>
                <w:sz w:val="18"/>
                <w:szCs w:val="18"/>
              </w:rPr>
              <w:t>(</w:t>
            </w:r>
            <w:r w:rsidR="00605BAC">
              <w:t xml:space="preserve"> </w:t>
            </w:r>
            <w:r w:rsidR="00605BAC" w:rsidRPr="00605BAC">
              <w:rPr>
                <w:rFonts w:eastAsia="黑体"/>
                <w:sz w:val="18"/>
                <w:szCs w:val="18"/>
              </w:rPr>
              <w:t>Policy</w:t>
            </w:r>
            <w:r w:rsidRPr="00A666FC">
              <w:rPr>
                <w:rFonts w:cs="宋体" w:hint="eastAsia"/>
                <w:color w:val="000000"/>
                <w:sz w:val="18"/>
                <w:szCs w:val="18"/>
              </w:rPr>
              <w:t xml:space="preserve"> </w:t>
            </w:r>
            <w:r>
              <w:rPr>
                <w:rFonts w:cs="宋体" w:hint="eastAsia"/>
                <w:color w:val="000000"/>
                <w:sz w:val="18"/>
                <w:szCs w:val="18"/>
              </w:rPr>
              <w:t>)</w:t>
            </w:r>
          </w:p>
        </w:tc>
        <w:tc>
          <w:tcPr>
            <w:tcW w:w="1933" w:type="dxa"/>
            <w:noWrap/>
            <w:vAlign w:val="center"/>
          </w:tcPr>
          <w:p w14:paraId="23709A95" w14:textId="40C31A20" w:rsidR="00A666FC" w:rsidRDefault="00A666FC" w:rsidP="005A1639">
            <w:pPr>
              <w:keepNext/>
              <w:widowControl/>
              <w:jc w:val="center"/>
              <w:rPr>
                <w:rFonts w:cs="宋体"/>
                <w:color w:val="000000"/>
                <w:sz w:val="18"/>
                <w:szCs w:val="18"/>
              </w:rPr>
            </w:pPr>
            <w:r>
              <w:rPr>
                <w:rFonts w:cs="宋体"/>
                <w:color w:val="000000"/>
                <w:sz w:val="18"/>
                <w:szCs w:val="18"/>
              </w:rPr>
              <w:t>B6</w:t>
            </w:r>
          </w:p>
          <w:p w14:paraId="31E6FDA7" w14:textId="3BC9C75A" w:rsidR="00A666FC" w:rsidRPr="00070E97" w:rsidRDefault="00A666FC" w:rsidP="00605BAC">
            <w:pPr>
              <w:keepNext/>
              <w:widowControl/>
              <w:jc w:val="center"/>
              <w:rPr>
                <w:rFonts w:cs="宋体"/>
                <w:color w:val="000000"/>
                <w:sz w:val="18"/>
                <w:szCs w:val="18"/>
              </w:rPr>
            </w:pPr>
            <w:r>
              <w:rPr>
                <w:rFonts w:cs="宋体" w:hint="eastAsia"/>
                <w:color w:val="000000"/>
                <w:sz w:val="18"/>
                <w:szCs w:val="18"/>
              </w:rPr>
              <w:t>(</w:t>
            </w:r>
            <w:r w:rsidR="00605BAC">
              <w:rPr>
                <w:rFonts w:cs="宋体"/>
                <w:color w:val="000000"/>
                <w:sz w:val="18"/>
                <w:szCs w:val="18"/>
              </w:rPr>
              <w:t xml:space="preserve"> </w:t>
            </w:r>
            <w:r w:rsidR="00605BAC">
              <w:rPr>
                <w:rFonts w:eastAsia="黑体" w:hint="eastAsia"/>
                <w:sz w:val="18"/>
                <w:szCs w:val="18"/>
              </w:rPr>
              <w:t>T</w:t>
            </w:r>
            <w:r w:rsidRPr="00897CA4">
              <w:rPr>
                <w:rFonts w:eastAsia="黑体"/>
                <w:sz w:val="18"/>
                <w:szCs w:val="18"/>
              </w:rPr>
              <w:t>argets</w:t>
            </w:r>
            <w:r>
              <w:rPr>
                <w:rFonts w:cs="宋体" w:hint="eastAsia"/>
                <w:color w:val="000000"/>
                <w:sz w:val="18"/>
                <w:szCs w:val="18"/>
              </w:rPr>
              <w:t xml:space="preserve"> )</w:t>
            </w:r>
          </w:p>
        </w:tc>
        <w:tc>
          <w:tcPr>
            <w:tcW w:w="1531" w:type="dxa"/>
            <w:noWrap/>
            <w:vAlign w:val="center"/>
          </w:tcPr>
          <w:p w14:paraId="059DBA00" w14:textId="5741CF18" w:rsidR="00A666FC" w:rsidRDefault="00A666FC" w:rsidP="005A1639">
            <w:pPr>
              <w:keepNext/>
              <w:widowControl/>
              <w:jc w:val="center"/>
              <w:rPr>
                <w:rFonts w:cs="宋体"/>
                <w:color w:val="000000"/>
                <w:sz w:val="18"/>
                <w:szCs w:val="18"/>
              </w:rPr>
            </w:pPr>
            <w:r>
              <w:rPr>
                <w:rFonts w:cs="宋体"/>
                <w:color w:val="000000"/>
                <w:sz w:val="18"/>
                <w:szCs w:val="18"/>
              </w:rPr>
              <w:t>B7</w:t>
            </w:r>
          </w:p>
          <w:p w14:paraId="0EF54CAC" w14:textId="24E9D9F8" w:rsidR="00A666FC" w:rsidRPr="00070E97" w:rsidRDefault="00A666FC" w:rsidP="005A1639">
            <w:pPr>
              <w:keepNext/>
              <w:widowControl/>
              <w:jc w:val="center"/>
              <w:rPr>
                <w:rFonts w:cs="宋体"/>
                <w:color w:val="000000"/>
                <w:sz w:val="18"/>
                <w:szCs w:val="18"/>
              </w:rPr>
            </w:pPr>
            <w:r>
              <w:rPr>
                <w:rFonts w:cs="宋体" w:hint="eastAsia"/>
                <w:color w:val="000000"/>
                <w:sz w:val="18"/>
                <w:szCs w:val="18"/>
              </w:rPr>
              <w:t>(</w:t>
            </w:r>
            <w:r w:rsidR="00605BAC">
              <w:t xml:space="preserve"> </w:t>
            </w:r>
            <w:r w:rsidR="00605BAC" w:rsidRPr="00605BAC">
              <w:rPr>
                <w:rFonts w:eastAsia="黑体"/>
                <w:sz w:val="18"/>
                <w:szCs w:val="18"/>
              </w:rPr>
              <w:t>Leaders’ safety commitment</w:t>
            </w:r>
            <w:r w:rsidR="00605BAC" w:rsidRPr="00605BAC">
              <w:rPr>
                <w:rFonts w:eastAsia="黑体" w:hint="eastAsia"/>
                <w:sz w:val="18"/>
                <w:szCs w:val="18"/>
              </w:rPr>
              <w:t xml:space="preserve"> </w:t>
            </w:r>
            <w:r>
              <w:rPr>
                <w:rFonts w:cs="宋体" w:hint="eastAsia"/>
                <w:color w:val="000000"/>
                <w:sz w:val="18"/>
                <w:szCs w:val="18"/>
              </w:rPr>
              <w:t>)</w:t>
            </w:r>
          </w:p>
        </w:tc>
        <w:tc>
          <w:tcPr>
            <w:tcW w:w="1531" w:type="dxa"/>
            <w:noWrap/>
            <w:vAlign w:val="center"/>
          </w:tcPr>
          <w:p w14:paraId="738B1E93" w14:textId="6A35B43D" w:rsidR="00A666FC" w:rsidRDefault="00A666FC" w:rsidP="005A1639">
            <w:pPr>
              <w:keepNext/>
              <w:widowControl/>
              <w:jc w:val="center"/>
              <w:rPr>
                <w:rFonts w:cs="宋体"/>
                <w:color w:val="000000"/>
                <w:sz w:val="18"/>
                <w:szCs w:val="18"/>
              </w:rPr>
            </w:pPr>
            <w:r>
              <w:rPr>
                <w:rFonts w:cs="宋体"/>
                <w:color w:val="000000"/>
                <w:sz w:val="18"/>
                <w:szCs w:val="18"/>
              </w:rPr>
              <w:t>B8</w:t>
            </w:r>
          </w:p>
          <w:p w14:paraId="3B20E12B" w14:textId="79C1F39D" w:rsidR="00A666FC" w:rsidRPr="00070E97" w:rsidRDefault="00A666FC" w:rsidP="005A1639">
            <w:pPr>
              <w:keepNext/>
              <w:widowControl/>
              <w:jc w:val="center"/>
              <w:rPr>
                <w:rFonts w:cs="宋体"/>
                <w:color w:val="000000"/>
                <w:sz w:val="18"/>
                <w:szCs w:val="18"/>
              </w:rPr>
            </w:pPr>
            <w:r>
              <w:rPr>
                <w:rFonts w:cs="宋体" w:hint="eastAsia"/>
                <w:color w:val="000000"/>
                <w:sz w:val="18"/>
                <w:szCs w:val="18"/>
              </w:rPr>
              <w:t>(</w:t>
            </w:r>
            <w:r w:rsidR="00605BAC">
              <w:t xml:space="preserve"> </w:t>
            </w:r>
            <w:r w:rsidR="00605BAC" w:rsidRPr="00605BAC">
              <w:rPr>
                <w:rFonts w:eastAsia="黑体"/>
                <w:sz w:val="18"/>
                <w:szCs w:val="18"/>
              </w:rPr>
              <w:t>Employees and related parties’ safety commitment</w:t>
            </w:r>
            <w:r w:rsidR="00605BAC" w:rsidRPr="00605BAC">
              <w:rPr>
                <w:rFonts w:eastAsia="黑体" w:hint="eastAsia"/>
                <w:sz w:val="18"/>
                <w:szCs w:val="18"/>
              </w:rPr>
              <w:t xml:space="preserve"> </w:t>
            </w:r>
            <w:r>
              <w:rPr>
                <w:rFonts w:cs="宋体" w:hint="eastAsia"/>
                <w:color w:val="000000"/>
                <w:sz w:val="18"/>
                <w:szCs w:val="18"/>
              </w:rPr>
              <w:t>)</w:t>
            </w:r>
          </w:p>
        </w:tc>
      </w:tr>
      <w:tr w:rsidR="00A666FC" w:rsidRPr="00070E97" w14:paraId="4C611F0A" w14:textId="77777777" w:rsidTr="00A666FC">
        <w:trPr>
          <w:trHeight w:val="1109"/>
        </w:trPr>
        <w:tc>
          <w:tcPr>
            <w:tcW w:w="1844" w:type="dxa"/>
            <w:noWrap/>
            <w:vAlign w:val="center"/>
          </w:tcPr>
          <w:p w14:paraId="22CE73D6" w14:textId="77777777" w:rsidR="0015011E" w:rsidRDefault="00A666FC" w:rsidP="005A1639">
            <w:pPr>
              <w:keepNext/>
              <w:widowControl/>
              <w:jc w:val="center"/>
              <w:rPr>
                <w:rFonts w:cs="宋体"/>
                <w:color w:val="000000"/>
                <w:sz w:val="18"/>
                <w:szCs w:val="18"/>
              </w:rPr>
            </w:pPr>
            <w:r>
              <w:rPr>
                <w:rFonts w:cs="宋体"/>
                <w:color w:val="000000"/>
                <w:sz w:val="18"/>
                <w:szCs w:val="18"/>
              </w:rPr>
              <w:t xml:space="preserve">B5 </w:t>
            </w:r>
          </w:p>
          <w:p w14:paraId="5E19C098" w14:textId="0B601CFB" w:rsidR="00A666FC" w:rsidRPr="00070E97" w:rsidRDefault="00A666FC" w:rsidP="005A1639">
            <w:pPr>
              <w:keepNext/>
              <w:widowControl/>
              <w:jc w:val="center"/>
              <w:rPr>
                <w:rFonts w:cs="宋体"/>
                <w:color w:val="000000"/>
                <w:sz w:val="18"/>
                <w:szCs w:val="18"/>
              </w:rPr>
            </w:pPr>
            <w:r>
              <w:rPr>
                <w:rFonts w:cs="宋体" w:hint="eastAsia"/>
                <w:color w:val="000000"/>
                <w:sz w:val="18"/>
                <w:szCs w:val="18"/>
              </w:rPr>
              <w:t>(</w:t>
            </w:r>
            <w:r w:rsidR="00605BAC" w:rsidRPr="00605BAC">
              <w:rPr>
                <w:rFonts w:eastAsia="黑体"/>
                <w:sz w:val="18"/>
                <w:szCs w:val="18"/>
              </w:rPr>
              <w:t xml:space="preserve"> Policy </w:t>
            </w:r>
            <w:r>
              <w:rPr>
                <w:rFonts w:cs="宋体" w:hint="eastAsia"/>
                <w:color w:val="000000"/>
                <w:sz w:val="18"/>
                <w:szCs w:val="18"/>
              </w:rPr>
              <w:t>)</w:t>
            </w:r>
          </w:p>
        </w:tc>
        <w:tc>
          <w:tcPr>
            <w:tcW w:w="1412" w:type="dxa"/>
            <w:shd w:val="clear" w:color="auto" w:fill="auto"/>
            <w:noWrap/>
            <w:vAlign w:val="center"/>
          </w:tcPr>
          <w:p w14:paraId="1CFE5FDD" w14:textId="77777777" w:rsidR="00A666FC" w:rsidRPr="00070E97" w:rsidRDefault="00A666FC" w:rsidP="005A1639">
            <w:pPr>
              <w:keepNext/>
              <w:widowControl/>
              <w:jc w:val="center"/>
              <w:rPr>
                <w:rFonts w:cs="宋体"/>
                <w:color w:val="000000"/>
                <w:sz w:val="18"/>
                <w:szCs w:val="18"/>
              </w:rPr>
            </w:pPr>
            <w:r w:rsidRPr="00070E97">
              <w:rPr>
                <w:rFonts w:cs="宋体" w:hint="eastAsia"/>
                <w:color w:val="000000"/>
                <w:sz w:val="18"/>
                <w:szCs w:val="18"/>
              </w:rPr>
              <w:t>1</w:t>
            </w:r>
          </w:p>
        </w:tc>
        <w:tc>
          <w:tcPr>
            <w:tcW w:w="1933" w:type="dxa"/>
            <w:shd w:val="clear" w:color="auto" w:fill="auto"/>
            <w:noWrap/>
            <w:vAlign w:val="center"/>
          </w:tcPr>
          <w:p w14:paraId="65B05030" w14:textId="6370FA35" w:rsidR="00A666FC" w:rsidRPr="00070E97" w:rsidRDefault="00A666FC" w:rsidP="0015011E">
            <w:pPr>
              <w:keepNext/>
              <w:widowControl/>
              <w:jc w:val="center"/>
              <w:rPr>
                <w:rFonts w:cs="宋体"/>
                <w:color w:val="000000"/>
                <w:sz w:val="18"/>
                <w:szCs w:val="18"/>
              </w:rPr>
            </w:pPr>
            <w:r w:rsidRPr="00070E97">
              <w:rPr>
                <w:rFonts w:cs="宋体" w:hint="eastAsia"/>
                <w:color w:val="000000"/>
                <w:sz w:val="18"/>
                <w:szCs w:val="18"/>
              </w:rPr>
              <w:t>1</w:t>
            </w:r>
            <w:r>
              <w:rPr>
                <w:rFonts w:cs="宋体"/>
                <w:color w:val="000000"/>
                <w:sz w:val="18"/>
                <w:szCs w:val="18"/>
              </w:rPr>
              <w:t>/</w:t>
            </w:r>
            <w:r w:rsidR="0015011E">
              <w:rPr>
                <w:rFonts w:cs="宋体"/>
                <w:color w:val="000000"/>
                <w:sz w:val="18"/>
                <w:szCs w:val="18"/>
              </w:rPr>
              <w:t>3</w:t>
            </w:r>
          </w:p>
        </w:tc>
        <w:tc>
          <w:tcPr>
            <w:tcW w:w="1531" w:type="dxa"/>
            <w:shd w:val="clear" w:color="auto" w:fill="auto"/>
            <w:noWrap/>
            <w:vAlign w:val="center"/>
          </w:tcPr>
          <w:p w14:paraId="38013667" w14:textId="0DD4E78D" w:rsidR="00A666FC" w:rsidRPr="00070E97" w:rsidRDefault="00A666FC" w:rsidP="0015011E">
            <w:pPr>
              <w:keepNext/>
              <w:widowControl/>
              <w:jc w:val="center"/>
              <w:rPr>
                <w:rFonts w:cs="宋体"/>
                <w:color w:val="000000"/>
                <w:sz w:val="18"/>
                <w:szCs w:val="18"/>
              </w:rPr>
            </w:pPr>
            <w:r w:rsidRPr="00070E97">
              <w:rPr>
                <w:rFonts w:cs="宋体" w:hint="eastAsia"/>
                <w:color w:val="000000"/>
                <w:sz w:val="18"/>
                <w:szCs w:val="18"/>
              </w:rPr>
              <w:t>1</w:t>
            </w:r>
            <w:r w:rsidRPr="00070E97">
              <w:rPr>
                <w:rFonts w:cs="宋体"/>
                <w:color w:val="000000"/>
                <w:sz w:val="18"/>
                <w:szCs w:val="18"/>
              </w:rPr>
              <w:t>/</w:t>
            </w:r>
            <w:r w:rsidR="0015011E">
              <w:rPr>
                <w:rFonts w:cs="宋体"/>
                <w:color w:val="000000"/>
                <w:sz w:val="18"/>
                <w:szCs w:val="18"/>
              </w:rPr>
              <w:t>5</w:t>
            </w:r>
          </w:p>
        </w:tc>
        <w:tc>
          <w:tcPr>
            <w:tcW w:w="1531" w:type="dxa"/>
            <w:shd w:val="clear" w:color="auto" w:fill="auto"/>
            <w:noWrap/>
            <w:vAlign w:val="center"/>
          </w:tcPr>
          <w:p w14:paraId="2190D5A7" w14:textId="3BC3D5A8" w:rsidR="00A666FC" w:rsidRPr="00070E97" w:rsidRDefault="00A666FC" w:rsidP="0015011E">
            <w:pPr>
              <w:keepNext/>
              <w:widowControl/>
              <w:jc w:val="center"/>
              <w:rPr>
                <w:rFonts w:cs="宋体"/>
                <w:color w:val="000000"/>
                <w:sz w:val="18"/>
                <w:szCs w:val="18"/>
              </w:rPr>
            </w:pPr>
            <w:r w:rsidRPr="00070E97">
              <w:rPr>
                <w:rFonts w:cs="宋体" w:hint="eastAsia"/>
                <w:color w:val="000000"/>
                <w:sz w:val="18"/>
                <w:szCs w:val="18"/>
              </w:rPr>
              <w:t>1</w:t>
            </w:r>
          </w:p>
        </w:tc>
      </w:tr>
      <w:tr w:rsidR="00A666FC" w:rsidRPr="00070E97" w14:paraId="1DCFA6C4" w14:textId="77777777" w:rsidTr="00A666FC">
        <w:trPr>
          <w:trHeight w:val="978"/>
        </w:trPr>
        <w:tc>
          <w:tcPr>
            <w:tcW w:w="1844" w:type="dxa"/>
            <w:noWrap/>
            <w:vAlign w:val="center"/>
          </w:tcPr>
          <w:p w14:paraId="51694D08" w14:textId="77777777" w:rsidR="0015011E" w:rsidRDefault="00A666FC" w:rsidP="005A1639">
            <w:pPr>
              <w:keepNext/>
              <w:widowControl/>
              <w:jc w:val="center"/>
              <w:rPr>
                <w:rFonts w:cs="宋体"/>
                <w:color w:val="000000"/>
                <w:sz w:val="18"/>
                <w:szCs w:val="18"/>
              </w:rPr>
            </w:pPr>
            <w:r>
              <w:rPr>
                <w:rFonts w:cs="宋体"/>
                <w:color w:val="000000"/>
                <w:sz w:val="18"/>
                <w:szCs w:val="18"/>
              </w:rPr>
              <w:t xml:space="preserve">B6 </w:t>
            </w:r>
          </w:p>
          <w:p w14:paraId="44F0A563" w14:textId="2AF60926" w:rsidR="00A666FC" w:rsidRPr="00070E97" w:rsidRDefault="00A666FC" w:rsidP="005A1639">
            <w:pPr>
              <w:keepNext/>
              <w:widowControl/>
              <w:jc w:val="center"/>
              <w:rPr>
                <w:rFonts w:cs="宋体"/>
                <w:color w:val="000000"/>
                <w:sz w:val="18"/>
                <w:szCs w:val="18"/>
              </w:rPr>
            </w:pPr>
            <w:r>
              <w:rPr>
                <w:rFonts w:cs="宋体" w:hint="eastAsia"/>
                <w:color w:val="000000"/>
                <w:sz w:val="18"/>
                <w:szCs w:val="18"/>
              </w:rPr>
              <w:t>(</w:t>
            </w:r>
            <w:r w:rsidR="00605BAC">
              <w:t xml:space="preserve"> </w:t>
            </w:r>
            <w:r w:rsidR="00605BAC" w:rsidRPr="00605BAC">
              <w:rPr>
                <w:rFonts w:eastAsia="黑体"/>
                <w:sz w:val="18"/>
                <w:szCs w:val="18"/>
              </w:rPr>
              <w:t xml:space="preserve">Targets </w:t>
            </w:r>
            <w:r>
              <w:rPr>
                <w:rFonts w:cs="宋体" w:hint="eastAsia"/>
                <w:color w:val="000000"/>
                <w:sz w:val="18"/>
                <w:szCs w:val="18"/>
              </w:rPr>
              <w:t>)</w:t>
            </w:r>
          </w:p>
        </w:tc>
        <w:tc>
          <w:tcPr>
            <w:tcW w:w="1412" w:type="dxa"/>
            <w:shd w:val="clear" w:color="auto" w:fill="auto"/>
            <w:noWrap/>
            <w:vAlign w:val="center"/>
          </w:tcPr>
          <w:p w14:paraId="5F05B03D" w14:textId="0558989B" w:rsidR="00A666FC" w:rsidRPr="00070E97" w:rsidRDefault="0015011E" w:rsidP="005A1639">
            <w:pPr>
              <w:keepNext/>
              <w:widowControl/>
              <w:jc w:val="center"/>
              <w:rPr>
                <w:rFonts w:cs="宋体"/>
                <w:color w:val="000000"/>
                <w:sz w:val="18"/>
                <w:szCs w:val="18"/>
                <w:shd w:val="pct15" w:color="auto" w:fill="FFFFFF"/>
              </w:rPr>
            </w:pPr>
            <w:r>
              <w:rPr>
                <w:rFonts w:cs="宋体"/>
                <w:color w:val="000000"/>
                <w:sz w:val="18"/>
                <w:szCs w:val="18"/>
              </w:rPr>
              <w:t>3</w:t>
            </w:r>
          </w:p>
        </w:tc>
        <w:tc>
          <w:tcPr>
            <w:tcW w:w="1933" w:type="dxa"/>
            <w:shd w:val="clear" w:color="auto" w:fill="auto"/>
            <w:noWrap/>
            <w:vAlign w:val="center"/>
          </w:tcPr>
          <w:p w14:paraId="7846F5DD" w14:textId="77777777" w:rsidR="00A666FC" w:rsidRPr="00070E97" w:rsidRDefault="00A666FC" w:rsidP="005A1639">
            <w:pPr>
              <w:keepNext/>
              <w:widowControl/>
              <w:jc w:val="center"/>
              <w:rPr>
                <w:rFonts w:cs="宋体"/>
                <w:color w:val="000000"/>
                <w:sz w:val="18"/>
                <w:szCs w:val="18"/>
              </w:rPr>
            </w:pPr>
            <w:r w:rsidRPr="00070E97">
              <w:rPr>
                <w:rFonts w:cs="宋体" w:hint="eastAsia"/>
                <w:color w:val="000000"/>
                <w:sz w:val="18"/>
                <w:szCs w:val="18"/>
              </w:rPr>
              <w:t>1</w:t>
            </w:r>
          </w:p>
        </w:tc>
        <w:tc>
          <w:tcPr>
            <w:tcW w:w="1531" w:type="dxa"/>
            <w:shd w:val="clear" w:color="auto" w:fill="auto"/>
            <w:noWrap/>
            <w:vAlign w:val="center"/>
          </w:tcPr>
          <w:p w14:paraId="55531A17" w14:textId="4F36014E" w:rsidR="00A666FC" w:rsidRPr="00070E97" w:rsidRDefault="00A666FC" w:rsidP="0015011E">
            <w:pPr>
              <w:keepNext/>
              <w:widowControl/>
              <w:jc w:val="center"/>
              <w:rPr>
                <w:rFonts w:cs="宋体"/>
                <w:color w:val="000000"/>
                <w:sz w:val="18"/>
                <w:szCs w:val="18"/>
              </w:rPr>
            </w:pPr>
            <w:r w:rsidRPr="00070E97">
              <w:rPr>
                <w:rFonts w:cs="宋体" w:hint="eastAsia"/>
                <w:color w:val="000000"/>
                <w:sz w:val="18"/>
                <w:szCs w:val="18"/>
              </w:rPr>
              <w:t>1</w:t>
            </w:r>
            <w:r w:rsidRPr="00070E97">
              <w:rPr>
                <w:rFonts w:cs="宋体"/>
                <w:color w:val="000000"/>
                <w:sz w:val="18"/>
                <w:szCs w:val="18"/>
              </w:rPr>
              <w:t>/</w:t>
            </w:r>
            <w:r w:rsidR="0015011E">
              <w:rPr>
                <w:rFonts w:cs="宋体"/>
                <w:color w:val="000000"/>
                <w:sz w:val="18"/>
                <w:szCs w:val="18"/>
              </w:rPr>
              <w:t>3</w:t>
            </w:r>
          </w:p>
        </w:tc>
        <w:tc>
          <w:tcPr>
            <w:tcW w:w="1531" w:type="dxa"/>
            <w:shd w:val="clear" w:color="auto" w:fill="auto"/>
            <w:noWrap/>
            <w:vAlign w:val="center"/>
          </w:tcPr>
          <w:p w14:paraId="701CD977" w14:textId="64B1F122" w:rsidR="00A666FC" w:rsidRPr="00070E97" w:rsidRDefault="0015011E" w:rsidP="005A1639">
            <w:pPr>
              <w:keepNext/>
              <w:widowControl/>
              <w:jc w:val="center"/>
              <w:rPr>
                <w:rFonts w:cs="宋体"/>
                <w:color w:val="000000"/>
                <w:sz w:val="18"/>
                <w:szCs w:val="18"/>
              </w:rPr>
            </w:pPr>
            <w:r>
              <w:rPr>
                <w:rFonts w:cs="宋体"/>
                <w:color w:val="000000"/>
                <w:sz w:val="18"/>
                <w:szCs w:val="18"/>
              </w:rPr>
              <w:t>3</w:t>
            </w:r>
          </w:p>
        </w:tc>
      </w:tr>
      <w:tr w:rsidR="00A666FC" w:rsidRPr="00070E97" w14:paraId="51139B54" w14:textId="77777777" w:rsidTr="005A1639">
        <w:trPr>
          <w:trHeight w:val="113"/>
        </w:trPr>
        <w:tc>
          <w:tcPr>
            <w:tcW w:w="1844" w:type="dxa"/>
            <w:noWrap/>
            <w:vAlign w:val="center"/>
          </w:tcPr>
          <w:p w14:paraId="6591224C" w14:textId="77777777" w:rsidR="0015011E" w:rsidRDefault="00A666FC" w:rsidP="005A1639">
            <w:pPr>
              <w:keepNext/>
              <w:widowControl/>
              <w:jc w:val="center"/>
              <w:rPr>
                <w:rFonts w:cs="宋体"/>
                <w:color w:val="000000"/>
                <w:sz w:val="18"/>
                <w:szCs w:val="18"/>
              </w:rPr>
            </w:pPr>
            <w:r>
              <w:rPr>
                <w:rFonts w:cs="宋体"/>
                <w:color w:val="000000"/>
                <w:sz w:val="18"/>
                <w:szCs w:val="18"/>
              </w:rPr>
              <w:t>B7</w:t>
            </w:r>
          </w:p>
          <w:p w14:paraId="423D5C7C" w14:textId="4C41B6A6" w:rsidR="00A666FC" w:rsidRPr="00070E97" w:rsidRDefault="00A666FC" w:rsidP="005A1639">
            <w:pPr>
              <w:keepNext/>
              <w:widowControl/>
              <w:jc w:val="center"/>
              <w:rPr>
                <w:rFonts w:cs="宋体"/>
                <w:color w:val="000000"/>
                <w:sz w:val="18"/>
                <w:szCs w:val="18"/>
              </w:rPr>
            </w:pPr>
            <w:r>
              <w:rPr>
                <w:rFonts w:cs="宋体"/>
                <w:color w:val="000000"/>
                <w:sz w:val="18"/>
                <w:szCs w:val="18"/>
              </w:rPr>
              <w:t xml:space="preserve"> </w:t>
            </w:r>
            <w:r>
              <w:rPr>
                <w:rFonts w:cs="宋体" w:hint="eastAsia"/>
                <w:color w:val="000000"/>
                <w:sz w:val="18"/>
                <w:szCs w:val="18"/>
              </w:rPr>
              <w:t>(</w:t>
            </w:r>
            <w:r w:rsidR="00605BAC">
              <w:t xml:space="preserve"> </w:t>
            </w:r>
            <w:r w:rsidR="00605BAC" w:rsidRPr="00605BAC">
              <w:rPr>
                <w:rFonts w:eastAsia="黑体"/>
                <w:sz w:val="18"/>
                <w:szCs w:val="18"/>
              </w:rPr>
              <w:t>Leaders’ safety commitment</w:t>
            </w:r>
            <w:r w:rsidR="00605BAC" w:rsidRPr="00605BAC">
              <w:rPr>
                <w:rFonts w:eastAsia="黑体" w:hint="eastAsia"/>
                <w:sz w:val="18"/>
                <w:szCs w:val="18"/>
              </w:rPr>
              <w:t xml:space="preserve"> </w:t>
            </w:r>
            <w:r>
              <w:rPr>
                <w:rFonts w:eastAsia="黑体"/>
                <w:sz w:val="18"/>
                <w:szCs w:val="18"/>
              </w:rPr>
              <w:t>)</w:t>
            </w:r>
          </w:p>
        </w:tc>
        <w:tc>
          <w:tcPr>
            <w:tcW w:w="1412" w:type="dxa"/>
            <w:shd w:val="clear" w:color="auto" w:fill="auto"/>
            <w:noWrap/>
            <w:vAlign w:val="center"/>
          </w:tcPr>
          <w:p w14:paraId="4711CC20" w14:textId="5A3654CE" w:rsidR="00A666FC" w:rsidRPr="00070E97" w:rsidRDefault="0015011E" w:rsidP="005A1639">
            <w:pPr>
              <w:keepNext/>
              <w:widowControl/>
              <w:jc w:val="center"/>
              <w:rPr>
                <w:rFonts w:cs="宋体"/>
                <w:color w:val="000000"/>
                <w:sz w:val="18"/>
                <w:szCs w:val="18"/>
                <w:highlight w:val="yellow"/>
                <w:shd w:val="pct15" w:color="auto" w:fill="FFFFFF"/>
              </w:rPr>
            </w:pPr>
            <w:r>
              <w:rPr>
                <w:rFonts w:cs="宋体"/>
                <w:color w:val="000000"/>
                <w:sz w:val="18"/>
                <w:szCs w:val="18"/>
              </w:rPr>
              <w:t>5</w:t>
            </w:r>
          </w:p>
        </w:tc>
        <w:tc>
          <w:tcPr>
            <w:tcW w:w="1933" w:type="dxa"/>
            <w:shd w:val="clear" w:color="auto" w:fill="auto"/>
            <w:noWrap/>
            <w:vAlign w:val="center"/>
          </w:tcPr>
          <w:p w14:paraId="10D0C19E" w14:textId="15EA54AB" w:rsidR="00A666FC" w:rsidRPr="00070E97" w:rsidRDefault="0015011E" w:rsidP="005A1639">
            <w:pPr>
              <w:keepNext/>
              <w:widowControl/>
              <w:jc w:val="center"/>
              <w:rPr>
                <w:rFonts w:cs="宋体"/>
                <w:color w:val="000000"/>
                <w:sz w:val="18"/>
                <w:szCs w:val="18"/>
              </w:rPr>
            </w:pPr>
            <w:r>
              <w:rPr>
                <w:rFonts w:cs="宋体"/>
                <w:color w:val="000000"/>
                <w:sz w:val="18"/>
                <w:szCs w:val="18"/>
              </w:rPr>
              <w:t>3</w:t>
            </w:r>
          </w:p>
        </w:tc>
        <w:tc>
          <w:tcPr>
            <w:tcW w:w="1531" w:type="dxa"/>
            <w:shd w:val="clear" w:color="auto" w:fill="auto"/>
            <w:noWrap/>
            <w:vAlign w:val="center"/>
          </w:tcPr>
          <w:p w14:paraId="33A083A5" w14:textId="77777777" w:rsidR="00A666FC" w:rsidRPr="00070E97" w:rsidRDefault="00A666FC" w:rsidP="005A1639">
            <w:pPr>
              <w:keepNext/>
              <w:widowControl/>
              <w:jc w:val="center"/>
              <w:rPr>
                <w:rFonts w:cs="宋体"/>
                <w:color w:val="000000"/>
                <w:sz w:val="18"/>
                <w:szCs w:val="18"/>
              </w:rPr>
            </w:pPr>
            <w:r w:rsidRPr="00070E97">
              <w:rPr>
                <w:rFonts w:cs="宋体" w:hint="eastAsia"/>
                <w:color w:val="000000"/>
                <w:sz w:val="18"/>
                <w:szCs w:val="18"/>
              </w:rPr>
              <w:t>1</w:t>
            </w:r>
          </w:p>
        </w:tc>
        <w:tc>
          <w:tcPr>
            <w:tcW w:w="1531" w:type="dxa"/>
            <w:shd w:val="clear" w:color="auto" w:fill="auto"/>
            <w:noWrap/>
            <w:vAlign w:val="center"/>
          </w:tcPr>
          <w:p w14:paraId="2FE72217" w14:textId="77777777" w:rsidR="00A666FC" w:rsidRPr="00070E97" w:rsidRDefault="00A666FC" w:rsidP="005A1639">
            <w:pPr>
              <w:keepNext/>
              <w:widowControl/>
              <w:jc w:val="center"/>
              <w:rPr>
                <w:rFonts w:cs="宋体"/>
                <w:color w:val="000000"/>
                <w:sz w:val="18"/>
                <w:szCs w:val="18"/>
              </w:rPr>
            </w:pPr>
            <w:r w:rsidRPr="00070E97">
              <w:rPr>
                <w:rFonts w:cs="宋体"/>
                <w:color w:val="000000"/>
                <w:sz w:val="18"/>
                <w:szCs w:val="18"/>
              </w:rPr>
              <w:t>5</w:t>
            </w:r>
          </w:p>
        </w:tc>
      </w:tr>
      <w:tr w:rsidR="00A666FC" w:rsidRPr="00070E97" w14:paraId="07000CBC" w14:textId="77777777" w:rsidTr="005A1639">
        <w:trPr>
          <w:trHeight w:val="113"/>
        </w:trPr>
        <w:tc>
          <w:tcPr>
            <w:tcW w:w="1844" w:type="dxa"/>
            <w:noWrap/>
            <w:vAlign w:val="center"/>
          </w:tcPr>
          <w:p w14:paraId="25738295" w14:textId="77777777" w:rsidR="00605BAC" w:rsidRDefault="00A666FC" w:rsidP="005A1639">
            <w:pPr>
              <w:keepNext/>
              <w:widowControl/>
              <w:jc w:val="center"/>
              <w:rPr>
                <w:rFonts w:cs="宋体"/>
                <w:color w:val="000000"/>
                <w:sz w:val="18"/>
                <w:szCs w:val="18"/>
              </w:rPr>
            </w:pPr>
            <w:r>
              <w:rPr>
                <w:rFonts w:cs="宋体"/>
                <w:color w:val="000000"/>
                <w:sz w:val="18"/>
                <w:szCs w:val="18"/>
              </w:rPr>
              <w:t xml:space="preserve">B8 </w:t>
            </w:r>
          </w:p>
          <w:p w14:paraId="783AD096" w14:textId="60B5470C" w:rsidR="00A666FC" w:rsidRPr="00070E97" w:rsidRDefault="00A666FC" w:rsidP="005A1639">
            <w:pPr>
              <w:keepNext/>
              <w:widowControl/>
              <w:jc w:val="center"/>
              <w:rPr>
                <w:rFonts w:cs="宋体"/>
                <w:color w:val="000000"/>
                <w:sz w:val="18"/>
                <w:szCs w:val="18"/>
              </w:rPr>
            </w:pPr>
            <w:r>
              <w:rPr>
                <w:rFonts w:cs="宋体" w:hint="eastAsia"/>
                <w:color w:val="000000"/>
                <w:sz w:val="18"/>
                <w:szCs w:val="18"/>
              </w:rPr>
              <w:t>(</w:t>
            </w:r>
            <w:r w:rsidR="00605BAC" w:rsidRPr="00605BAC">
              <w:rPr>
                <w:rFonts w:eastAsia="黑体"/>
                <w:sz w:val="18"/>
                <w:szCs w:val="18"/>
              </w:rPr>
              <w:t xml:space="preserve"> Employees and related parties’ safety commitment</w:t>
            </w:r>
            <w:r w:rsidR="00605BAC" w:rsidRPr="00605BAC">
              <w:rPr>
                <w:rFonts w:eastAsia="黑体" w:hint="eastAsia"/>
                <w:sz w:val="18"/>
                <w:szCs w:val="18"/>
              </w:rPr>
              <w:t xml:space="preserve"> </w:t>
            </w:r>
            <w:r w:rsidR="00605BAC">
              <w:rPr>
                <w:rFonts w:cs="宋体" w:hint="eastAsia"/>
                <w:color w:val="000000"/>
                <w:sz w:val="18"/>
                <w:szCs w:val="18"/>
              </w:rPr>
              <w:t xml:space="preserve"> </w:t>
            </w:r>
            <w:r>
              <w:rPr>
                <w:rFonts w:cs="宋体" w:hint="eastAsia"/>
                <w:color w:val="000000"/>
                <w:sz w:val="18"/>
                <w:szCs w:val="18"/>
              </w:rPr>
              <w:t>)</w:t>
            </w:r>
          </w:p>
        </w:tc>
        <w:tc>
          <w:tcPr>
            <w:tcW w:w="1412" w:type="dxa"/>
            <w:shd w:val="clear" w:color="auto" w:fill="auto"/>
            <w:noWrap/>
            <w:vAlign w:val="center"/>
          </w:tcPr>
          <w:p w14:paraId="0360F9FD" w14:textId="0870651F" w:rsidR="00A666FC" w:rsidRPr="00562663" w:rsidRDefault="0015011E" w:rsidP="005A1639">
            <w:pPr>
              <w:keepNext/>
              <w:widowControl/>
              <w:jc w:val="center"/>
              <w:rPr>
                <w:rFonts w:cs="宋体"/>
                <w:color w:val="000000"/>
                <w:sz w:val="18"/>
                <w:szCs w:val="18"/>
                <w:shd w:val="pct15" w:color="auto" w:fill="FFFFFF"/>
              </w:rPr>
            </w:pPr>
            <w:r>
              <w:rPr>
                <w:rFonts w:cs="宋体"/>
                <w:color w:val="000000"/>
                <w:sz w:val="18"/>
                <w:szCs w:val="18"/>
              </w:rPr>
              <w:t>1</w:t>
            </w:r>
          </w:p>
        </w:tc>
        <w:tc>
          <w:tcPr>
            <w:tcW w:w="1933" w:type="dxa"/>
            <w:shd w:val="clear" w:color="auto" w:fill="auto"/>
            <w:noWrap/>
            <w:vAlign w:val="center"/>
          </w:tcPr>
          <w:p w14:paraId="3A631D2D" w14:textId="7967A88E" w:rsidR="00A666FC" w:rsidRPr="00562663" w:rsidRDefault="00A666FC" w:rsidP="005A1639">
            <w:pPr>
              <w:keepNext/>
              <w:widowControl/>
              <w:jc w:val="center"/>
              <w:rPr>
                <w:rFonts w:cs="宋体"/>
                <w:color w:val="000000"/>
                <w:sz w:val="18"/>
                <w:szCs w:val="18"/>
              </w:rPr>
            </w:pPr>
            <w:r>
              <w:rPr>
                <w:rFonts w:cs="宋体" w:hint="eastAsia"/>
                <w:color w:val="000000"/>
                <w:sz w:val="18"/>
                <w:szCs w:val="18"/>
              </w:rPr>
              <w:t>1</w:t>
            </w:r>
            <w:r w:rsidR="0015011E">
              <w:rPr>
                <w:rFonts w:cs="宋体"/>
                <w:color w:val="000000"/>
                <w:sz w:val="18"/>
                <w:szCs w:val="18"/>
              </w:rPr>
              <w:t>/3</w:t>
            </w:r>
          </w:p>
        </w:tc>
        <w:tc>
          <w:tcPr>
            <w:tcW w:w="1531" w:type="dxa"/>
            <w:shd w:val="clear" w:color="auto" w:fill="auto"/>
            <w:noWrap/>
            <w:vAlign w:val="center"/>
          </w:tcPr>
          <w:p w14:paraId="07631F04" w14:textId="77777777" w:rsidR="00A666FC" w:rsidRPr="00562663" w:rsidRDefault="00A666FC" w:rsidP="005A1639">
            <w:pPr>
              <w:keepNext/>
              <w:widowControl/>
              <w:jc w:val="center"/>
              <w:rPr>
                <w:rFonts w:cs="宋体"/>
                <w:color w:val="000000"/>
                <w:sz w:val="18"/>
                <w:szCs w:val="18"/>
              </w:rPr>
            </w:pPr>
            <w:r>
              <w:rPr>
                <w:rFonts w:cs="宋体" w:hint="eastAsia"/>
                <w:color w:val="000000"/>
                <w:sz w:val="18"/>
                <w:szCs w:val="18"/>
              </w:rPr>
              <w:t>1</w:t>
            </w:r>
            <w:r>
              <w:rPr>
                <w:rFonts w:cs="宋体"/>
                <w:color w:val="000000"/>
                <w:sz w:val="18"/>
                <w:szCs w:val="18"/>
              </w:rPr>
              <w:t>/5</w:t>
            </w:r>
          </w:p>
        </w:tc>
        <w:tc>
          <w:tcPr>
            <w:tcW w:w="1531" w:type="dxa"/>
            <w:shd w:val="clear" w:color="auto" w:fill="auto"/>
            <w:noWrap/>
            <w:vAlign w:val="center"/>
          </w:tcPr>
          <w:p w14:paraId="00A9A3DD" w14:textId="77777777" w:rsidR="00A666FC" w:rsidRPr="00070E97" w:rsidRDefault="00A666FC" w:rsidP="005A1639">
            <w:pPr>
              <w:keepNext/>
              <w:widowControl/>
              <w:jc w:val="center"/>
              <w:rPr>
                <w:rFonts w:cs="宋体"/>
                <w:color w:val="000000"/>
                <w:sz w:val="18"/>
                <w:szCs w:val="18"/>
              </w:rPr>
            </w:pPr>
            <w:r w:rsidRPr="00070E97">
              <w:rPr>
                <w:rFonts w:cs="宋体" w:hint="eastAsia"/>
                <w:color w:val="000000"/>
                <w:sz w:val="18"/>
                <w:szCs w:val="18"/>
              </w:rPr>
              <w:t>1</w:t>
            </w:r>
          </w:p>
        </w:tc>
      </w:tr>
    </w:tbl>
    <w:p w14:paraId="00470575" w14:textId="3FA904BD" w:rsidR="002F5830" w:rsidRDefault="002F5830" w:rsidP="001816D9">
      <w:pPr>
        <w:spacing w:line="360" w:lineRule="auto"/>
        <w:ind w:firstLineChars="200" w:firstLine="480"/>
        <w:rPr>
          <w:rFonts w:ascii="Times New Roman" w:hAnsi="Times New Roman" w:cs="Times New Roman"/>
          <w:sz w:val="24"/>
          <w:szCs w:val="24"/>
        </w:rPr>
      </w:pPr>
    </w:p>
    <w:p w14:paraId="23E5910B" w14:textId="6B3D88DE" w:rsidR="00A666FC" w:rsidRDefault="00A666FC" w:rsidP="00A666FC">
      <w:pPr>
        <w:spacing w:line="360" w:lineRule="auto"/>
        <w:jc w:val="center"/>
        <w:rPr>
          <w:b/>
          <w:bCs/>
          <w:sz w:val="18"/>
          <w:szCs w:val="18"/>
        </w:rPr>
      </w:pPr>
      <w:r w:rsidRPr="00897CA4">
        <w:rPr>
          <w:rFonts w:hint="eastAsia"/>
          <w:b/>
          <w:bCs/>
          <w:sz w:val="18"/>
          <w:szCs w:val="18"/>
        </w:rPr>
        <w:t>T</w:t>
      </w:r>
      <w:r w:rsidRPr="00897CA4">
        <w:rPr>
          <w:b/>
          <w:bCs/>
          <w:sz w:val="18"/>
          <w:szCs w:val="18"/>
        </w:rPr>
        <w:t xml:space="preserve">able </w:t>
      </w:r>
      <w:r>
        <w:rPr>
          <w:b/>
          <w:bCs/>
          <w:sz w:val="18"/>
          <w:szCs w:val="18"/>
        </w:rPr>
        <w:t>7.</w:t>
      </w:r>
      <w:r w:rsidRPr="00897CA4">
        <w:rPr>
          <w:b/>
          <w:bCs/>
          <w:sz w:val="18"/>
          <w:szCs w:val="18"/>
        </w:rPr>
        <w:t xml:space="preserve"> </w:t>
      </w:r>
      <w:r w:rsidRPr="002F5830">
        <w:rPr>
          <w:b/>
          <w:bCs/>
          <w:sz w:val="18"/>
          <w:szCs w:val="18"/>
        </w:rPr>
        <w:t xml:space="preserve">Judgment </w:t>
      </w:r>
      <w:r>
        <w:rPr>
          <w:b/>
          <w:bCs/>
          <w:sz w:val="18"/>
          <w:szCs w:val="18"/>
        </w:rPr>
        <w:t>m</w:t>
      </w:r>
      <w:r w:rsidRPr="002F5830">
        <w:rPr>
          <w:b/>
          <w:bCs/>
          <w:sz w:val="18"/>
          <w:szCs w:val="18"/>
        </w:rPr>
        <w:t xml:space="preserve">atrix of </w:t>
      </w:r>
      <w:r>
        <w:rPr>
          <w:b/>
          <w:bCs/>
          <w:sz w:val="18"/>
          <w:szCs w:val="18"/>
        </w:rPr>
        <w:t>s</w:t>
      </w:r>
      <w:r w:rsidRPr="00A666FC">
        <w:rPr>
          <w:b/>
          <w:bCs/>
          <w:sz w:val="18"/>
          <w:szCs w:val="18"/>
        </w:rPr>
        <w:t>afety norms of conduct</w:t>
      </w:r>
    </w:p>
    <w:tbl>
      <w:tblPr>
        <w:tblStyle w:val="a7"/>
        <w:tblpPr w:leftFromText="180" w:rightFromText="180" w:vertAnchor="text" w:horzAnchor="margin" w:tblpXSpec="center" w:tblpY="226"/>
        <w:tblW w:w="9782" w:type="dxa"/>
        <w:tblLayout w:type="fixed"/>
        <w:tblLook w:val="04A0" w:firstRow="1" w:lastRow="0" w:firstColumn="1" w:lastColumn="0" w:noHBand="0" w:noVBand="1"/>
      </w:tblPr>
      <w:tblGrid>
        <w:gridCol w:w="1844"/>
        <w:gridCol w:w="1412"/>
        <w:gridCol w:w="1275"/>
        <w:gridCol w:w="2189"/>
        <w:gridCol w:w="1531"/>
        <w:gridCol w:w="1531"/>
      </w:tblGrid>
      <w:tr w:rsidR="00A666FC" w:rsidRPr="00070E97" w14:paraId="3081C0B3" w14:textId="29A6A5AB" w:rsidTr="00A666FC">
        <w:trPr>
          <w:trHeight w:val="1404"/>
        </w:trPr>
        <w:tc>
          <w:tcPr>
            <w:tcW w:w="1844" w:type="dxa"/>
            <w:tcBorders>
              <w:tl2br w:val="single" w:sz="4" w:space="0" w:color="auto"/>
            </w:tcBorders>
            <w:noWrap/>
            <w:vAlign w:val="center"/>
          </w:tcPr>
          <w:p w14:paraId="38FA1349" w14:textId="77777777" w:rsidR="00A666FC" w:rsidRPr="00070E97" w:rsidRDefault="00A666FC" w:rsidP="005A1639">
            <w:pPr>
              <w:keepNext/>
              <w:widowControl/>
              <w:ind w:firstLineChars="500" w:firstLine="1050"/>
              <w:rPr>
                <w:rFonts w:cs="宋体"/>
                <w:color w:val="000000"/>
                <w:sz w:val="21"/>
                <w:szCs w:val="22"/>
              </w:rPr>
            </w:pPr>
            <w:r w:rsidRPr="00070E97">
              <w:rPr>
                <w:rFonts w:cs="宋体"/>
                <w:color w:val="000000"/>
                <w:sz w:val="21"/>
                <w:szCs w:val="22"/>
              </w:rPr>
              <w:t xml:space="preserve">j </w:t>
            </w:r>
          </w:p>
          <w:p w14:paraId="6CC2AB83" w14:textId="77777777" w:rsidR="00A666FC" w:rsidRPr="00070E97" w:rsidRDefault="00A666FC" w:rsidP="005A1639">
            <w:pPr>
              <w:keepNext/>
              <w:widowControl/>
              <w:ind w:firstLineChars="100" w:firstLine="210"/>
              <w:rPr>
                <w:rFonts w:cs="宋体"/>
                <w:color w:val="000000"/>
                <w:sz w:val="18"/>
                <w:szCs w:val="18"/>
              </w:rPr>
            </w:pPr>
            <w:r w:rsidRPr="00070E97">
              <w:rPr>
                <w:rFonts w:cs="宋体" w:hint="eastAsia"/>
                <w:color w:val="000000"/>
                <w:sz w:val="21"/>
                <w:szCs w:val="22"/>
              </w:rPr>
              <w:t>i</w:t>
            </w:r>
          </w:p>
        </w:tc>
        <w:tc>
          <w:tcPr>
            <w:tcW w:w="1412" w:type="dxa"/>
            <w:noWrap/>
            <w:vAlign w:val="center"/>
          </w:tcPr>
          <w:p w14:paraId="033AB22F" w14:textId="00E42EA4" w:rsidR="00A666FC" w:rsidRDefault="00A666FC" w:rsidP="005A1639">
            <w:pPr>
              <w:keepNext/>
              <w:widowControl/>
              <w:jc w:val="center"/>
              <w:rPr>
                <w:rFonts w:cs="宋体"/>
                <w:color w:val="000000"/>
                <w:sz w:val="18"/>
                <w:szCs w:val="18"/>
              </w:rPr>
            </w:pPr>
            <w:r>
              <w:rPr>
                <w:rFonts w:cs="宋体"/>
                <w:color w:val="000000"/>
                <w:sz w:val="18"/>
                <w:szCs w:val="18"/>
              </w:rPr>
              <w:t>B9</w:t>
            </w:r>
          </w:p>
          <w:p w14:paraId="7DD276A2" w14:textId="2E9A978B" w:rsidR="00A666FC" w:rsidRPr="00070E97" w:rsidRDefault="00A666FC" w:rsidP="005A1639">
            <w:pPr>
              <w:keepNext/>
              <w:widowControl/>
              <w:jc w:val="center"/>
              <w:rPr>
                <w:rFonts w:cs="宋体"/>
                <w:color w:val="000000"/>
                <w:sz w:val="18"/>
                <w:szCs w:val="18"/>
              </w:rPr>
            </w:pPr>
            <w:r>
              <w:rPr>
                <w:rFonts w:cs="宋体" w:hint="eastAsia"/>
                <w:color w:val="000000"/>
                <w:sz w:val="18"/>
                <w:szCs w:val="18"/>
              </w:rPr>
              <w:t>(</w:t>
            </w:r>
            <w:r w:rsidRPr="00897CA4">
              <w:rPr>
                <w:rFonts w:eastAsia="黑体" w:hint="eastAsia"/>
                <w:sz w:val="18"/>
                <w:szCs w:val="18"/>
              </w:rPr>
              <w:t xml:space="preserve"> S</w:t>
            </w:r>
            <w:r w:rsidRPr="00897CA4">
              <w:rPr>
                <w:rFonts w:eastAsia="黑体"/>
                <w:sz w:val="18"/>
                <w:szCs w:val="18"/>
              </w:rPr>
              <w:t>afety management r</w:t>
            </w:r>
            <w:r w:rsidRPr="00897CA4">
              <w:rPr>
                <w:rFonts w:eastAsia="黑体" w:hint="eastAsia"/>
                <w:sz w:val="18"/>
                <w:szCs w:val="18"/>
              </w:rPr>
              <w:t>egime</w:t>
            </w:r>
            <w:r>
              <w:rPr>
                <w:rFonts w:cs="宋体" w:hint="eastAsia"/>
                <w:color w:val="000000"/>
                <w:sz w:val="18"/>
                <w:szCs w:val="18"/>
              </w:rPr>
              <w:t xml:space="preserve"> )</w:t>
            </w:r>
          </w:p>
        </w:tc>
        <w:tc>
          <w:tcPr>
            <w:tcW w:w="1275" w:type="dxa"/>
            <w:noWrap/>
            <w:vAlign w:val="center"/>
          </w:tcPr>
          <w:p w14:paraId="0E1E2296" w14:textId="45050140" w:rsidR="00A666FC" w:rsidRDefault="00A666FC" w:rsidP="005A1639">
            <w:pPr>
              <w:keepNext/>
              <w:widowControl/>
              <w:jc w:val="center"/>
              <w:rPr>
                <w:rFonts w:cs="宋体"/>
                <w:color w:val="000000"/>
                <w:sz w:val="18"/>
                <w:szCs w:val="18"/>
              </w:rPr>
            </w:pPr>
            <w:r>
              <w:rPr>
                <w:rFonts w:cs="宋体"/>
                <w:color w:val="000000"/>
                <w:sz w:val="18"/>
                <w:szCs w:val="18"/>
              </w:rPr>
              <w:t>B10</w:t>
            </w:r>
          </w:p>
          <w:p w14:paraId="3521971B" w14:textId="62CA6938" w:rsidR="00A666FC" w:rsidRPr="00070E97" w:rsidRDefault="00A666FC" w:rsidP="005A1639">
            <w:pPr>
              <w:keepNext/>
              <w:widowControl/>
              <w:jc w:val="center"/>
              <w:rPr>
                <w:rFonts w:cs="宋体"/>
                <w:color w:val="000000"/>
                <w:sz w:val="18"/>
                <w:szCs w:val="18"/>
              </w:rPr>
            </w:pPr>
            <w:r>
              <w:rPr>
                <w:rFonts w:cs="宋体" w:hint="eastAsia"/>
                <w:color w:val="000000"/>
                <w:sz w:val="18"/>
                <w:szCs w:val="18"/>
              </w:rPr>
              <w:t>(</w:t>
            </w:r>
            <w:r w:rsidRPr="00897CA4">
              <w:rPr>
                <w:rFonts w:eastAsia="黑体"/>
                <w:sz w:val="18"/>
                <w:szCs w:val="18"/>
              </w:rPr>
              <w:t xml:space="preserve"> Job operation procedures</w:t>
            </w:r>
            <w:r>
              <w:rPr>
                <w:rFonts w:cs="宋体" w:hint="eastAsia"/>
                <w:color w:val="000000"/>
                <w:sz w:val="18"/>
                <w:szCs w:val="18"/>
              </w:rPr>
              <w:t xml:space="preserve"> )</w:t>
            </w:r>
          </w:p>
        </w:tc>
        <w:tc>
          <w:tcPr>
            <w:tcW w:w="2189" w:type="dxa"/>
            <w:noWrap/>
            <w:vAlign w:val="center"/>
          </w:tcPr>
          <w:p w14:paraId="64AEACA4" w14:textId="47221917" w:rsidR="00A666FC" w:rsidRDefault="00A666FC" w:rsidP="005A1639">
            <w:pPr>
              <w:keepNext/>
              <w:widowControl/>
              <w:jc w:val="center"/>
              <w:rPr>
                <w:rFonts w:cs="宋体"/>
                <w:color w:val="000000"/>
                <w:sz w:val="18"/>
                <w:szCs w:val="18"/>
              </w:rPr>
            </w:pPr>
            <w:r>
              <w:rPr>
                <w:rFonts w:cs="宋体"/>
                <w:color w:val="000000"/>
                <w:sz w:val="18"/>
                <w:szCs w:val="18"/>
              </w:rPr>
              <w:t>B11</w:t>
            </w:r>
          </w:p>
          <w:p w14:paraId="1C21F482" w14:textId="399C2D3E" w:rsidR="00A666FC" w:rsidRPr="00070E97" w:rsidRDefault="00A666FC" w:rsidP="005A1639">
            <w:pPr>
              <w:keepNext/>
              <w:widowControl/>
              <w:jc w:val="center"/>
              <w:rPr>
                <w:rFonts w:cs="宋体"/>
                <w:color w:val="000000"/>
                <w:sz w:val="18"/>
                <w:szCs w:val="18"/>
              </w:rPr>
            </w:pPr>
            <w:r>
              <w:rPr>
                <w:rFonts w:cs="宋体" w:hint="eastAsia"/>
                <w:color w:val="000000"/>
                <w:sz w:val="18"/>
                <w:szCs w:val="18"/>
              </w:rPr>
              <w:t>(</w:t>
            </w:r>
            <w:r w:rsidRPr="00897CA4">
              <w:rPr>
                <w:rFonts w:eastAsia="黑体" w:hint="eastAsia"/>
                <w:sz w:val="18"/>
                <w:szCs w:val="18"/>
              </w:rPr>
              <w:t xml:space="preserve"> S</w:t>
            </w:r>
            <w:r w:rsidRPr="00897CA4">
              <w:rPr>
                <w:rFonts w:eastAsia="黑体"/>
                <w:sz w:val="18"/>
                <w:szCs w:val="18"/>
              </w:rPr>
              <w:t>afety risk grading control and hidden risk detection and rectification dual prevention mechanism</w:t>
            </w:r>
            <w:r>
              <w:rPr>
                <w:rFonts w:cs="宋体" w:hint="eastAsia"/>
                <w:color w:val="000000"/>
                <w:sz w:val="18"/>
                <w:szCs w:val="18"/>
              </w:rPr>
              <w:t xml:space="preserve"> )</w:t>
            </w:r>
          </w:p>
        </w:tc>
        <w:tc>
          <w:tcPr>
            <w:tcW w:w="1531" w:type="dxa"/>
            <w:noWrap/>
            <w:vAlign w:val="center"/>
          </w:tcPr>
          <w:p w14:paraId="5DADEC67" w14:textId="4E816FDE" w:rsidR="00A666FC" w:rsidRDefault="00A666FC" w:rsidP="005A1639">
            <w:pPr>
              <w:keepNext/>
              <w:widowControl/>
              <w:jc w:val="center"/>
              <w:rPr>
                <w:rFonts w:cs="宋体"/>
                <w:color w:val="000000"/>
                <w:sz w:val="18"/>
                <w:szCs w:val="18"/>
              </w:rPr>
            </w:pPr>
            <w:r>
              <w:rPr>
                <w:rFonts w:cs="宋体"/>
                <w:color w:val="000000"/>
                <w:sz w:val="18"/>
                <w:szCs w:val="18"/>
              </w:rPr>
              <w:t>B12</w:t>
            </w:r>
          </w:p>
          <w:p w14:paraId="745308B3" w14:textId="6F7D8C61" w:rsidR="00A666FC" w:rsidRPr="00070E97" w:rsidRDefault="00A666FC" w:rsidP="005A1639">
            <w:pPr>
              <w:keepNext/>
              <w:widowControl/>
              <w:jc w:val="center"/>
              <w:rPr>
                <w:rFonts w:cs="宋体"/>
                <w:color w:val="000000"/>
                <w:sz w:val="18"/>
                <w:szCs w:val="18"/>
              </w:rPr>
            </w:pPr>
            <w:r>
              <w:rPr>
                <w:rFonts w:cs="宋体" w:hint="eastAsia"/>
                <w:color w:val="000000"/>
                <w:sz w:val="18"/>
                <w:szCs w:val="18"/>
              </w:rPr>
              <w:t>(</w:t>
            </w:r>
            <w:r w:rsidRPr="00897CA4">
              <w:rPr>
                <w:rFonts w:eastAsia="黑体" w:hint="eastAsia"/>
                <w:sz w:val="18"/>
                <w:szCs w:val="18"/>
              </w:rPr>
              <w:t xml:space="preserve"> C</w:t>
            </w:r>
            <w:r w:rsidRPr="00897CA4">
              <w:rPr>
                <w:rFonts w:eastAsia="黑体"/>
                <w:sz w:val="18"/>
                <w:szCs w:val="18"/>
              </w:rPr>
              <w:t>ontractor safety management</w:t>
            </w:r>
            <w:r>
              <w:rPr>
                <w:rFonts w:cs="宋体" w:hint="eastAsia"/>
                <w:color w:val="000000"/>
                <w:sz w:val="18"/>
                <w:szCs w:val="18"/>
              </w:rPr>
              <w:t xml:space="preserve"> )</w:t>
            </w:r>
          </w:p>
        </w:tc>
        <w:tc>
          <w:tcPr>
            <w:tcW w:w="1531" w:type="dxa"/>
            <w:vAlign w:val="center"/>
          </w:tcPr>
          <w:p w14:paraId="39E037D0" w14:textId="77777777" w:rsidR="00A666FC" w:rsidRDefault="00A666FC" w:rsidP="00A666FC">
            <w:pPr>
              <w:keepNext/>
              <w:widowControl/>
              <w:jc w:val="center"/>
              <w:rPr>
                <w:rFonts w:cs="宋体"/>
                <w:color w:val="000000"/>
                <w:sz w:val="18"/>
                <w:szCs w:val="18"/>
              </w:rPr>
            </w:pPr>
            <w:r>
              <w:rPr>
                <w:rFonts w:cs="宋体" w:hint="eastAsia"/>
                <w:color w:val="000000"/>
                <w:sz w:val="18"/>
                <w:szCs w:val="18"/>
              </w:rPr>
              <w:t>B</w:t>
            </w:r>
            <w:r>
              <w:rPr>
                <w:rFonts w:cs="宋体"/>
                <w:color w:val="000000"/>
                <w:sz w:val="18"/>
                <w:szCs w:val="18"/>
              </w:rPr>
              <w:t>13</w:t>
            </w:r>
          </w:p>
          <w:p w14:paraId="792E6663" w14:textId="4B0477FC" w:rsidR="00A666FC" w:rsidRDefault="00A666FC" w:rsidP="00A666FC">
            <w:pPr>
              <w:keepNext/>
              <w:widowControl/>
              <w:jc w:val="center"/>
              <w:rPr>
                <w:rFonts w:cs="宋体"/>
                <w:color w:val="000000"/>
                <w:sz w:val="18"/>
                <w:szCs w:val="18"/>
              </w:rPr>
            </w:pPr>
            <w:r>
              <w:rPr>
                <w:rFonts w:cs="宋体" w:hint="eastAsia"/>
                <w:color w:val="000000"/>
                <w:sz w:val="18"/>
                <w:szCs w:val="18"/>
              </w:rPr>
              <w:t>(</w:t>
            </w:r>
            <w:r w:rsidRPr="00897CA4">
              <w:rPr>
                <w:rFonts w:eastAsia="黑体" w:hint="eastAsia"/>
                <w:sz w:val="18"/>
                <w:szCs w:val="18"/>
              </w:rPr>
              <w:t xml:space="preserve"> S</w:t>
            </w:r>
            <w:r w:rsidRPr="00897CA4">
              <w:rPr>
                <w:rFonts w:eastAsia="黑体"/>
                <w:sz w:val="18"/>
                <w:szCs w:val="18"/>
              </w:rPr>
              <w:t>afety behavior observation and improvement</w:t>
            </w:r>
            <w:r>
              <w:rPr>
                <w:rFonts w:cs="宋体" w:hint="eastAsia"/>
                <w:color w:val="000000"/>
                <w:sz w:val="18"/>
                <w:szCs w:val="18"/>
              </w:rPr>
              <w:t xml:space="preserve"> )</w:t>
            </w:r>
          </w:p>
        </w:tc>
      </w:tr>
      <w:tr w:rsidR="00A666FC" w:rsidRPr="00070E97" w14:paraId="280F1695" w14:textId="041AD8EF" w:rsidTr="00A666FC">
        <w:trPr>
          <w:trHeight w:val="1109"/>
        </w:trPr>
        <w:tc>
          <w:tcPr>
            <w:tcW w:w="1844" w:type="dxa"/>
            <w:noWrap/>
            <w:vAlign w:val="center"/>
          </w:tcPr>
          <w:p w14:paraId="1D3ED9E5" w14:textId="77777777" w:rsidR="0015011E" w:rsidRDefault="00A666FC" w:rsidP="00A666FC">
            <w:pPr>
              <w:keepNext/>
              <w:widowControl/>
              <w:jc w:val="center"/>
              <w:rPr>
                <w:rFonts w:cs="宋体"/>
                <w:color w:val="000000"/>
                <w:sz w:val="18"/>
                <w:szCs w:val="18"/>
              </w:rPr>
            </w:pPr>
            <w:r>
              <w:rPr>
                <w:rFonts w:cs="宋体"/>
                <w:color w:val="000000"/>
                <w:sz w:val="18"/>
                <w:szCs w:val="18"/>
              </w:rPr>
              <w:t>B9</w:t>
            </w:r>
          </w:p>
          <w:p w14:paraId="7CCA6EA9" w14:textId="05C62324" w:rsidR="00A666FC" w:rsidRPr="00070E97" w:rsidRDefault="00A666FC" w:rsidP="00A666FC">
            <w:pPr>
              <w:keepNext/>
              <w:widowControl/>
              <w:jc w:val="center"/>
              <w:rPr>
                <w:rFonts w:cs="宋体"/>
                <w:color w:val="000000"/>
                <w:sz w:val="18"/>
                <w:szCs w:val="18"/>
              </w:rPr>
            </w:pPr>
            <w:r>
              <w:rPr>
                <w:rFonts w:cs="宋体"/>
                <w:color w:val="000000"/>
                <w:sz w:val="18"/>
                <w:szCs w:val="18"/>
              </w:rPr>
              <w:t xml:space="preserve"> </w:t>
            </w:r>
            <w:r>
              <w:rPr>
                <w:rFonts w:cs="宋体" w:hint="eastAsia"/>
                <w:color w:val="000000"/>
                <w:sz w:val="18"/>
                <w:szCs w:val="18"/>
              </w:rPr>
              <w:t>(</w:t>
            </w:r>
            <w:r w:rsidRPr="00897CA4">
              <w:rPr>
                <w:rFonts w:eastAsia="黑体" w:hint="eastAsia"/>
                <w:sz w:val="18"/>
                <w:szCs w:val="18"/>
              </w:rPr>
              <w:t>S</w:t>
            </w:r>
            <w:r w:rsidRPr="00897CA4">
              <w:rPr>
                <w:rFonts w:eastAsia="黑体"/>
                <w:sz w:val="18"/>
                <w:szCs w:val="18"/>
              </w:rPr>
              <w:t>afety management r</w:t>
            </w:r>
            <w:r w:rsidRPr="00897CA4">
              <w:rPr>
                <w:rFonts w:eastAsia="黑体" w:hint="eastAsia"/>
                <w:sz w:val="18"/>
                <w:szCs w:val="18"/>
              </w:rPr>
              <w:t>egime</w:t>
            </w:r>
            <w:r>
              <w:rPr>
                <w:rFonts w:cs="宋体" w:hint="eastAsia"/>
                <w:color w:val="000000"/>
                <w:sz w:val="18"/>
                <w:szCs w:val="18"/>
              </w:rPr>
              <w:t>)</w:t>
            </w:r>
          </w:p>
        </w:tc>
        <w:tc>
          <w:tcPr>
            <w:tcW w:w="1412" w:type="dxa"/>
            <w:shd w:val="clear" w:color="auto" w:fill="auto"/>
            <w:noWrap/>
            <w:vAlign w:val="center"/>
          </w:tcPr>
          <w:p w14:paraId="7D044F37" w14:textId="77777777" w:rsidR="00A666FC" w:rsidRPr="00070E97" w:rsidRDefault="00A666FC" w:rsidP="005A1639">
            <w:pPr>
              <w:keepNext/>
              <w:widowControl/>
              <w:jc w:val="center"/>
              <w:rPr>
                <w:rFonts w:cs="宋体"/>
                <w:color w:val="000000"/>
                <w:sz w:val="18"/>
                <w:szCs w:val="18"/>
              </w:rPr>
            </w:pPr>
            <w:r w:rsidRPr="00070E97">
              <w:rPr>
                <w:rFonts w:cs="宋体" w:hint="eastAsia"/>
                <w:color w:val="000000"/>
                <w:sz w:val="18"/>
                <w:szCs w:val="18"/>
              </w:rPr>
              <w:t>1</w:t>
            </w:r>
          </w:p>
        </w:tc>
        <w:tc>
          <w:tcPr>
            <w:tcW w:w="1275" w:type="dxa"/>
            <w:shd w:val="clear" w:color="auto" w:fill="auto"/>
            <w:noWrap/>
            <w:vAlign w:val="center"/>
          </w:tcPr>
          <w:p w14:paraId="295FDAB5" w14:textId="18BA369D" w:rsidR="00A666FC" w:rsidRPr="00070E97" w:rsidRDefault="00A666FC" w:rsidP="0015011E">
            <w:pPr>
              <w:keepNext/>
              <w:widowControl/>
              <w:jc w:val="center"/>
              <w:rPr>
                <w:rFonts w:cs="宋体"/>
                <w:color w:val="000000"/>
                <w:sz w:val="18"/>
                <w:szCs w:val="18"/>
              </w:rPr>
            </w:pPr>
            <w:r w:rsidRPr="00070E97">
              <w:rPr>
                <w:rFonts w:cs="宋体" w:hint="eastAsia"/>
                <w:color w:val="000000"/>
                <w:sz w:val="18"/>
                <w:szCs w:val="18"/>
              </w:rPr>
              <w:t>1</w:t>
            </w:r>
          </w:p>
        </w:tc>
        <w:tc>
          <w:tcPr>
            <w:tcW w:w="2189" w:type="dxa"/>
            <w:shd w:val="clear" w:color="auto" w:fill="auto"/>
            <w:noWrap/>
            <w:vAlign w:val="center"/>
          </w:tcPr>
          <w:p w14:paraId="5D56109E" w14:textId="0A533916" w:rsidR="00A666FC" w:rsidRPr="00070E97" w:rsidRDefault="00A666FC" w:rsidP="0015011E">
            <w:pPr>
              <w:keepNext/>
              <w:widowControl/>
              <w:jc w:val="center"/>
              <w:rPr>
                <w:rFonts w:cs="宋体"/>
                <w:color w:val="000000"/>
                <w:sz w:val="18"/>
                <w:szCs w:val="18"/>
              </w:rPr>
            </w:pPr>
            <w:r w:rsidRPr="00070E97">
              <w:rPr>
                <w:rFonts w:cs="宋体" w:hint="eastAsia"/>
                <w:color w:val="000000"/>
                <w:sz w:val="18"/>
                <w:szCs w:val="18"/>
              </w:rPr>
              <w:t>1</w:t>
            </w:r>
            <w:r w:rsidRPr="00070E97">
              <w:rPr>
                <w:rFonts w:cs="宋体"/>
                <w:color w:val="000000"/>
                <w:sz w:val="18"/>
                <w:szCs w:val="18"/>
              </w:rPr>
              <w:t>/</w:t>
            </w:r>
            <w:r w:rsidR="0015011E">
              <w:rPr>
                <w:rFonts w:cs="宋体"/>
                <w:color w:val="000000"/>
                <w:sz w:val="18"/>
                <w:szCs w:val="18"/>
              </w:rPr>
              <w:t>5</w:t>
            </w:r>
          </w:p>
        </w:tc>
        <w:tc>
          <w:tcPr>
            <w:tcW w:w="1531" w:type="dxa"/>
            <w:shd w:val="clear" w:color="auto" w:fill="auto"/>
            <w:noWrap/>
            <w:vAlign w:val="center"/>
          </w:tcPr>
          <w:p w14:paraId="49C86673" w14:textId="64FB5CD5" w:rsidR="00A666FC" w:rsidRPr="00070E97" w:rsidRDefault="0015011E" w:rsidP="005A1639">
            <w:pPr>
              <w:keepNext/>
              <w:widowControl/>
              <w:jc w:val="center"/>
              <w:rPr>
                <w:rFonts w:cs="宋体"/>
                <w:color w:val="000000"/>
                <w:sz w:val="18"/>
                <w:szCs w:val="18"/>
              </w:rPr>
            </w:pPr>
            <w:r>
              <w:rPr>
                <w:rFonts w:cs="宋体"/>
                <w:color w:val="000000"/>
                <w:sz w:val="18"/>
                <w:szCs w:val="18"/>
              </w:rPr>
              <w:t>3</w:t>
            </w:r>
          </w:p>
        </w:tc>
        <w:tc>
          <w:tcPr>
            <w:tcW w:w="1531" w:type="dxa"/>
            <w:vAlign w:val="center"/>
          </w:tcPr>
          <w:p w14:paraId="1500EAC5" w14:textId="1559D8F9" w:rsidR="00A666FC" w:rsidRPr="00070E97" w:rsidRDefault="0015011E" w:rsidP="00A666FC">
            <w:pPr>
              <w:keepNext/>
              <w:widowControl/>
              <w:jc w:val="center"/>
              <w:rPr>
                <w:rFonts w:cs="宋体"/>
                <w:color w:val="000000"/>
                <w:sz w:val="18"/>
                <w:szCs w:val="18"/>
              </w:rPr>
            </w:pPr>
            <w:r>
              <w:rPr>
                <w:rFonts w:cs="宋体" w:hint="eastAsia"/>
                <w:color w:val="000000"/>
                <w:sz w:val="18"/>
                <w:szCs w:val="18"/>
              </w:rPr>
              <w:t>1</w:t>
            </w:r>
            <w:r>
              <w:rPr>
                <w:rFonts w:cs="宋体"/>
                <w:color w:val="000000"/>
                <w:sz w:val="18"/>
                <w:szCs w:val="18"/>
              </w:rPr>
              <w:t>/3</w:t>
            </w:r>
          </w:p>
        </w:tc>
      </w:tr>
      <w:tr w:rsidR="00A666FC" w:rsidRPr="00070E97" w14:paraId="233C27BF" w14:textId="5F3B45E8" w:rsidTr="0015011E">
        <w:trPr>
          <w:trHeight w:val="1244"/>
        </w:trPr>
        <w:tc>
          <w:tcPr>
            <w:tcW w:w="1844" w:type="dxa"/>
            <w:noWrap/>
            <w:vAlign w:val="center"/>
          </w:tcPr>
          <w:p w14:paraId="71B34760" w14:textId="77777777" w:rsidR="0015011E" w:rsidRDefault="00A666FC" w:rsidP="00A666FC">
            <w:pPr>
              <w:keepNext/>
              <w:widowControl/>
              <w:jc w:val="center"/>
              <w:rPr>
                <w:rFonts w:cs="宋体"/>
                <w:color w:val="000000"/>
                <w:sz w:val="18"/>
                <w:szCs w:val="18"/>
              </w:rPr>
            </w:pPr>
            <w:r>
              <w:rPr>
                <w:rFonts w:cs="宋体"/>
                <w:color w:val="000000"/>
                <w:sz w:val="18"/>
                <w:szCs w:val="18"/>
              </w:rPr>
              <w:t xml:space="preserve">B10 </w:t>
            </w:r>
          </w:p>
          <w:p w14:paraId="65E20C92" w14:textId="09112489" w:rsidR="00A666FC" w:rsidRPr="00070E97" w:rsidRDefault="00A666FC" w:rsidP="00A666FC">
            <w:pPr>
              <w:keepNext/>
              <w:widowControl/>
              <w:jc w:val="center"/>
              <w:rPr>
                <w:rFonts w:cs="宋体"/>
                <w:color w:val="000000"/>
                <w:sz w:val="18"/>
                <w:szCs w:val="18"/>
              </w:rPr>
            </w:pPr>
            <w:r>
              <w:rPr>
                <w:rFonts w:cs="宋体" w:hint="eastAsia"/>
                <w:color w:val="000000"/>
                <w:sz w:val="18"/>
                <w:szCs w:val="18"/>
              </w:rPr>
              <w:t>(</w:t>
            </w:r>
            <w:r w:rsidRPr="00897CA4">
              <w:rPr>
                <w:rFonts w:eastAsia="黑体"/>
                <w:sz w:val="18"/>
                <w:szCs w:val="18"/>
              </w:rPr>
              <w:t>Job operation procedures</w:t>
            </w:r>
            <w:r>
              <w:rPr>
                <w:rFonts w:cs="宋体" w:hint="eastAsia"/>
                <w:color w:val="000000"/>
                <w:sz w:val="18"/>
                <w:szCs w:val="18"/>
              </w:rPr>
              <w:t>)</w:t>
            </w:r>
          </w:p>
        </w:tc>
        <w:tc>
          <w:tcPr>
            <w:tcW w:w="1412" w:type="dxa"/>
            <w:shd w:val="clear" w:color="auto" w:fill="auto"/>
            <w:noWrap/>
            <w:vAlign w:val="center"/>
          </w:tcPr>
          <w:p w14:paraId="2C0930F4" w14:textId="2785C05F" w:rsidR="00A666FC" w:rsidRPr="00070E97" w:rsidRDefault="0015011E" w:rsidP="005A1639">
            <w:pPr>
              <w:keepNext/>
              <w:widowControl/>
              <w:jc w:val="center"/>
              <w:rPr>
                <w:rFonts w:cs="宋体"/>
                <w:color w:val="000000"/>
                <w:sz w:val="18"/>
                <w:szCs w:val="18"/>
                <w:shd w:val="pct15" w:color="auto" w:fill="FFFFFF"/>
              </w:rPr>
            </w:pPr>
            <w:r>
              <w:rPr>
                <w:rFonts w:cs="宋体"/>
                <w:color w:val="000000"/>
                <w:sz w:val="18"/>
                <w:szCs w:val="18"/>
              </w:rPr>
              <w:t>1</w:t>
            </w:r>
          </w:p>
        </w:tc>
        <w:tc>
          <w:tcPr>
            <w:tcW w:w="1275" w:type="dxa"/>
            <w:shd w:val="clear" w:color="auto" w:fill="auto"/>
            <w:noWrap/>
            <w:vAlign w:val="center"/>
          </w:tcPr>
          <w:p w14:paraId="77A7DA67" w14:textId="77777777" w:rsidR="00A666FC" w:rsidRPr="00070E97" w:rsidRDefault="00A666FC" w:rsidP="005A1639">
            <w:pPr>
              <w:keepNext/>
              <w:widowControl/>
              <w:jc w:val="center"/>
              <w:rPr>
                <w:rFonts w:cs="宋体"/>
                <w:color w:val="000000"/>
                <w:sz w:val="18"/>
                <w:szCs w:val="18"/>
              </w:rPr>
            </w:pPr>
            <w:r w:rsidRPr="00070E97">
              <w:rPr>
                <w:rFonts w:cs="宋体" w:hint="eastAsia"/>
                <w:color w:val="000000"/>
                <w:sz w:val="18"/>
                <w:szCs w:val="18"/>
              </w:rPr>
              <w:t>1</w:t>
            </w:r>
          </w:p>
        </w:tc>
        <w:tc>
          <w:tcPr>
            <w:tcW w:w="2189" w:type="dxa"/>
            <w:shd w:val="clear" w:color="auto" w:fill="auto"/>
            <w:noWrap/>
            <w:vAlign w:val="center"/>
          </w:tcPr>
          <w:p w14:paraId="7D72927B" w14:textId="77777777" w:rsidR="00A666FC" w:rsidRPr="00070E97" w:rsidRDefault="00A666FC" w:rsidP="005A1639">
            <w:pPr>
              <w:keepNext/>
              <w:widowControl/>
              <w:jc w:val="center"/>
              <w:rPr>
                <w:rFonts w:cs="宋体"/>
                <w:color w:val="000000"/>
                <w:sz w:val="18"/>
                <w:szCs w:val="18"/>
              </w:rPr>
            </w:pPr>
            <w:r w:rsidRPr="00070E97">
              <w:rPr>
                <w:rFonts w:cs="宋体" w:hint="eastAsia"/>
                <w:color w:val="000000"/>
                <w:sz w:val="18"/>
                <w:szCs w:val="18"/>
              </w:rPr>
              <w:t>1</w:t>
            </w:r>
            <w:r w:rsidRPr="00070E97">
              <w:rPr>
                <w:rFonts w:cs="宋体"/>
                <w:color w:val="000000"/>
                <w:sz w:val="18"/>
                <w:szCs w:val="18"/>
              </w:rPr>
              <w:t>/5</w:t>
            </w:r>
          </w:p>
        </w:tc>
        <w:tc>
          <w:tcPr>
            <w:tcW w:w="1531" w:type="dxa"/>
            <w:shd w:val="clear" w:color="auto" w:fill="auto"/>
            <w:noWrap/>
            <w:vAlign w:val="center"/>
          </w:tcPr>
          <w:p w14:paraId="2F6A7CA2" w14:textId="7C3057F2" w:rsidR="00A666FC" w:rsidRPr="00070E97" w:rsidRDefault="0015011E" w:rsidP="005A1639">
            <w:pPr>
              <w:keepNext/>
              <w:widowControl/>
              <w:jc w:val="center"/>
              <w:rPr>
                <w:rFonts w:cs="宋体"/>
                <w:color w:val="000000"/>
                <w:sz w:val="18"/>
                <w:szCs w:val="18"/>
              </w:rPr>
            </w:pPr>
            <w:r>
              <w:rPr>
                <w:rFonts w:cs="宋体"/>
                <w:color w:val="000000"/>
                <w:sz w:val="18"/>
                <w:szCs w:val="18"/>
              </w:rPr>
              <w:t>3</w:t>
            </w:r>
          </w:p>
        </w:tc>
        <w:tc>
          <w:tcPr>
            <w:tcW w:w="1531" w:type="dxa"/>
            <w:vAlign w:val="center"/>
          </w:tcPr>
          <w:p w14:paraId="7FF5B3E9" w14:textId="25C700D3" w:rsidR="00A666FC" w:rsidRPr="00070E97" w:rsidRDefault="0015011E" w:rsidP="00A666FC">
            <w:pPr>
              <w:keepNext/>
              <w:widowControl/>
              <w:jc w:val="center"/>
              <w:rPr>
                <w:rFonts w:cs="宋体"/>
                <w:color w:val="000000"/>
                <w:sz w:val="18"/>
                <w:szCs w:val="18"/>
              </w:rPr>
            </w:pPr>
            <w:r>
              <w:rPr>
                <w:rFonts w:cs="宋体" w:hint="eastAsia"/>
                <w:color w:val="000000"/>
                <w:sz w:val="18"/>
                <w:szCs w:val="18"/>
              </w:rPr>
              <w:t>1</w:t>
            </w:r>
            <w:r>
              <w:rPr>
                <w:rFonts w:cs="宋体"/>
                <w:color w:val="000000"/>
                <w:sz w:val="18"/>
                <w:szCs w:val="18"/>
              </w:rPr>
              <w:t>/3</w:t>
            </w:r>
          </w:p>
        </w:tc>
      </w:tr>
      <w:tr w:rsidR="00A666FC" w:rsidRPr="00070E97" w14:paraId="099EAB57" w14:textId="100401A9" w:rsidTr="00A666FC">
        <w:trPr>
          <w:trHeight w:val="113"/>
        </w:trPr>
        <w:tc>
          <w:tcPr>
            <w:tcW w:w="1844" w:type="dxa"/>
            <w:noWrap/>
            <w:vAlign w:val="center"/>
          </w:tcPr>
          <w:p w14:paraId="55CD9C82" w14:textId="13CF0C22" w:rsidR="00A666FC" w:rsidRPr="00070E97" w:rsidRDefault="00A666FC" w:rsidP="0015011E">
            <w:pPr>
              <w:keepNext/>
              <w:widowControl/>
              <w:jc w:val="center"/>
              <w:rPr>
                <w:rFonts w:cs="宋体"/>
                <w:color w:val="000000"/>
                <w:sz w:val="18"/>
                <w:szCs w:val="18"/>
              </w:rPr>
            </w:pPr>
            <w:r>
              <w:rPr>
                <w:rFonts w:cs="宋体"/>
                <w:color w:val="000000"/>
                <w:sz w:val="18"/>
                <w:szCs w:val="18"/>
              </w:rPr>
              <w:t xml:space="preserve">B11 </w:t>
            </w:r>
            <w:r>
              <w:rPr>
                <w:rFonts w:cs="宋体" w:hint="eastAsia"/>
                <w:color w:val="000000"/>
                <w:sz w:val="18"/>
                <w:szCs w:val="18"/>
              </w:rPr>
              <w:t>(</w:t>
            </w:r>
            <w:r w:rsidRPr="00897CA4">
              <w:rPr>
                <w:rFonts w:eastAsia="黑体" w:hint="eastAsia"/>
                <w:sz w:val="18"/>
                <w:szCs w:val="18"/>
              </w:rPr>
              <w:t>S</w:t>
            </w:r>
            <w:r w:rsidRPr="00897CA4">
              <w:rPr>
                <w:rFonts w:eastAsia="黑体"/>
                <w:sz w:val="18"/>
                <w:szCs w:val="18"/>
              </w:rPr>
              <w:t>afety risk grading control and hidden risk detection and rectification dual prevention mechanism</w:t>
            </w:r>
            <w:r>
              <w:rPr>
                <w:rFonts w:eastAsia="黑体"/>
                <w:sz w:val="18"/>
                <w:szCs w:val="18"/>
              </w:rPr>
              <w:t>)</w:t>
            </w:r>
          </w:p>
        </w:tc>
        <w:tc>
          <w:tcPr>
            <w:tcW w:w="1412" w:type="dxa"/>
            <w:shd w:val="clear" w:color="auto" w:fill="auto"/>
            <w:noWrap/>
            <w:vAlign w:val="center"/>
          </w:tcPr>
          <w:p w14:paraId="4BFA0410" w14:textId="264B22FC" w:rsidR="00A666FC" w:rsidRPr="00070E97" w:rsidRDefault="0015011E" w:rsidP="005A1639">
            <w:pPr>
              <w:keepNext/>
              <w:widowControl/>
              <w:jc w:val="center"/>
              <w:rPr>
                <w:rFonts w:cs="宋体"/>
                <w:color w:val="000000"/>
                <w:sz w:val="18"/>
                <w:szCs w:val="18"/>
                <w:highlight w:val="yellow"/>
                <w:shd w:val="pct15" w:color="auto" w:fill="FFFFFF"/>
              </w:rPr>
            </w:pPr>
            <w:r>
              <w:rPr>
                <w:rFonts w:cs="宋体"/>
                <w:color w:val="000000"/>
                <w:sz w:val="18"/>
                <w:szCs w:val="18"/>
              </w:rPr>
              <w:t>5</w:t>
            </w:r>
          </w:p>
        </w:tc>
        <w:tc>
          <w:tcPr>
            <w:tcW w:w="1275" w:type="dxa"/>
            <w:shd w:val="clear" w:color="auto" w:fill="auto"/>
            <w:noWrap/>
            <w:vAlign w:val="center"/>
          </w:tcPr>
          <w:p w14:paraId="517AB5AD" w14:textId="77777777" w:rsidR="00A666FC" w:rsidRPr="00070E97" w:rsidRDefault="00A666FC" w:rsidP="005A1639">
            <w:pPr>
              <w:keepNext/>
              <w:widowControl/>
              <w:jc w:val="center"/>
              <w:rPr>
                <w:rFonts w:cs="宋体"/>
                <w:color w:val="000000"/>
                <w:sz w:val="18"/>
                <w:szCs w:val="18"/>
              </w:rPr>
            </w:pPr>
            <w:r>
              <w:rPr>
                <w:rFonts w:cs="宋体"/>
                <w:color w:val="000000"/>
                <w:sz w:val="18"/>
                <w:szCs w:val="18"/>
              </w:rPr>
              <w:t>5</w:t>
            </w:r>
          </w:p>
        </w:tc>
        <w:tc>
          <w:tcPr>
            <w:tcW w:w="2189" w:type="dxa"/>
            <w:shd w:val="clear" w:color="auto" w:fill="auto"/>
            <w:noWrap/>
            <w:vAlign w:val="center"/>
          </w:tcPr>
          <w:p w14:paraId="6B987BD8" w14:textId="77777777" w:rsidR="00A666FC" w:rsidRPr="00070E97" w:rsidRDefault="00A666FC" w:rsidP="005A1639">
            <w:pPr>
              <w:keepNext/>
              <w:widowControl/>
              <w:jc w:val="center"/>
              <w:rPr>
                <w:rFonts w:cs="宋体"/>
                <w:color w:val="000000"/>
                <w:sz w:val="18"/>
                <w:szCs w:val="18"/>
              </w:rPr>
            </w:pPr>
            <w:r w:rsidRPr="00070E97">
              <w:rPr>
                <w:rFonts w:cs="宋体" w:hint="eastAsia"/>
                <w:color w:val="000000"/>
                <w:sz w:val="18"/>
                <w:szCs w:val="18"/>
              </w:rPr>
              <w:t>1</w:t>
            </w:r>
          </w:p>
        </w:tc>
        <w:tc>
          <w:tcPr>
            <w:tcW w:w="1531" w:type="dxa"/>
            <w:shd w:val="clear" w:color="auto" w:fill="auto"/>
            <w:noWrap/>
            <w:vAlign w:val="center"/>
          </w:tcPr>
          <w:p w14:paraId="53D4110B" w14:textId="643E0128" w:rsidR="00A666FC" w:rsidRPr="00070E97" w:rsidRDefault="0015011E" w:rsidP="005A1639">
            <w:pPr>
              <w:keepNext/>
              <w:widowControl/>
              <w:jc w:val="center"/>
              <w:rPr>
                <w:rFonts w:cs="宋体"/>
                <w:color w:val="000000"/>
                <w:sz w:val="18"/>
                <w:szCs w:val="18"/>
              </w:rPr>
            </w:pPr>
            <w:r>
              <w:rPr>
                <w:rFonts w:cs="宋体"/>
                <w:color w:val="000000"/>
                <w:sz w:val="18"/>
                <w:szCs w:val="18"/>
              </w:rPr>
              <w:t>7</w:t>
            </w:r>
          </w:p>
        </w:tc>
        <w:tc>
          <w:tcPr>
            <w:tcW w:w="1531" w:type="dxa"/>
            <w:vAlign w:val="center"/>
          </w:tcPr>
          <w:p w14:paraId="04C0685F" w14:textId="39BF4269" w:rsidR="00A666FC" w:rsidRPr="00070E97" w:rsidRDefault="0015011E" w:rsidP="00A666FC">
            <w:pPr>
              <w:keepNext/>
              <w:widowControl/>
              <w:jc w:val="center"/>
              <w:rPr>
                <w:rFonts w:cs="宋体"/>
                <w:color w:val="000000"/>
                <w:sz w:val="18"/>
                <w:szCs w:val="18"/>
              </w:rPr>
            </w:pPr>
            <w:r>
              <w:rPr>
                <w:rFonts w:cs="宋体" w:hint="eastAsia"/>
                <w:color w:val="000000"/>
                <w:sz w:val="18"/>
                <w:szCs w:val="18"/>
              </w:rPr>
              <w:t>3</w:t>
            </w:r>
          </w:p>
        </w:tc>
      </w:tr>
      <w:tr w:rsidR="00A666FC" w:rsidRPr="00070E97" w14:paraId="3E4EC60E" w14:textId="6470ABEC" w:rsidTr="00A666FC">
        <w:trPr>
          <w:trHeight w:val="113"/>
        </w:trPr>
        <w:tc>
          <w:tcPr>
            <w:tcW w:w="1844" w:type="dxa"/>
            <w:noWrap/>
            <w:vAlign w:val="center"/>
          </w:tcPr>
          <w:p w14:paraId="597F79E9" w14:textId="77777777" w:rsidR="0015011E" w:rsidRDefault="00A666FC" w:rsidP="00A666FC">
            <w:pPr>
              <w:keepNext/>
              <w:widowControl/>
              <w:jc w:val="center"/>
              <w:rPr>
                <w:rFonts w:cs="宋体"/>
                <w:color w:val="000000"/>
                <w:sz w:val="18"/>
                <w:szCs w:val="18"/>
              </w:rPr>
            </w:pPr>
            <w:r>
              <w:rPr>
                <w:rFonts w:cs="宋体"/>
                <w:color w:val="000000"/>
                <w:sz w:val="18"/>
                <w:szCs w:val="18"/>
              </w:rPr>
              <w:t>B12</w:t>
            </w:r>
          </w:p>
          <w:p w14:paraId="271FE201" w14:textId="2818C663" w:rsidR="00A666FC" w:rsidRPr="00070E97" w:rsidRDefault="00A666FC" w:rsidP="00A666FC">
            <w:pPr>
              <w:keepNext/>
              <w:widowControl/>
              <w:jc w:val="center"/>
              <w:rPr>
                <w:rFonts w:cs="宋体"/>
                <w:color w:val="000000"/>
                <w:sz w:val="18"/>
                <w:szCs w:val="18"/>
              </w:rPr>
            </w:pPr>
            <w:r>
              <w:rPr>
                <w:rFonts w:cs="宋体"/>
                <w:color w:val="000000"/>
                <w:sz w:val="18"/>
                <w:szCs w:val="18"/>
              </w:rPr>
              <w:t xml:space="preserve"> </w:t>
            </w:r>
            <w:r>
              <w:rPr>
                <w:rFonts w:cs="宋体" w:hint="eastAsia"/>
                <w:color w:val="000000"/>
                <w:sz w:val="18"/>
                <w:szCs w:val="18"/>
              </w:rPr>
              <w:t>(</w:t>
            </w:r>
            <w:r w:rsidRPr="00897CA4">
              <w:rPr>
                <w:rFonts w:eastAsia="黑体" w:hint="eastAsia"/>
                <w:sz w:val="18"/>
                <w:szCs w:val="18"/>
              </w:rPr>
              <w:t>C</w:t>
            </w:r>
            <w:r w:rsidRPr="00897CA4">
              <w:rPr>
                <w:rFonts w:eastAsia="黑体"/>
                <w:sz w:val="18"/>
                <w:szCs w:val="18"/>
              </w:rPr>
              <w:t>ontractor safety management</w:t>
            </w:r>
            <w:r>
              <w:rPr>
                <w:rFonts w:cs="宋体" w:hint="eastAsia"/>
                <w:color w:val="000000"/>
                <w:sz w:val="18"/>
                <w:szCs w:val="18"/>
              </w:rPr>
              <w:t>)</w:t>
            </w:r>
          </w:p>
        </w:tc>
        <w:tc>
          <w:tcPr>
            <w:tcW w:w="1412" w:type="dxa"/>
            <w:shd w:val="clear" w:color="auto" w:fill="auto"/>
            <w:noWrap/>
            <w:vAlign w:val="center"/>
          </w:tcPr>
          <w:p w14:paraId="0D2DF916" w14:textId="789D5C67" w:rsidR="00A666FC" w:rsidRPr="00562663" w:rsidRDefault="0015011E" w:rsidP="005A1639">
            <w:pPr>
              <w:keepNext/>
              <w:widowControl/>
              <w:jc w:val="center"/>
              <w:rPr>
                <w:rFonts w:cs="宋体"/>
                <w:color w:val="000000"/>
                <w:sz w:val="18"/>
                <w:szCs w:val="18"/>
                <w:shd w:val="pct15" w:color="auto" w:fill="FFFFFF"/>
              </w:rPr>
            </w:pPr>
            <w:r>
              <w:rPr>
                <w:rFonts w:cs="宋体"/>
                <w:color w:val="000000"/>
                <w:sz w:val="18"/>
                <w:szCs w:val="18"/>
              </w:rPr>
              <w:t>1/3</w:t>
            </w:r>
          </w:p>
        </w:tc>
        <w:tc>
          <w:tcPr>
            <w:tcW w:w="1275" w:type="dxa"/>
            <w:shd w:val="clear" w:color="auto" w:fill="auto"/>
            <w:noWrap/>
            <w:vAlign w:val="center"/>
          </w:tcPr>
          <w:p w14:paraId="37B987BA" w14:textId="32E4C3A5" w:rsidR="00A666FC" w:rsidRPr="00562663" w:rsidRDefault="00A666FC" w:rsidP="005A1639">
            <w:pPr>
              <w:keepNext/>
              <w:widowControl/>
              <w:jc w:val="center"/>
              <w:rPr>
                <w:rFonts w:cs="宋体"/>
                <w:color w:val="000000"/>
                <w:sz w:val="18"/>
                <w:szCs w:val="18"/>
              </w:rPr>
            </w:pPr>
            <w:r>
              <w:rPr>
                <w:rFonts w:cs="宋体" w:hint="eastAsia"/>
                <w:color w:val="000000"/>
                <w:sz w:val="18"/>
                <w:szCs w:val="18"/>
              </w:rPr>
              <w:t>1</w:t>
            </w:r>
            <w:r w:rsidR="0015011E">
              <w:rPr>
                <w:rFonts w:cs="宋体"/>
                <w:color w:val="000000"/>
                <w:sz w:val="18"/>
                <w:szCs w:val="18"/>
              </w:rPr>
              <w:t>/3</w:t>
            </w:r>
          </w:p>
        </w:tc>
        <w:tc>
          <w:tcPr>
            <w:tcW w:w="2189" w:type="dxa"/>
            <w:shd w:val="clear" w:color="auto" w:fill="auto"/>
            <w:noWrap/>
            <w:vAlign w:val="center"/>
          </w:tcPr>
          <w:p w14:paraId="6398B007" w14:textId="5E129C0C" w:rsidR="00A666FC" w:rsidRPr="00562663" w:rsidRDefault="00A666FC" w:rsidP="0015011E">
            <w:pPr>
              <w:keepNext/>
              <w:widowControl/>
              <w:jc w:val="center"/>
              <w:rPr>
                <w:rFonts w:cs="宋体"/>
                <w:color w:val="000000"/>
                <w:sz w:val="18"/>
                <w:szCs w:val="18"/>
              </w:rPr>
            </w:pPr>
            <w:r>
              <w:rPr>
                <w:rFonts w:cs="宋体" w:hint="eastAsia"/>
                <w:color w:val="000000"/>
                <w:sz w:val="18"/>
                <w:szCs w:val="18"/>
              </w:rPr>
              <w:t>1</w:t>
            </w:r>
            <w:r>
              <w:rPr>
                <w:rFonts w:cs="宋体"/>
                <w:color w:val="000000"/>
                <w:sz w:val="18"/>
                <w:szCs w:val="18"/>
              </w:rPr>
              <w:t>/</w:t>
            </w:r>
            <w:r w:rsidR="0015011E">
              <w:rPr>
                <w:rFonts w:cs="宋体"/>
                <w:color w:val="000000"/>
                <w:sz w:val="18"/>
                <w:szCs w:val="18"/>
              </w:rPr>
              <w:t>7</w:t>
            </w:r>
          </w:p>
        </w:tc>
        <w:tc>
          <w:tcPr>
            <w:tcW w:w="1531" w:type="dxa"/>
            <w:shd w:val="clear" w:color="auto" w:fill="auto"/>
            <w:noWrap/>
            <w:vAlign w:val="center"/>
          </w:tcPr>
          <w:p w14:paraId="73A5E4FD" w14:textId="77777777" w:rsidR="00A666FC" w:rsidRPr="00070E97" w:rsidRDefault="00A666FC" w:rsidP="005A1639">
            <w:pPr>
              <w:keepNext/>
              <w:widowControl/>
              <w:jc w:val="center"/>
              <w:rPr>
                <w:rFonts w:cs="宋体"/>
                <w:color w:val="000000"/>
                <w:sz w:val="18"/>
                <w:szCs w:val="18"/>
              </w:rPr>
            </w:pPr>
            <w:r w:rsidRPr="00070E97">
              <w:rPr>
                <w:rFonts w:cs="宋体" w:hint="eastAsia"/>
                <w:color w:val="000000"/>
                <w:sz w:val="18"/>
                <w:szCs w:val="18"/>
              </w:rPr>
              <w:t>1</w:t>
            </w:r>
          </w:p>
        </w:tc>
        <w:tc>
          <w:tcPr>
            <w:tcW w:w="1531" w:type="dxa"/>
            <w:vAlign w:val="center"/>
          </w:tcPr>
          <w:p w14:paraId="51806B67" w14:textId="1E9D84D2" w:rsidR="00A666FC" w:rsidRPr="00070E97" w:rsidRDefault="0015011E" w:rsidP="00A666FC">
            <w:pPr>
              <w:keepNext/>
              <w:widowControl/>
              <w:jc w:val="center"/>
              <w:rPr>
                <w:rFonts w:cs="宋体"/>
                <w:color w:val="000000"/>
                <w:sz w:val="18"/>
                <w:szCs w:val="18"/>
              </w:rPr>
            </w:pPr>
            <w:r>
              <w:rPr>
                <w:rFonts w:cs="宋体" w:hint="eastAsia"/>
                <w:color w:val="000000"/>
                <w:sz w:val="18"/>
                <w:szCs w:val="18"/>
              </w:rPr>
              <w:t>1</w:t>
            </w:r>
            <w:r>
              <w:rPr>
                <w:rFonts w:cs="宋体"/>
                <w:color w:val="000000"/>
                <w:sz w:val="18"/>
                <w:szCs w:val="18"/>
              </w:rPr>
              <w:t>/5</w:t>
            </w:r>
          </w:p>
        </w:tc>
      </w:tr>
      <w:tr w:rsidR="00A666FC" w:rsidRPr="00070E97" w14:paraId="07048DF6" w14:textId="77777777" w:rsidTr="00A666FC">
        <w:trPr>
          <w:trHeight w:val="855"/>
        </w:trPr>
        <w:tc>
          <w:tcPr>
            <w:tcW w:w="1844" w:type="dxa"/>
            <w:noWrap/>
            <w:vAlign w:val="center"/>
          </w:tcPr>
          <w:p w14:paraId="400C0496" w14:textId="77777777" w:rsidR="0015011E" w:rsidRDefault="00A666FC" w:rsidP="00A666FC">
            <w:pPr>
              <w:keepNext/>
              <w:widowControl/>
              <w:jc w:val="center"/>
              <w:rPr>
                <w:rFonts w:cs="宋体"/>
                <w:color w:val="000000"/>
                <w:sz w:val="18"/>
                <w:szCs w:val="18"/>
              </w:rPr>
            </w:pPr>
            <w:r>
              <w:rPr>
                <w:rFonts w:cs="宋体" w:hint="eastAsia"/>
                <w:color w:val="000000"/>
                <w:sz w:val="18"/>
                <w:szCs w:val="18"/>
              </w:rPr>
              <w:t>B</w:t>
            </w:r>
            <w:r>
              <w:rPr>
                <w:rFonts w:cs="宋体"/>
                <w:color w:val="000000"/>
                <w:sz w:val="18"/>
                <w:szCs w:val="18"/>
              </w:rPr>
              <w:t>13</w:t>
            </w:r>
          </w:p>
          <w:p w14:paraId="2C970153" w14:textId="1592E947" w:rsidR="00A666FC" w:rsidRDefault="00A666FC" w:rsidP="00A666FC">
            <w:pPr>
              <w:keepNext/>
              <w:widowControl/>
              <w:jc w:val="center"/>
              <w:rPr>
                <w:rFonts w:cs="宋体"/>
                <w:color w:val="000000"/>
                <w:sz w:val="18"/>
                <w:szCs w:val="18"/>
              </w:rPr>
            </w:pPr>
            <w:r>
              <w:rPr>
                <w:rFonts w:cs="宋体" w:hint="eastAsia"/>
                <w:color w:val="000000"/>
                <w:sz w:val="18"/>
                <w:szCs w:val="18"/>
              </w:rPr>
              <w:t xml:space="preserve"> (</w:t>
            </w:r>
            <w:r w:rsidRPr="00897CA4">
              <w:rPr>
                <w:rFonts w:eastAsia="黑体" w:hint="eastAsia"/>
                <w:sz w:val="18"/>
                <w:szCs w:val="18"/>
              </w:rPr>
              <w:t>S</w:t>
            </w:r>
            <w:r w:rsidRPr="00897CA4">
              <w:rPr>
                <w:rFonts w:eastAsia="黑体"/>
                <w:sz w:val="18"/>
                <w:szCs w:val="18"/>
              </w:rPr>
              <w:t>afety behavior observation and improvement</w:t>
            </w:r>
            <w:r>
              <w:rPr>
                <w:rFonts w:cs="宋体" w:hint="eastAsia"/>
                <w:color w:val="000000"/>
                <w:sz w:val="18"/>
                <w:szCs w:val="18"/>
              </w:rPr>
              <w:t>)</w:t>
            </w:r>
          </w:p>
        </w:tc>
        <w:tc>
          <w:tcPr>
            <w:tcW w:w="1412" w:type="dxa"/>
            <w:shd w:val="clear" w:color="auto" w:fill="auto"/>
            <w:noWrap/>
            <w:vAlign w:val="center"/>
          </w:tcPr>
          <w:p w14:paraId="381A97EE" w14:textId="1BFD3FB0" w:rsidR="00A666FC" w:rsidRPr="00562663" w:rsidRDefault="0015011E" w:rsidP="005A1639">
            <w:pPr>
              <w:keepNext/>
              <w:widowControl/>
              <w:jc w:val="center"/>
              <w:rPr>
                <w:rFonts w:cs="宋体"/>
                <w:color w:val="000000"/>
                <w:sz w:val="18"/>
                <w:szCs w:val="18"/>
              </w:rPr>
            </w:pPr>
            <w:r>
              <w:rPr>
                <w:rFonts w:cs="宋体" w:hint="eastAsia"/>
                <w:color w:val="000000"/>
                <w:sz w:val="18"/>
                <w:szCs w:val="18"/>
              </w:rPr>
              <w:t>3</w:t>
            </w:r>
          </w:p>
        </w:tc>
        <w:tc>
          <w:tcPr>
            <w:tcW w:w="1275" w:type="dxa"/>
            <w:shd w:val="clear" w:color="auto" w:fill="auto"/>
            <w:noWrap/>
            <w:vAlign w:val="center"/>
          </w:tcPr>
          <w:p w14:paraId="6F4369F0" w14:textId="5D80FCC8" w:rsidR="00A666FC" w:rsidRDefault="0015011E" w:rsidP="005A1639">
            <w:pPr>
              <w:keepNext/>
              <w:widowControl/>
              <w:jc w:val="center"/>
              <w:rPr>
                <w:rFonts w:cs="宋体"/>
                <w:color w:val="000000"/>
                <w:sz w:val="18"/>
                <w:szCs w:val="18"/>
              </w:rPr>
            </w:pPr>
            <w:r>
              <w:rPr>
                <w:rFonts w:cs="宋体" w:hint="eastAsia"/>
                <w:color w:val="000000"/>
                <w:sz w:val="18"/>
                <w:szCs w:val="18"/>
              </w:rPr>
              <w:t>3</w:t>
            </w:r>
          </w:p>
        </w:tc>
        <w:tc>
          <w:tcPr>
            <w:tcW w:w="2189" w:type="dxa"/>
            <w:shd w:val="clear" w:color="auto" w:fill="auto"/>
            <w:noWrap/>
            <w:vAlign w:val="center"/>
          </w:tcPr>
          <w:p w14:paraId="08440C49" w14:textId="13E97CE9" w:rsidR="00A666FC" w:rsidRDefault="0015011E" w:rsidP="005A1639">
            <w:pPr>
              <w:keepNext/>
              <w:widowControl/>
              <w:jc w:val="center"/>
              <w:rPr>
                <w:rFonts w:cs="宋体"/>
                <w:color w:val="000000"/>
                <w:sz w:val="18"/>
                <w:szCs w:val="18"/>
              </w:rPr>
            </w:pPr>
            <w:r>
              <w:rPr>
                <w:rFonts w:cs="宋体" w:hint="eastAsia"/>
                <w:color w:val="000000"/>
                <w:sz w:val="18"/>
                <w:szCs w:val="18"/>
              </w:rPr>
              <w:t>1</w:t>
            </w:r>
            <w:r>
              <w:rPr>
                <w:rFonts w:cs="宋体"/>
                <w:color w:val="000000"/>
                <w:sz w:val="18"/>
                <w:szCs w:val="18"/>
              </w:rPr>
              <w:t>/3</w:t>
            </w:r>
          </w:p>
        </w:tc>
        <w:tc>
          <w:tcPr>
            <w:tcW w:w="1531" w:type="dxa"/>
            <w:shd w:val="clear" w:color="auto" w:fill="auto"/>
            <w:noWrap/>
            <w:vAlign w:val="center"/>
          </w:tcPr>
          <w:p w14:paraId="3597F5CE" w14:textId="7F69A3AC" w:rsidR="00A666FC" w:rsidRPr="00070E97" w:rsidRDefault="0015011E" w:rsidP="005A1639">
            <w:pPr>
              <w:keepNext/>
              <w:widowControl/>
              <w:jc w:val="center"/>
              <w:rPr>
                <w:rFonts w:cs="宋体"/>
                <w:color w:val="000000"/>
                <w:sz w:val="18"/>
                <w:szCs w:val="18"/>
              </w:rPr>
            </w:pPr>
            <w:r>
              <w:rPr>
                <w:rFonts w:cs="宋体" w:hint="eastAsia"/>
                <w:color w:val="000000"/>
                <w:sz w:val="18"/>
                <w:szCs w:val="18"/>
              </w:rPr>
              <w:t>5</w:t>
            </w:r>
          </w:p>
        </w:tc>
        <w:tc>
          <w:tcPr>
            <w:tcW w:w="1531" w:type="dxa"/>
            <w:vAlign w:val="center"/>
          </w:tcPr>
          <w:p w14:paraId="21BDBCE6" w14:textId="12B9040F" w:rsidR="00A666FC" w:rsidRPr="00070E97" w:rsidRDefault="0015011E" w:rsidP="00A666FC">
            <w:pPr>
              <w:keepNext/>
              <w:widowControl/>
              <w:jc w:val="center"/>
              <w:rPr>
                <w:rFonts w:cs="宋体"/>
                <w:color w:val="000000"/>
                <w:sz w:val="18"/>
                <w:szCs w:val="18"/>
              </w:rPr>
            </w:pPr>
            <w:r>
              <w:rPr>
                <w:rFonts w:cs="宋体" w:hint="eastAsia"/>
                <w:color w:val="000000"/>
                <w:sz w:val="18"/>
                <w:szCs w:val="18"/>
              </w:rPr>
              <w:t>1</w:t>
            </w:r>
          </w:p>
        </w:tc>
      </w:tr>
    </w:tbl>
    <w:p w14:paraId="52279915" w14:textId="1040E032" w:rsidR="002F5830" w:rsidRPr="00A666FC" w:rsidRDefault="002F5830" w:rsidP="00A666FC">
      <w:pPr>
        <w:spacing w:line="360" w:lineRule="auto"/>
        <w:rPr>
          <w:rFonts w:ascii="Times New Roman" w:hAnsi="Times New Roman" w:cs="Times New Roman"/>
          <w:sz w:val="24"/>
          <w:szCs w:val="24"/>
        </w:rPr>
      </w:pPr>
    </w:p>
    <w:p w14:paraId="2515B279" w14:textId="653067D3" w:rsidR="00A666FC" w:rsidRDefault="00A666FC" w:rsidP="00A666FC">
      <w:pPr>
        <w:spacing w:line="360" w:lineRule="auto"/>
        <w:jc w:val="center"/>
        <w:rPr>
          <w:b/>
          <w:bCs/>
          <w:sz w:val="18"/>
          <w:szCs w:val="18"/>
        </w:rPr>
      </w:pPr>
      <w:r w:rsidRPr="00897CA4">
        <w:rPr>
          <w:rFonts w:hint="eastAsia"/>
          <w:b/>
          <w:bCs/>
          <w:sz w:val="18"/>
          <w:szCs w:val="18"/>
        </w:rPr>
        <w:t>T</w:t>
      </w:r>
      <w:r w:rsidRPr="00897CA4">
        <w:rPr>
          <w:b/>
          <w:bCs/>
          <w:sz w:val="18"/>
          <w:szCs w:val="18"/>
        </w:rPr>
        <w:t xml:space="preserve">able </w:t>
      </w:r>
      <w:r>
        <w:rPr>
          <w:b/>
          <w:bCs/>
          <w:sz w:val="18"/>
          <w:szCs w:val="18"/>
        </w:rPr>
        <w:t>8.</w:t>
      </w:r>
      <w:r w:rsidRPr="00897CA4">
        <w:rPr>
          <w:b/>
          <w:bCs/>
          <w:sz w:val="18"/>
          <w:szCs w:val="18"/>
        </w:rPr>
        <w:t xml:space="preserve"> </w:t>
      </w:r>
      <w:r w:rsidRPr="002F5830">
        <w:rPr>
          <w:b/>
          <w:bCs/>
          <w:sz w:val="18"/>
          <w:szCs w:val="18"/>
        </w:rPr>
        <w:t xml:space="preserve">Judgment </w:t>
      </w:r>
      <w:r>
        <w:rPr>
          <w:b/>
          <w:bCs/>
          <w:sz w:val="18"/>
          <w:szCs w:val="18"/>
        </w:rPr>
        <w:t>m</w:t>
      </w:r>
      <w:r w:rsidRPr="002F5830">
        <w:rPr>
          <w:b/>
          <w:bCs/>
          <w:sz w:val="18"/>
          <w:szCs w:val="18"/>
        </w:rPr>
        <w:t xml:space="preserve">atrix of </w:t>
      </w:r>
      <w:r>
        <w:rPr>
          <w:b/>
          <w:bCs/>
          <w:sz w:val="18"/>
          <w:szCs w:val="18"/>
        </w:rPr>
        <w:t>s</w:t>
      </w:r>
      <w:r w:rsidRPr="00A666FC">
        <w:rPr>
          <w:b/>
          <w:bCs/>
          <w:sz w:val="18"/>
          <w:szCs w:val="18"/>
        </w:rPr>
        <w:t>afety education and training</w:t>
      </w:r>
    </w:p>
    <w:tbl>
      <w:tblPr>
        <w:tblStyle w:val="a7"/>
        <w:tblpPr w:leftFromText="180" w:rightFromText="180" w:vertAnchor="text" w:horzAnchor="margin" w:tblpXSpec="center" w:tblpY="226"/>
        <w:tblW w:w="9782" w:type="dxa"/>
        <w:tblLayout w:type="fixed"/>
        <w:tblLook w:val="04A0" w:firstRow="1" w:lastRow="0" w:firstColumn="1" w:lastColumn="0" w:noHBand="0" w:noVBand="1"/>
      </w:tblPr>
      <w:tblGrid>
        <w:gridCol w:w="1844"/>
        <w:gridCol w:w="1553"/>
        <w:gridCol w:w="1701"/>
        <w:gridCol w:w="1843"/>
        <w:gridCol w:w="1310"/>
        <w:gridCol w:w="1531"/>
      </w:tblGrid>
      <w:tr w:rsidR="00A666FC" w:rsidRPr="00070E97" w14:paraId="795F7549" w14:textId="77777777" w:rsidTr="00A666FC">
        <w:trPr>
          <w:trHeight w:val="1404"/>
        </w:trPr>
        <w:tc>
          <w:tcPr>
            <w:tcW w:w="1844" w:type="dxa"/>
            <w:tcBorders>
              <w:tl2br w:val="single" w:sz="4" w:space="0" w:color="auto"/>
            </w:tcBorders>
            <w:noWrap/>
            <w:vAlign w:val="center"/>
          </w:tcPr>
          <w:p w14:paraId="4C6C8294" w14:textId="77777777" w:rsidR="00A666FC" w:rsidRPr="00070E97" w:rsidRDefault="00A666FC" w:rsidP="005A1639">
            <w:pPr>
              <w:keepNext/>
              <w:widowControl/>
              <w:ind w:firstLineChars="500" w:firstLine="1050"/>
              <w:rPr>
                <w:rFonts w:cs="宋体"/>
                <w:color w:val="000000"/>
                <w:sz w:val="21"/>
                <w:szCs w:val="22"/>
              </w:rPr>
            </w:pPr>
            <w:r w:rsidRPr="00070E97">
              <w:rPr>
                <w:rFonts w:cs="宋体"/>
                <w:color w:val="000000"/>
                <w:sz w:val="21"/>
                <w:szCs w:val="22"/>
              </w:rPr>
              <w:t xml:space="preserve">j </w:t>
            </w:r>
          </w:p>
          <w:p w14:paraId="79DA5190" w14:textId="77777777" w:rsidR="00A666FC" w:rsidRPr="00070E97" w:rsidRDefault="00A666FC" w:rsidP="005A1639">
            <w:pPr>
              <w:keepNext/>
              <w:widowControl/>
              <w:ind w:firstLineChars="100" w:firstLine="210"/>
              <w:rPr>
                <w:rFonts w:cs="宋体"/>
                <w:color w:val="000000"/>
                <w:sz w:val="18"/>
                <w:szCs w:val="18"/>
              </w:rPr>
            </w:pPr>
            <w:r w:rsidRPr="00070E97">
              <w:rPr>
                <w:rFonts w:cs="宋体" w:hint="eastAsia"/>
                <w:color w:val="000000"/>
                <w:sz w:val="21"/>
                <w:szCs w:val="22"/>
              </w:rPr>
              <w:t>i</w:t>
            </w:r>
          </w:p>
        </w:tc>
        <w:tc>
          <w:tcPr>
            <w:tcW w:w="1553" w:type="dxa"/>
            <w:noWrap/>
            <w:vAlign w:val="center"/>
          </w:tcPr>
          <w:p w14:paraId="4777ED6F" w14:textId="64F9CD52" w:rsidR="00A666FC" w:rsidRDefault="00A666FC" w:rsidP="005A1639">
            <w:pPr>
              <w:keepNext/>
              <w:widowControl/>
              <w:jc w:val="center"/>
              <w:rPr>
                <w:rFonts w:cs="宋体"/>
                <w:color w:val="000000"/>
                <w:sz w:val="18"/>
                <w:szCs w:val="18"/>
              </w:rPr>
            </w:pPr>
            <w:r>
              <w:rPr>
                <w:rFonts w:cs="宋体"/>
                <w:color w:val="000000"/>
                <w:sz w:val="18"/>
                <w:szCs w:val="18"/>
              </w:rPr>
              <w:t>B14</w:t>
            </w:r>
          </w:p>
          <w:p w14:paraId="5EDC995C" w14:textId="7EACD006" w:rsidR="00A666FC" w:rsidRPr="00070E97" w:rsidRDefault="00A666FC" w:rsidP="005A1639">
            <w:pPr>
              <w:keepNext/>
              <w:widowControl/>
              <w:jc w:val="center"/>
              <w:rPr>
                <w:rFonts w:cs="宋体"/>
                <w:color w:val="000000"/>
                <w:sz w:val="18"/>
                <w:szCs w:val="18"/>
              </w:rPr>
            </w:pPr>
            <w:r>
              <w:rPr>
                <w:rFonts w:cs="宋体" w:hint="eastAsia"/>
                <w:color w:val="000000"/>
                <w:sz w:val="18"/>
                <w:szCs w:val="18"/>
              </w:rPr>
              <w:t>(</w:t>
            </w:r>
            <w:r w:rsidRPr="00897CA4">
              <w:rPr>
                <w:rFonts w:eastAsia="黑体" w:hint="eastAsia"/>
                <w:sz w:val="18"/>
                <w:szCs w:val="18"/>
              </w:rPr>
              <w:t xml:space="preserve"> T</w:t>
            </w:r>
            <w:r w:rsidRPr="00897CA4">
              <w:rPr>
                <w:rFonts w:eastAsia="黑体"/>
                <w:sz w:val="18"/>
                <w:szCs w:val="18"/>
              </w:rPr>
              <w:t>h</w:t>
            </w:r>
            <w:r w:rsidRPr="00897CA4">
              <w:rPr>
                <w:rFonts w:eastAsia="黑体" w:hint="eastAsia"/>
                <w:sz w:val="18"/>
                <w:szCs w:val="18"/>
              </w:rPr>
              <w:t>ird</w:t>
            </w:r>
            <w:r w:rsidRPr="00897CA4">
              <w:rPr>
                <w:rFonts w:eastAsia="黑体"/>
                <w:sz w:val="18"/>
                <w:szCs w:val="18"/>
              </w:rPr>
              <w:t>-level safety education</w:t>
            </w:r>
            <w:r>
              <w:rPr>
                <w:rFonts w:cs="宋体" w:hint="eastAsia"/>
                <w:color w:val="000000"/>
                <w:sz w:val="18"/>
                <w:szCs w:val="18"/>
              </w:rPr>
              <w:t xml:space="preserve"> )</w:t>
            </w:r>
          </w:p>
        </w:tc>
        <w:tc>
          <w:tcPr>
            <w:tcW w:w="1701" w:type="dxa"/>
            <w:noWrap/>
            <w:vAlign w:val="center"/>
          </w:tcPr>
          <w:p w14:paraId="4FF436B0" w14:textId="5A886965" w:rsidR="00A666FC" w:rsidRDefault="00A666FC" w:rsidP="005A1639">
            <w:pPr>
              <w:keepNext/>
              <w:widowControl/>
              <w:jc w:val="center"/>
              <w:rPr>
                <w:rFonts w:cs="宋体"/>
                <w:color w:val="000000"/>
                <w:sz w:val="18"/>
                <w:szCs w:val="18"/>
              </w:rPr>
            </w:pPr>
            <w:r>
              <w:rPr>
                <w:rFonts w:cs="宋体"/>
                <w:color w:val="000000"/>
                <w:sz w:val="18"/>
                <w:szCs w:val="18"/>
              </w:rPr>
              <w:t>B15</w:t>
            </w:r>
          </w:p>
          <w:p w14:paraId="66E2D6BA" w14:textId="19ACCC5D" w:rsidR="00A666FC" w:rsidRPr="00070E97" w:rsidRDefault="00A666FC" w:rsidP="005A1639">
            <w:pPr>
              <w:keepNext/>
              <w:widowControl/>
              <w:jc w:val="center"/>
              <w:rPr>
                <w:rFonts w:cs="宋体"/>
                <w:color w:val="000000"/>
                <w:sz w:val="18"/>
                <w:szCs w:val="18"/>
              </w:rPr>
            </w:pPr>
            <w:r>
              <w:rPr>
                <w:rFonts w:cs="宋体" w:hint="eastAsia"/>
                <w:color w:val="000000"/>
                <w:sz w:val="18"/>
                <w:szCs w:val="18"/>
              </w:rPr>
              <w:t>(</w:t>
            </w:r>
            <w:r w:rsidRPr="00897CA4">
              <w:rPr>
                <w:rFonts w:eastAsia="黑体" w:hint="eastAsia"/>
                <w:sz w:val="18"/>
                <w:szCs w:val="18"/>
              </w:rPr>
              <w:t xml:space="preserve"> S</w:t>
            </w:r>
            <w:r w:rsidRPr="00897CA4">
              <w:rPr>
                <w:rFonts w:eastAsia="黑体"/>
                <w:sz w:val="18"/>
                <w:szCs w:val="18"/>
              </w:rPr>
              <w:t>afety knowledge and skills</w:t>
            </w:r>
            <w:r>
              <w:rPr>
                <w:rFonts w:cs="宋体" w:hint="eastAsia"/>
                <w:color w:val="000000"/>
                <w:sz w:val="18"/>
                <w:szCs w:val="18"/>
              </w:rPr>
              <w:t xml:space="preserve"> )</w:t>
            </w:r>
          </w:p>
        </w:tc>
        <w:tc>
          <w:tcPr>
            <w:tcW w:w="1843" w:type="dxa"/>
            <w:noWrap/>
            <w:vAlign w:val="center"/>
          </w:tcPr>
          <w:p w14:paraId="275480C7" w14:textId="3E3EE579" w:rsidR="00A666FC" w:rsidRDefault="00A666FC" w:rsidP="005A1639">
            <w:pPr>
              <w:keepNext/>
              <w:widowControl/>
              <w:jc w:val="center"/>
              <w:rPr>
                <w:rFonts w:cs="宋体"/>
                <w:color w:val="000000"/>
                <w:sz w:val="18"/>
                <w:szCs w:val="18"/>
              </w:rPr>
            </w:pPr>
            <w:r>
              <w:rPr>
                <w:rFonts w:cs="宋体"/>
                <w:color w:val="000000"/>
                <w:sz w:val="18"/>
                <w:szCs w:val="18"/>
              </w:rPr>
              <w:t>B16</w:t>
            </w:r>
          </w:p>
          <w:p w14:paraId="6FDD18A6" w14:textId="7C30CD10" w:rsidR="00A666FC" w:rsidRPr="00070E97" w:rsidRDefault="00A666FC" w:rsidP="005A1639">
            <w:pPr>
              <w:keepNext/>
              <w:widowControl/>
              <w:jc w:val="center"/>
              <w:rPr>
                <w:rFonts w:cs="宋体"/>
                <w:color w:val="000000"/>
                <w:sz w:val="18"/>
                <w:szCs w:val="18"/>
              </w:rPr>
            </w:pPr>
            <w:r>
              <w:rPr>
                <w:rFonts w:cs="宋体" w:hint="eastAsia"/>
                <w:color w:val="000000"/>
                <w:sz w:val="18"/>
                <w:szCs w:val="18"/>
              </w:rPr>
              <w:t>(</w:t>
            </w:r>
            <w:r w:rsidRPr="00897CA4">
              <w:rPr>
                <w:rFonts w:eastAsia="黑体" w:hint="eastAsia"/>
                <w:sz w:val="18"/>
                <w:szCs w:val="18"/>
              </w:rPr>
              <w:t xml:space="preserve"> E</w:t>
            </w:r>
            <w:r w:rsidRPr="00897CA4">
              <w:rPr>
                <w:rFonts w:eastAsia="黑体"/>
                <w:sz w:val="18"/>
                <w:szCs w:val="18"/>
              </w:rPr>
              <w:t>mergency response capability</w:t>
            </w:r>
            <w:r>
              <w:rPr>
                <w:rFonts w:cs="宋体" w:hint="eastAsia"/>
                <w:color w:val="000000"/>
                <w:sz w:val="18"/>
                <w:szCs w:val="18"/>
              </w:rPr>
              <w:t xml:space="preserve"> )</w:t>
            </w:r>
          </w:p>
        </w:tc>
        <w:tc>
          <w:tcPr>
            <w:tcW w:w="1310" w:type="dxa"/>
            <w:noWrap/>
            <w:vAlign w:val="center"/>
          </w:tcPr>
          <w:p w14:paraId="100787A7" w14:textId="3929D3E2" w:rsidR="00A666FC" w:rsidRDefault="00A666FC" w:rsidP="005A1639">
            <w:pPr>
              <w:keepNext/>
              <w:widowControl/>
              <w:jc w:val="center"/>
              <w:rPr>
                <w:rFonts w:cs="宋体"/>
                <w:color w:val="000000"/>
                <w:sz w:val="18"/>
                <w:szCs w:val="18"/>
              </w:rPr>
            </w:pPr>
            <w:r>
              <w:rPr>
                <w:rFonts w:cs="宋体"/>
                <w:color w:val="000000"/>
                <w:sz w:val="18"/>
                <w:szCs w:val="18"/>
              </w:rPr>
              <w:t>B17</w:t>
            </w:r>
          </w:p>
          <w:p w14:paraId="0BEBC226" w14:textId="53DD1E4B" w:rsidR="00A666FC" w:rsidRPr="00070E97" w:rsidRDefault="00A666FC" w:rsidP="005A1639">
            <w:pPr>
              <w:keepNext/>
              <w:widowControl/>
              <w:jc w:val="center"/>
              <w:rPr>
                <w:rFonts w:cs="宋体"/>
                <w:color w:val="000000"/>
                <w:sz w:val="18"/>
                <w:szCs w:val="18"/>
              </w:rPr>
            </w:pPr>
            <w:r>
              <w:rPr>
                <w:rFonts w:cs="宋体" w:hint="eastAsia"/>
                <w:color w:val="000000"/>
                <w:sz w:val="18"/>
                <w:szCs w:val="18"/>
              </w:rPr>
              <w:t>(</w:t>
            </w:r>
            <w:r w:rsidRPr="00897CA4">
              <w:rPr>
                <w:rFonts w:eastAsia="黑体" w:hint="eastAsia"/>
                <w:sz w:val="18"/>
                <w:szCs w:val="18"/>
              </w:rPr>
              <w:t xml:space="preserve"> T</w:t>
            </w:r>
            <w:r w:rsidRPr="00897CA4">
              <w:rPr>
                <w:rFonts w:eastAsia="黑体"/>
                <w:sz w:val="18"/>
                <w:szCs w:val="18"/>
              </w:rPr>
              <w:t>ypical cases</w:t>
            </w:r>
            <w:r>
              <w:rPr>
                <w:rFonts w:cs="宋体" w:hint="eastAsia"/>
                <w:color w:val="000000"/>
                <w:sz w:val="18"/>
                <w:szCs w:val="18"/>
              </w:rPr>
              <w:t xml:space="preserve"> )</w:t>
            </w:r>
          </w:p>
        </w:tc>
        <w:tc>
          <w:tcPr>
            <w:tcW w:w="1531" w:type="dxa"/>
            <w:vAlign w:val="center"/>
          </w:tcPr>
          <w:p w14:paraId="6E83F349" w14:textId="1A8C4E3E" w:rsidR="00A666FC" w:rsidRDefault="00A666FC" w:rsidP="005A1639">
            <w:pPr>
              <w:keepNext/>
              <w:widowControl/>
              <w:jc w:val="center"/>
              <w:rPr>
                <w:rFonts w:cs="宋体"/>
                <w:color w:val="000000"/>
                <w:sz w:val="18"/>
                <w:szCs w:val="18"/>
              </w:rPr>
            </w:pPr>
            <w:r>
              <w:rPr>
                <w:rFonts w:cs="宋体" w:hint="eastAsia"/>
                <w:color w:val="000000"/>
                <w:sz w:val="18"/>
                <w:szCs w:val="18"/>
              </w:rPr>
              <w:t>B</w:t>
            </w:r>
            <w:r>
              <w:rPr>
                <w:rFonts w:cs="宋体"/>
                <w:color w:val="000000"/>
                <w:sz w:val="18"/>
                <w:szCs w:val="18"/>
              </w:rPr>
              <w:t>18</w:t>
            </w:r>
          </w:p>
          <w:p w14:paraId="57191C4C" w14:textId="3129B8F6" w:rsidR="00A666FC" w:rsidRDefault="00A666FC" w:rsidP="005A1639">
            <w:pPr>
              <w:keepNext/>
              <w:widowControl/>
              <w:jc w:val="center"/>
              <w:rPr>
                <w:rFonts w:cs="宋体"/>
                <w:color w:val="000000"/>
                <w:sz w:val="18"/>
                <w:szCs w:val="18"/>
              </w:rPr>
            </w:pPr>
            <w:r>
              <w:rPr>
                <w:rFonts w:cs="宋体" w:hint="eastAsia"/>
                <w:color w:val="000000"/>
                <w:sz w:val="18"/>
                <w:szCs w:val="18"/>
              </w:rPr>
              <w:t>(</w:t>
            </w:r>
            <w:r w:rsidRPr="00897CA4">
              <w:rPr>
                <w:rFonts w:eastAsia="黑体" w:hint="eastAsia"/>
                <w:sz w:val="18"/>
                <w:szCs w:val="18"/>
              </w:rPr>
              <w:t xml:space="preserve"> S</w:t>
            </w:r>
            <w:r w:rsidRPr="00897CA4">
              <w:rPr>
                <w:rFonts w:eastAsia="黑体"/>
                <w:sz w:val="18"/>
                <w:szCs w:val="18"/>
              </w:rPr>
              <w:t>afety laws and regulations</w:t>
            </w:r>
            <w:r>
              <w:rPr>
                <w:rFonts w:cs="宋体" w:hint="eastAsia"/>
                <w:color w:val="000000"/>
                <w:sz w:val="18"/>
                <w:szCs w:val="18"/>
              </w:rPr>
              <w:t xml:space="preserve"> )</w:t>
            </w:r>
          </w:p>
        </w:tc>
      </w:tr>
      <w:tr w:rsidR="00A666FC" w:rsidRPr="00070E97" w14:paraId="387B0AB1" w14:textId="77777777" w:rsidTr="00A666FC">
        <w:trPr>
          <w:trHeight w:val="1109"/>
        </w:trPr>
        <w:tc>
          <w:tcPr>
            <w:tcW w:w="1844" w:type="dxa"/>
            <w:noWrap/>
            <w:vAlign w:val="center"/>
          </w:tcPr>
          <w:p w14:paraId="4339A59A" w14:textId="77777777" w:rsidR="0015011E" w:rsidRDefault="00A666FC" w:rsidP="00A666FC">
            <w:pPr>
              <w:keepNext/>
              <w:widowControl/>
              <w:jc w:val="center"/>
              <w:rPr>
                <w:rFonts w:cs="宋体"/>
                <w:color w:val="000000"/>
                <w:sz w:val="18"/>
                <w:szCs w:val="18"/>
              </w:rPr>
            </w:pPr>
            <w:r>
              <w:rPr>
                <w:rFonts w:cs="宋体"/>
                <w:color w:val="000000"/>
                <w:sz w:val="18"/>
                <w:szCs w:val="18"/>
              </w:rPr>
              <w:t>B14</w:t>
            </w:r>
            <w:r>
              <w:rPr>
                <w:rFonts w:cs="宋体" w:hint="eastAsia"/>
                <w:color w:val="000000"/>
                <w:sz w:val="18"/>
                <w:szCs w:val="18"/>
              </w:rPr>
              <w:t xml:space="preserve"> </w:t>
            </w:r>
          </w:p>
          <w:p w14:paraId="5E235E04" w14:textId="21F4B111" w:rsidR="00A666FC" w:rsidRPr="00070E97" w:rsidRDefault="00A666FC" w:rsidP="00A666FC">
            <w:pPr>
              <w:keepNext/>
              <w:widowControl/>
              <w:jc w:val="center"/>
              <w:rPr>
                <w:rFonts w:cs="宋体"/>
                <w:color w:val="000000"/>
                <w:sz w:val="18"/>
                <w:szCs w:val="18"/>
              </w:rPr>
            </w:pPr>
            <w:r>
              <w:rPr>
                <w:rFonts w:cs="宋体" w:hint="eastAsia"/>
                <w:color w:val="000000"/>
                <w:sz w:val="18"/>
                <w:szCs w:val="18"/>
              </w:rPr>
              <w:t>(</w:t>
            </w:r>
            <w:r w:rsidRPr="00897CA4">
              <w:rPr>
                <w:rFonts w:eastAsia="黑体" w:hint="eastAsia"/>
                <w:sz w:val="18"/>
                <w:szCs w:val="18"/>
              </w:rPr>
              <w:t>T</w:t>
            </w:r>
            <w:r w:rsidRPr="00897CA4">
              <w:rPr>
                <w:rFonts w:eastAsia="黑体"/>
                <w:sz w:val="18"/>
                <w:szCs w:val="18"/>
              </w:rPr>
              <w:t>h</w:t>
            </w:r>
            <w:r w:rsidRPr="00897CA4">
              <w:rPr>
                <w:rFonts w:eastAsia="黑体" w:hint="eastAsia"/>
                <w:sz w:val="18"/>
                <w:szCs w:val="18"/>
              </w:rPr>
              <w:t>ird</w:t>
            </w:r>
            <w:r w:rsidRPr="00897CA4">
              <w:rPr>
                <w:rFonts w:eastAsia="黑体"/>
                <w:sz w:val="18"/>
                <w:szCs w:val="18"/>
              </w:rPr>
              <w:t>-level safety education</w:t>
            </w:r>
            <w:r>
              <w:rPr>
                <w:rFonts w:cs="宋体" w:hint="eastAsia"/>
                <w:color w:val="000000"/>
                <w:sz w:val="18"/>
                <w:szCs w:val="18"/>
              </w:rPr>
              <w:t>)</w:t>
            </w:r>
          </w:p>
        </w:tc>
        <w:tc>
          <w:tcPr>
            <w:tcW w:w="1553" w:type="dxa"/>
            <w:shd w:val="clear" w:color="auto" w:fill="auto"/>
            <w:noWrap/>
            <w:vAlign w:val="center"/>
          </w:tcPr>
          <w:p w14:paraId="0DDA99E5" w14:textId="77777777" w:rsidR="00A666FC" w:rsidRPr="00070E97" w:rsidRDefault="00A666FC" w:rsidP="005A1639">
            <w:pPr>
              <w:keepNext/>
              <w:widowControl/>
              <w:jc w:val="center"/>
              <w:rPr>
                <w:rFonts w:cs="宋体"/>
                <w:color w:val="000000"/>
                <w:sz w:val="18"/>
                <w:szCs w:val="18"/>
              </w:rPr>
            </w:pPr>
            <w:r w:rsidRPr="00070E97">
              <w:rPr>
                <w:rFonts w:cs="宋体" w:hint="eastAsia"/>
                <w:color w:val="000000"/>
                <w:sz w:val="18"/>
                <w:szCs w:val="18"/>
              </w:rPr>
              <w:t>1</w:t>
            </w:r>
          </w:p>
        </w:tc>
        <w:tc>
          <w:tcPr>
            <w:tcW w:w="1701" w:type="dxa"/>
            <w:shd w:val="clear" w:color="auto" w:fill="auto"/>
            <w:noWrap/>
            <w:vAlign w:val="center"/>
          </w:tcPr>
          <w:p w14:paraId="164EA2E3" w14:textId="77777777" w:rsidR="00A666FC" w:rsidRPr="00070E97" w:rsidRDefault="00A666FC" w:rsidP="005A1639">
            <w:pPr>
              <w:keepNext/>
              <w:widowControl/>
              <w:jc w:val="center"/>
              <w:rPr>
                <w:rFonts w:cs="宋体"/>
                <w:color w:val="000000"/>
                <w:sz w:val="18"/>
                <w:szCs w:val="18"/>
              </w:rPr>
            </w:pPr>
            <w:r w:rsidRPr="00070E97">
              <w:rPr>
                <w:rFonts w:cs="宋体" w:hint="eastAsia"/>
                <w:color w:val="000000"/>
                <w:sz w:val="18"/>
                <w:szCs w:val="18"/>
              </w:rPr>
              <w:t>1</w:t>
            </w:r>
            <w:r>
              <w:rPr>
                <w:rFonts w:cs="宋体"/>
                <w:color w:val="000000"/>
                <w:sz w:val="18"/>
                <w:szCs w:val="18"/>
              </w:rPr>
              <w:t>/5</w:t>
            </w:r>
          </w:p>
        </w:tc>
        <w:tc>
          <w:tcPr>
            <w:tcW w:w="1843" w:type="dxa"/>
            <w:shd w:val="clear" w:color="auto" w:fill="auto"/>
            <w:noWrap/>
            <w:vAlign w:val="center"/>
          </w:tcPr>
          <w:p w14:paraId="61CB96E2" w14:textId="5EDD6F9D" w:rsidR="00A666FC" w:rsidRPr="00070E97" w:rsidRDefault="00A666FC" w:rsidP="0015011E">
            <w:pPr>
              <w:keepNext/>
              <w:widowControl/>
              <w:jc w:val="center"/>
              <w:rPr>
                <w:rFonts w:cs="宋体"/>
                <w:color w:val="000000"/>
                <w:sz w:val="18"/>
                <w:szCs w:val="18"/>
              </w:rPr>
            </w:pPr>
            <w:r w:rsidRPr="00070E97">
              <w:rPr>
                <w:rFonts w:cs="宋体" w:hint="eastAsia"/>
                <w:color w:val="000000"/>
                <w:sz w:val="18"/>
                <w:szCs w:val="18"/>
              </w:rPr>
              <w:t>1</w:t>
            </w:r>
          </w:p>
        </w:tc>
        <w:tc>
          <w:tcPr>
            <w:tcW w:w="1310" w:type="dxa"/>
            <w:shd w:val="clear" w:color="auto" w:fill="auto"/>
            <w:noWrap/>
            <w:vAlign w:val="center"/>
          </w:tcPr>
          <w:p w14:paraId="5A6853B0" w14:textId="2A625146" w:rsidR="00A666FC" w:rsidRPr="00070E97" w:rsidRDefault="0015011E" w:rsidP="005A1639">
            <w:pPr>
              <w:keepNext/>
              <w:widowControl/>
              <w:jc w:val="center"/>
              <w:rPr>
                <w:rFonts w:cs="宋体"/>
                <w:color w:val="000000"/>
                <w:sz w:val="18"/>
                <w:szCs w:val="18"/>
              </w:rPr>
            </w:pPr>
            <w:r>
              <w:rPr>
                <w:rFonts w:cs="宋体"/>
                <w:color w:val="000000"/>
                <w:sz w:val="18"/>
                <w:szCs w:val="18"/>
              </w:rPr>
              <w:t>3</w:t>
            </w:r>
          </w:p>
        </w:tc>
        <w:tc>
          <w:tcPr>
            <w:tcW w:w="1531" w:type="dxa"/>
            <w:vAlign w:val="center"/>
          </w:tcPr>
          <w:p w14:paraId="6F5F5CE1" w14:textId="18D4BDD4" w:rsidR="00A666FC" w:rsidRPr="00070E97" w:rsidRDefault="0015011E" w:rsidP="005A1639">
            <w:pPr>
              <w:keepNext/>
              <w:widowControl/>
              <w:jc w:val="center"/>
              <w:rPr>
                <w:rFonts w:cs="宋体"/>
                <w:color w:val="000000"/>
                <w:sz w:val="18"/>
                <w:szCs w:val="18"/>
              </w:rPr>
            </w:pPr>
            <w:r>
              <w:rPr>
                <w:rFonts w:cs="宋体" w:hint="eastAsia"/>
                <w:color w:val="000000"/>
                <w:sz w:val="18"/>
                <w:szCs w:val="18"/>
              </w:rPr>
              <w:t>3</w:t>
            </w:r>
          </w:p>
        </w:tc>
      </w:tr>
      <w:tr w:rsidR="00A666FC" w:rsidRPr="00070E97" w14:paraId="3774ACAD" w14:textId="77777777" w:rsidTr="00A666FC">
        <w:trPr>
          <w:trHeight w:val="978"/>
        </w:trPr>
        <w:tc>
          <w:tcPr>
            <w:tcW w:w="1844" w:type="dxa"/>
            <w:noWrap/>
            <w:vAlign w:val="center"/>
          </w:tcPr>
          <w:p w14:paraId="1B302B2A" w14:textId="77777777" w:rsidR="0015011E" w:rsidRDefault="00A666FC" w:rsidP="00A666FC">
            <w:pPr>
              <w:keepNext/>
              <w:widowControl/>
              <w:jc w:val="center"/>
              <w:rPr>
                <w:rFonts w:cs="宋体"/>
                <w:color w:val="000000"/>
                <w:sz w:val="18"/>
                <w:szCs w:val="18"/>
              </w:rPr>
            </w:pPr>
            <w:r>
              <w:rPr>
                <w:rFonts w:cs="宋体"/>
                <w:color w:val="000000"/>
                <w:sz w:val="18"/>
                <w:szCs w:val="18"/>
              </w:rPr>
              <w:lastRenderedPageBreak/>
              <w:t>B15</w:t>
            </w:r>
            <w:r>
              <w:rPr>
                <w:rFonts w:cs="宋体" w:hint="eastAsia"/>
                <w:color w:val="000000"/>
                <w:sz w:val="18"/>
                <w:szCs w:val="18"/>
              </w:rPr>
              <w:t xml:space="preserve"> </w:t>
            </w:r>
          </w:p>
          <w:p w14:paraId="6355F1F4" w14:textId="17330414" w:rsidR="00A666FC" w:rsidRPr="00070E97" w:rsidRDefault="00A666FC" w:rsidP="00A666FC">
            <w:pPr>
              <w:keepNext/>
              <w:widowControl/>
              <w:jc w:val="center"/>
              <w:rPr>
                <w:rFonts w:cs="宋体"/>
                <w:color w:val="000000"/>
                <w:sz w:val="18"/>
                <w:szCs w:val="18"/>
              </w:rPr>
            </w:pPr>
            <w:r>
              <w:rPr>
                <w:rFonts w:cs="宋体" w:hint="eastAsia"/>
                <w:color w:val="000000"/>
                <w:sz w:val="18"/>
                <w:szCs w:val="18"/>
              </w:rPr>
              <w:t>(</w:t>
            </w:r>
            <w:r w:rsidRPr="00897CA4">
              <w:rPr>
                <w:rFonts w:eastAsia="黑体" w:hint="eastAsia"/>
                <w:sz w:val="18"/>
                <w:szCs w:val="18"/>
              </w:rPr>
              <w:t>S</w:t>
            </w:r>
            <w:r w:rsidRPr="00897CA4">
              <w:rPr>
                <w:rFonts w:eastAsia="黑体"/>
                <w:sz w:val="18"/>
                <w:szCs w:val="18"/>
              </w:rPr>
              <w:t>afety knowledge and skills</w:t>
            </w:r>
            <w:r>
              <w:rPr>
                <w:rFonts w:cs="宋体" w:hint="eastAsia"/>
                <w:color w:val="000000"/>
                <w:sz w:val="18"/>
                <w:szCs w:val="18"/>
              </w:rPr>
              <w:t>)</w:t>
            </w:r>
          </w:p>
        </w:tc>
        <w:tc>
          <w:tcPr>
            <w:tcW w:w="1553" w:type="dxa"/>
            <w:shd w:val="clear" w:color="auto" w:fill="auto"/>
            <w:noWrap/>
            <w:vAlign w:val="center"/>
          </w:tcPr>
          <w:p w14:paraId="73300CAE" w14:textId="77777777" w:rsidR="00A666FC" w:rsidRPr="00070E97" w:rsidRDefault="00A666FC" w:rsidP="005A1639">
            <w:pPr>
              <w:keepNext/>
              <w:widowControl/>
              <w:jc w:val="center"/>
              <w:rPr>
                <w:rFonts w:cs="宋体"/>
                <w:color w:val="000000"/>
                <w:sz w:val="18"/>
                <w:szCs w:val="18"/>
                <w:shd w:val="pct15" w:color="auto" w:fill="FFFFFF"/>
              </w:rPr>
            </w:pPr>
            <w:r w:rsidRPr="00562663">
              <w:rPr>
                <w:rFonts w:cs="宋体" w:hint="eastAsia"/>
                <w:color w:val="000000"/>
                <w:sz w:val="18"/>
                <w:szCs w:val="18"/>
              </w:rPr>
              <w:t>5</w:t>
            </w:r>
          </w:p>
        </w:tc>
        <w:tc>
          <w:tcPr>
            <w:tcW w:w="1701" w:type="dxa"/>
            <w:shd w:val="clear" w:color="auto" w:fill="auto"/>
            <w:noWrap/>
            <w:vAlign w:val="center"/>
          </w:tcPr>
          <w:p w14:paraId="156376C2" w14:textId="77777777" w:rsidR="00A666FC" w:rsidRPr="00070E97" w:rsidRDefault="00A666FC" w:rsidP="005A1639">
            <w:pPr>
              <w:keepNext/>
              <w:widowControl/>
              <w:jc w:val="center"/>
              <w:rPr>
                <w:rFonts w:cs="宋体"/>
                <w:color w:val="000000"/>
                <w:sz w:val="18"/>
                <w:szCs w:val="18"/>
              </w:rPr>
            </w:pPr>
            <w:r w:rsidRPr="00070E97">
              <w:rPr>
                <w:rFonts w:cs="宋体" w:hint="eastAsia"/>
                <w:color w:val="000000"/>
                <w:sz w:val="18"/>
                <w:szCs w:val="18"/>
              </w:rPr>
              <w:t>1</w:t>
            </w:r>
          </w:p>
        </w:tc>
        <w:tc>
          <w:tcPr>
            <w:tcW w:w="1843" w:type="dxa"/>
            <w:shd w:val="clear" w:color="auto" w:fill="auto"/>
            <w:noWrap/>
            <w:vAlign w:val="center"/>
          </w:tcPr>
          <w:p w14:paraId="23CFBA95" w14:textId="269D0574" w:rsidR="00A666FC" w:rsidRPr="00070E97" w:rsidRDefault="0015011E" w:rsidP="005A1639">
            <w:pPr>
              <w:keepNext/>
              <w:widowControl/>
              <w:jc w:val="center"/>
              <w:rPr>
                <w:rFonts w:cs="宋体"/>
                <w:color w:val="000000"/>
                <w:sz w:val="18"/>
                <w:szCs w:val="18"/>
              </w:rPr>
            </w:pPr>
            <w:r>
              <w:rPr>
                <w:rFonts w:cs="宋体"/>
                <w:color w:val="000000"/>
                <w:sz w:val="18"/>
                <w:szCs w:val="18"/>
              </w:rPr>
              <w:t>3</w:t>
            </w:r>
          </w:p>
        </w:tc>
        <w:tc>
          <w:tcPr>
            <w:tcW w:w="1310" w:type="dxa"/>
            <w:shd w:val="clear" w:color="auto" w:fill="auto"/>
            <w:noWrap/>
            <w:vAlign w:val="center"/>
          </w:tcPr>
          <w:p w14:paraId="7335B241" w14:textId="6A17F44B" w:rsidR="00A666FC" w:rsidRPr="00070E97" w:rsidRDefault="0015011E" w:rsidP="005A1639">
            <w:pPr>
              <w:keepNext/>
              <w:widowControl/>
              <w:jc w:val="center"/>
              <w:rPr>
                <w:rFonts w:cs="宋体"/>
                <w:color w:val="000000"/>
                <w:sz w:val="18"/>
                <w:szCs w:val="18"/>
              </w:rPr>
            </w:pPr>
            <w:r>
              <w:rPr>
                <w:rFonts w:cs="宋体"/>
                <w:color w:val="000000"/>
                <w:sz w:val="18"/>
                <w:szCs w:val="18"/>
              </w:rPr>
              <w:t>5</w:t>
            </w:r>
          </w:p>
        </w:tc>
        <w:tc>
          <w:tcPr>
            <w:tcW w:w="1531" w:type="dxa"/>
            <w:vAlign w:val="center"/>
          </w:tcPr>
          <w:p w14:paraId="6E04566E" w14:textId="3403DB01" w:rsidR="00A666FC" w:rsidRPr="00070E97" w:rsidRDefault="0015011E" w:rsidP="005A1639">
            <w:pPr>
              <w:keepNext/>
              <w:widowControl/>
              <w:jc w:val="center"/>
              <w:rPr>
                <w:rFonts w:cs="宋体"/>
                <w:color w:val="000000"/>
                <w:sz w:val="18"/>
                <w:szCs w:val="18"/>
              </w:rPr>
            </w:pPr>
            <w:r>
              <w:rPr>
                <w:rFonts w:cs="宋体" w:hint="eastAsia"/>
                <w:color w:val="000000"/>
                <w:sz w:val="18"/>
                <w:szCs w:val="18"/>
              </w:rPr>
              <w:t>5</w:t>
            </w:r>
          </w:p>
        </w:tc>
      </w:tr>
      <w:tr w:rsidR="00A666FC" w:rsidRPr="00070E97" w14:paraId="6F05A9D9" w14:textId="77777777" w:rsidTr="00A666FC">
        <w:trPr>
          <w:trHeight w:val="871"/>
        </w:trPr>
        <w:tc>
          <w:tcPr>
            <w:tcW w:w="1844" w:type="dxa"/>
            <w:noWrap/>
            <w:vAlign w:val="center"/>
          </w:tcPr>
          <w:p w14:paraId="693E5440" w14:textId="77777777" w:rsidR="0015011E" w:rsidRDefault="00A666FC" w:rsidP="00A666FC">
            <w:pPr>
              <w:keepNext/>
              <w:widowControl/>
              <w:jc w:val="center"/>
              <w:rPr>
                <w:rFonts w:cs="宋体"/>
                <w:color w:val="000000"/>
                <w:sz w:val="18"/>
                <w:szCs w:val="18"/>
              </w:rPr>
            </w:pPr>
            <w:r>
              <w:rPr>
                <w:rFonts w:cs="宋体"/>
                <w:color w:val="000000"/>
                <w:sz w:val="18"/>
                <w:szCs w:val="18"/>
              </w:rPr>
              <w:t>B16</w:t>
            </w:r>
            <w:r>
              <w:rPr>
                <w:rFonts w:cs="宋体" w:hint="eastAsia"/>
                <w:color w:val="000000"/>
                <w:sz w:val="18"/>
                <w:szCs w:val="18"/>
              </w:rPr>
              <w:t xml:space="preserve"> </w:t>
            </w:r>
          </w:p>
          <w:p w14:paraId="12114649" w14:textId="7BC5AB02" w:rsidR="00A666FC" w:rsidRPr="00070E97" w:rsidRDefault="00A666FC" w:rsidP="00A666FC">
            <w:pPr>
              <w:keepNext/>
              <w:widowControl/>
              <w:jc w:val="center"/>
              <w:rPr>
                <w:rFonts w:cs="宋体"/>
                <w:color w:val="000000"/>
                <w:sz w:val="18"/>
                <w:szCs w:val="18"/>
              </w:rPr>
            </w:pPr>
            <w:r>
              <w:rPr>
                <w:rFonts w:cs="宋体" w:hint="eastAsia"/>
                <w:color w:val="000000"/>
                <w:sz w:val="18"/>
                <w:szCs w:val="18"/>
              </w:rPr>
              <w:t>(</w:t>
            </w:r>
            <w:r w:rsidRPr="00897CA4">
              <w:rPr>
                <w:rFonts w:eastAsia="黑体" w:hint="eastAsia"/>
                <w:sz w:val="18"/>
                <w:szCs w:val="18"/>
              </w:rPr>
              <w:t>E</w:t>
            </w:r>
            <w:r w:rsidRPr="00897CA4">
              <w:rPr>
                <w:rFonts w:eastAsia="黑体"/>
                <w:sz w:val="18"/>
                <w:szCs w:val="18"/>
              </w:rPr>
              <w:t>mergency response capability</w:t>
            </w:r>
            <w:r>
              <w:rPr>
                <w:rFonts w:cs="宋体" w:hint="eastAsia"/>
                <w:color w:val="000000"/>
                <w:sz w:val="18"/>
                <w:szCs w:val="18"/>
              </w:rPr>
              <w:t>)</w:t>
            </w:r>
            <w:r w:rsidRPr="00897CA4">
              <w:rPr>
                <w:rFonts w:eastAsia="黑体"/>
                <w:sz w:val="18"/>
                <w:szCs w:val="18"/>
              </w:rPr>
              <w:t xml:space="preserve"> </w:t>
            </w:r>
          </w:p>
        </w:tc>
        <w:tc>
          <w:tcPr>
            <w:tcW w:w="1553" w:type="dxa"/>
            <w:shd w:val="clear" w:color="auto" w:fill="auto"/>
            <w:noWrap/>
            <w:vAlign w:val="center"/>
          </w:tcPr>
          <w:p w14:paraId="3BC22567" w14:textId="7277E491" w:rsidR="00A666FC" w:rsidRPr="00070E97" w:rsidRDefault="0015011E" w:rsidP="005A1639">
            <w:pPr>
              <w:keepNext/>
              <w:widowControl/>
              <w:jc w:val="center"/>
              <w:rPr>
                <w:rFonts w:cs="宋体"/>
                <w:color w:val="000000"/>
                <w:sz w:val="18"/>
                <w:szCs w:val="18"/>
                <w:highlight w:val="yellow"/>
                <w:shd w:val="pct15" w:color="auto" w:fill="FFFFFF"/>
              </w:rPr>
            </w:pPr>
            <w:r>
              <w:rPr>
                <w:rFonts w:cs="宋体"/>
                <w:color w:val="000000"/>
                <w:sz w:val="18"/>
                <w:szCs w:val="18"/>
              </w:rPr>
              <w:t>1</w:t>
            </w:r>
          </w:p>
        </w:tc>
        <w:tc>
          <w:tcPr>
            <w:tcW w:w="1701" w:type="dxa"/>
            <w:shd w:val="clear" w:color="auto" w:fill="auto"/>
            <w:noWrap/>
            <w:vAlign w:val="center"/>
          </w:tcPr>
          <w:p w14:paraId="2221B3D1" w14:textId="2FB7A2D9" w:rsidR="00A666FC" w:rsidRPr="00070E97" w:rsidRDefault="0015011E" w:rsidP="005A1639">
            <w:pPr>
              <w:keepNext/>
              <w:widowControl/>
              <w:jc w:val="center"/>
              <w:rPr>
                <w:rFonts w:cs="宋体"/>
                <w:color w:val="000000"/>
                <w:sz w:val="18"/>
                <w:szCs w:val="18"/>
              </w:rPr>
            </w:pPr>
            <w:r>
              <w:rPr>
                <w:rFonts w:cs="宋体"/>
                <w:color w:val="000000"/>
                <w:sz w:val="18"/>
                <w:szCs w:val="18"/>
              </w:rPr>
              <w:t>1/3</w:t>
            </w:r>
          </w:p>
        </w:tc>
        <w:tc>
          <w:tcPr>
            <w:tcW w:w="1843" w:type="dxa"/>
            <w:shd w:val="clear" w:color="auto" w:fill="auto"/>
            <w:noWrap/>
            <w:vAlign w:val="center"/>
          </w:tcPr>
          <w:p w14:paraId="01FC12C6" w14:textId="77777777" w:rsidR="00A666FC" w:rsidRPr="00070E97" w:rsidRDefault="00A666FC" w:rsidP="005A1639">
            <w:pPr>
              <w:keepNext/>
              <w:widowControl/>
              <w:jc w:val="center"/>
              <w:rPr>
                <w:rFonts w:cs="宋体"/>
                <w:color w:val="000000"/>
                <w:sz w:val="18"/>
                <w:szCs w:val="18"/>
              </w:rPr>
            </w:pPr>
            <w:r w:rsidRPr="00070E97">
              <w:rPr>
                <w:rFonts w:cs="宋体" w:hint="eastAsia"/>
                <w:color w:val="000000"/>
                <w:sz w:val="18"/>
                <w:szCs w:val="18"/>
              </w:rPr>
              <w:t>1</w:t>
            </w:r>
          </w:p>
        </w:tc>
        <w:tc>
          <w:tcPr>
            <w:tcW w:w="1310" w:type="dxa"/>
            <w:shd w:val="clear" w:color="auto" w:fill="auto"/>
            <w:noWrap/>
            <w:vAlign w:val="center"/>
          </w:tcPr>
          <w:p w14:paraId="3E68F219" w14:textId="1A0E21D2" w:rsidR="00A666FC" w:rsidRPr="00070E97" w:rsidRDefault="0015011E" w:rsidP="005A1639">
            <w:pPr>
              <w:keepNext/>
              <w:widowControl/>
              <w:jc w:val="center"/>
              <w:rPr>
                <w:rFonts w:cs="宋体"/>
                <w:color w:val="000000"/>
                <w:sz w:val="18"/>
                <w:szCs w:val="18"/>
              </w:rPr>
            </w:pPr>
            <w:r>
              <w:rPr>
                <w:rFonts w:cs="宋体"/>
                <w:color w:val="000000"/>
                <w:sz w:val="18"/>
                <w:szCs w:val="18"/>
              </w:rPr>
              <w:t>3</w:t>
            </w:r>
          </w:p>
        </w:tc>
        <w:tc>
          <w:tcPr>
            <w:tcW w:w="1531" w:type="dxa"/>
            <w:vAlign w:val="center"/>
          </w:tcPr>
          <w:p w14:paraId="5B1C7D74" w14:textId="2B3431E8" w:rsidR="00A666FC" w:rsidRPr="00070E97" w:rsidRDefault="0015011E" w:rsidP="005A1639">
            <w:pPr>
              <w:keepNext/>
              <w:widowControl/>
              <w:jc w:val="center"/>
              <w:rPr>
                <w:rFonts w:cs="宋体"/>
                <w:color w:val="000000"/>
                <w:sz w:val="18"/>
                <w:szCs w:val="18"/>
              </w:rPr>
            </w:pPr>
            <w:r>
              <w:rPr>
                <w:rFonts w:cs="宋体" w:hint="eastAsia"/>
                <w:color w:val="000000"/>
                <w:sz w:val="18"/>
                <w:szCs w:val="18"/>
              </w:rPr>
              <w:t>3</w:t>
            </w:r>
          </w:p>
        </w:tc>
      </w:tr>
      <w:tr w:rsidR="00A666FC" w:rsidRPr="00070E97" w14:paraId="2977BFCC" w14:textId="77777777" w:rsidTr="00A666FC">
        <w:trPr>
          <w:trHeight w:val="841"/>
        </w:trPr>
        <w:tc>
          <w:tcPr>
            <w:tcW w:w="1844" w:type="dxa"/>
            <w:noWrap/>
            <w:vAlign w:val="center"/>
          </w:tcPr>
          <w:p w14:paraId="4A3559DF" w14:textId="77777777" w:rsidR="0015011E" w:rsidRDefault="00A666FC" w:rsidP="00A666FC">
            <w:pPr>
              <w:keepNext/>
              <w:widowControl/>
              <w:jc w:val="center"/>
              <w:rPr>
                <w:rFonts w:cs="宋体"/>
                <w:color w:val="000000"/>
                <w:sz w:val="18"/>
                <w:szCs w:val="18"/>
              </w:rPr>
            </w:pPr>
            <w:r>
              <w:rPr>
                <w:rFonts w:cs="宋体"/>
                <w:color w:val="000000"/>
                <w:sz w:val="18"/>
                <w:szCs w:val="18"/>
              </w:rPr>
              <w:t>B17</w:t>
            </w:r>
            <w:r>
              <w:rPr>
                <w:rFonts w:cs="宋体" w:hint="eastAsia"/>
                <w:color w:val="000000"/>
                <w:sz w:val="18"/>
                <w:szCs w:val="18"/>
              </w:rPr>
              <w:t xml:space="preserve"> </w:t>
            </w:r>
          </w:p>
          <w:p w14:paraId="4751DA73" w14:textId="24B18B2F" w:rsidR="00A666FC" w:rsidRPr="00070E97" w:rsidRDefault="00A666FC" w:rsidP="00A666FC">
            <w:pPr>
              <w:keepNext/>
              <w:widowControl/>
              <w:jc w:val="center"/>
              <w:rPr>
                <w:rFonts w:cs="宋体"/>
                <w:color w:val="000000"/>
                <w:sz w:val="18"/>
                <w:szCs w:val="18"/>
              </w:rPr>
            </w:pPr>
            <w:r>
              <w:rPr>
                <w:rFonts w:cs="宋体" w:hint="eastAsia"/>
                <w:color w:val="000000"/>
                <w:sz w:val="18"/>
                <w:szCs w:val="18"/>
              </w:rPr>
              <w:t>(</w:t>
            </w:r>
            <w:r w:rsidRPr="00897CA4">
              <w:rPr>
                <w:rFonts w:eastAsia="黑体" w:hint="eastAsia"/>
                <w:sz w:val="18"/>
                <w:szCs w:val="18"/>
              </w:rPr>
              <w:t>T</w:t>
            </w:r>
            <w:r w:rsidRPr="00897CA4">
              <w:rPr>
                <w:rFonts w:eastAsia="黑体"/>
                <w:sz w:val="18"/>
                <w:szCs w:val="18"/>
              </w:rPr>
              <w:t>ypical cases</w:t>
            </w:r>
            <w:r>
              <w:rPr>
                <w:rFonts w:cs="宋体" w:hint="eastAsia"/>
                <w:color w:val="000000"/>
                <w:sz w:val="18"/>
                <w:szCs w:val="18"/>
              </w:rPr>
              <w:t>)</w:t>
            </w:r>
          </w:p>
        </w:tc>
        <w:tc>
          <w:tcPr>
            <w:tcW w:w="1553" w:type="dxa"/>
            <w:shd w:val="clear" w:color="auto" w:fill="auto"/>
            <w:noWrap/>
            <w:vAlign w:val="center"/>
          </w:tcPr>
          <w:p w14:paraId="2A3647EB" w14:textId="657715BB" w:rsidR="00A666FC" w:rsidRPr="00562663" w:rsidRDefault="0015011E" w:rsidP="005A1639">
            <w:pPr>
              <w:keepNext/>
              <w:widowControl/>
              <w:jc w:val="center"/>
              <w:rPr>
                <w:rFonts w:cs="宋体"/>
                <w:color w:val="000000"/>
                <w:sz w:val="18"/>
                <w:szCs w:val="18"/>
                <w:shd w:val="pct15" w:color="auto" w:fill="FFFFFF"/>
              </w:rPr>
            </w:pPr>
            <w:r>
              <w:rPr>
                <w:rFonts w:cs="宋体"/>
                <w:color w:val="000000"/>
                <w:sz w:val="18"/>
                <w:szCs w:val="18"/>
              </w:rPr>
              <w:t>1/3</w:t>
            </w:r>
          </w:p>
        </w:tc>
        <w:tc>
          <w:tcPr>
            <w:tcW w:w="1701" w:type="dxa"/>
            <w:shd w:val="clear" w:color="auto" w:fill="auto"/>
            <w:noWrap/>
            <w:vAlign w:val="center"/>
          </w:tcPr>
          <w:p w14:paraId="7F71C98D" w14:textId="4AC1D63B" w:rsidR="00A666FC" w:rsidRPr="00562663" w:rsidRDefault="00A666FC" w:rsidP="005A1639">
            <w:pPr>
              <w:keepNext/>
              <w:widowControl/>
              <w:jc w:val="center"/>
              <w:rPr>
                <w:rFonts w:cs="宋体"/>
                <w:color w:val="000000"/>
                <w:sz w:val="18"/>
                <w:szCs w:val="18"/>
              </w:rPr>
            </w:pPr>
            <w:r>
              <w:rPr>
                <w:rFonts w:cs="宋体" w:hint="eastAsia"/>
                <w:color w:val="000000"/>
                <w:sz w:val="18"/>
                <w:szCs w:val="18"/>
              </w:rPr>
              <w:t>1</w:t>
            </w:r>
            <w:r w:rsidR="0015011E">
              <w:rPr>
                <w:rFonts w:cs="宋体"/>
                <w:color w:val="000000"/>
                <w:sz w:val="18"/>
                <w:szCs w:val="18"/>
              </w:rPr>
              <w:t>/5</w:t>
            </w:r>
          </w:p>
        </w:tc>
        <w:tc>
          <w:tcPr>
            <w:tcW w:w="1843" w:type="dxa"/>
            <w:shd w:val="clear" w:color="auto" w:fill="auto"/>
            <w:noWrap/>
            <w:vAlign w:val="center"/>
          </w:tcPr>
          <w:p w14:paraId="4B4E157E" w14:textId="169279FB" w:rsidR="00A666FC" w:rsidRPr="00562663" w:rsidRDefault="0015011E" w:rsidP="005A1639">
            <w:pPr>
              <w:keepNext/>
              <w:widowControl/>
              <w:jc w:val="center"/>
              <w:rPr>
                <w:rFonts w:cs="宋体"/>
                <w:color w:val="000000"/>
                <w:sz w:val="18"/>
                <w:szCs w:val="18"/>
              </w:rPr>
            </w:pPr>
            <w:r>
              <w:rPr>
                <w:rFonts w:cs="宋体"/>
                <w:color w:val="000000"/>
                <w:sz w:val="18"/>
                <w:szCs w:val="18"/>
              </w:rPr>
              <w:t>1/3</w:t>
            </w:r>
          </w:p>
        </w:tc>
        <w:tc>
          <w:tcPr>
            <w:tcW w:w="1310" w:type="dxa"/>
            <w:shd w:val="clear" w:color="auto" w:fill="auto"/>
            <w:noWrap/>
            <w:vAlign w:val="center"/>
          </w:tcPr>
          <w:p w14:paraId="0D9B5293" w14:textId="77777777" w:rsidR="00A666FC" w:rsidRPr="00070E97" w:rsidRDefault="00A666FC" w:rsidP="005A1639">
            <w:pPr>
              <w:keepNext/>
              <w:widowControl/>
              <w:jc w:val="center"/>
              <w:rPr>
                <w:rFonts w:cs="宋体"/>
                <w:color w:val="000000"/>
                <w:sz w:val="18"/>
                <w:szCs w:val="18"/>
              </w:rPr>
            </w:pPr>
            <w:r w:rsidRPr="00070E97">
              <w:rPr>
                <w:rFonts w:cs="宋体" w:hint="eastAsia"/>
                <w:color w:val="000000"/>
                <w:sz w:val="18"/>
                <w:szCs w:val="18"/>
              </w:rPr>
              <w:t>1</w:t>
            </w:r>
          </w:p>
        </w:tc>
        <w:tc>
          <w:tcPr>
            <w:tcW w:w="1531" w:type="dxa"/>
            <w:vAlign w:val="center"/>
          </w:tcPr>
          <w:p w14:paraId="1ABB960A" w14:textId="0C5E4464" w:rsidR="00A666FC" w:rsidRPr="00070E97" w:rsidRDefault="0015011E" w:rsidP="005A1639">
            <w:pPr>
              <w:keepNext/>
              <w:widowControl/>
              <w:jc w:val="center"/>
              <w:rPr>
                <w:rFonts w:cs="宋体"/>
                <w:color w:val="000000"/>
                <w:sz w:val="18"/>
                <w:szCs w:val="18"/>
              </w:rPr>
            </w:pPr>
            <w:r>
              <w:rPr>
                <w:rFonts w:cs="宋体" w:hint="eastAsia"/>
                <w:color w:val="000000"/>
                <w:sz w:val="18"/>
                <w:szCs w:val="18"/>
              </w:rPr>
              <w:t>1</w:t>
            </w:r>
          </w:p>
        </w:tc>
      </w:tr>
      <w:tr w:rsidR="00A666FC" w:rsidRPr="00070E97" w14:paraId="390A9500" w14:textId="77777777" w:rsidTr="00A666FC">
        <w:trPr>
          <w:trHeight w:val="855"/>
        </w:trPr>
        <w:tc>
          <w:tcPr>
            <w:tcW w:w="1844" w:type="dxa"/>
            <w:noWrap/>
            <w:vAlign w:val="center"/>
          </w:tcPr>
          <w:p w14:paraId="5EF629E1" w14:textId="77777777" w:rsidR="0015011E" w:rsidRDefault="00A666FC" w:rsidP="00A666FC">
            <w:pPr>
              <w:keepNext/>
              <w:widowControl/>
              <w:jc w:val="center"/>
              <w:rPr>
                <w:rFonts w:cs="宋体"/>
                <w:color w:val="000000"/>
                <w:sz w:val="18"/>
                <w:szCs w:val="18"/>
              </w:rPr>
            </w:pPr>
            <w:r>
              <w:rPr>
                <w:rFonts w:cs="宋体" w:hint="eastAsia"/>
                <w:color w:val="000000"/>
                <w:sz w:val="18"/>
                <w:szCs w:val="18"/>
              </w:rPr>
              <w:t>B</w:t>
            </w:r>
            <w:r>
              <w:rPr>
                <w:rFonts w:cs="宋体"/>
                <w:color w:val="000000"/>
                <w:sz w:val="18"/>
                <w:szCs w:val="18"/>
              </w:rPr>
              <w:t>18</w:t>
            </w:r>
          </w:p>
          <w:p w14:paraId="7205B77E" w14:textId="3E15A20A" w:rsidR="00A666FC" w:rsidRDefault="00A666FC" w:rsidP="00A666FC">
            <w:pPr>
              <w:keepNext/>
              <w:widowControl/>
              <w:jc w:val="center"/>
              <w:rPr>
                <w:rFonts w:cs="宋体"/>
                <w:color w:val="000000"/>
                <w:sz w:val="18"/>
                <w:szCs w:val="18"/>
              </w:rPr>
            </w:pPr>
            <w:r>
              <w:rPr>
                <w:rFonts w:cs="宋体" w:hint="eastAsia"/>
                <w:color w:val="000000"/>
                <w:sz w:val="18"/>
                <w:szCs w:val="18"/>
              </w:rPr>
              <w:t xml:space="preserve"> (</w:t>
            </w:r>
            <w:r w:rsidRPr="00897CA4">
              <w:rPr>
                <w:rFonts w:eastAsia="黑体" w:hint="eastAsia"/>
                <w:sz w:val="18"/>
                <w:szCs w:val="18"/>
              </w:rPr>
              <w:t>S</w:t>
            </w:r>
            <w:r w:rsidRPr="00897CA4">
              <w:rPr>
                <w:rFonts w:eastAsia="黑体"/>
                <w:sz w:val="18"/>
                <w:szCs w:val="18"/>
              </w:rPr>
              <w:t>afety laws and regulations</w:t>
            </w:r>
            <w:r>
              <w:rPr>
                <w:rFonts w:cs="宋体" w:hint="eastAsia"/>
                <w:color w:val="000000"/>
                <w:sz w:val="18"/>
                <w:szCs w:val="18"/>
              </w:rPr>
              <w:t>)</w:t>
            </w:r>
          </w:p>
        </w:tc>
        <w:tc>
          <w:tcPr>
            <w:tcW w:w="1553" w:type="dxa"/>
            <w:shd w:val="clear" w:color="auto" w:fill="auto"/>
            <w:noWrap/>
            <w:vAlign w:val="center"/>
          </w:tcPr>
          <w:p w14:paraId="605D5A6D" w14:textId="58AA4C74" w:rsidR="00A666FC" w:rsidRPr="00A666FC" w:rsidRDefault="0015011E" w:rsidP="005A1639">
            <w:pPr>
              <w:keepNext/>
              <w:widowControl/>
              <w:jc w:val="center"/>
              <w:rPr>
                <w:rFonts w:cs="宋体"/>
                <w:color w:val="000000"/>
                <w:sz w:val="18"/>
                <w:szCs w:val="18"/>
              </w:rPr>
            </w:pPr>
            <w:r>
              <w:rPr>
                <w:rFonts w:cs="宋体" w:hint="eastAsia"/>
                <w:color w:val="000000"/>
                <w:sz w:val="18"/>
                <w:szCs w:val="18"/>
              </w:rPr>
              <w:t>1</w:t>
            </w:r>
            <w:r>
              <w:rPr>
                <w:rFonts w:cs="宋体"/>
                <w:color w:val="000000"/>
                <w:sz w:val="18"/>
                <w:szCs w:val="18"/>
              </w:rPr>
              <w:t>/3</w:t>
            </w:r>
          </w:p>
        </w:tc>
        <w:tc>
          <w:tcPr>
            <w:tcW w:w="1701" w:type="dxa"/>
            <w:shd w:val="clear" w:color="auto" w:fill="auto"/>
            <w:noWrap/>
            <w:vAlign w:val="center"/>
          </w:tcPr>
          <w:p w14:paraId="7862F8F6" w14:textId="2A0D6320" w:rsidR="00A666FC" w:rsidRDefault="0015011E" w:rsidP="005A1639">
            <w:pPr>
              <w:keepNext/>
              <w:widowControl/>
              <w:jc w:val="center"/>
              <w:rPr>
                <w:rFonts w:cs="宋体"/>
                <w:color w:val="000000"/>
                <w:sz w:val="18"/>
                <w:szCs w:val="18"/>
              </w:rPr>
            </w:pPr>
            <w:r>
              <w:rPr>
                <w:rFonts w:cs="宋体" w:hint="eastAsia"/>
                <w:color w:val="000000"/>
                <w:sz w:val="18"/>
                <w:szCs w:val="18"/>
              </w:rPr>
              <w:t>1</w:t>
            </w:r>
            <w:r>
              <w:rPr>
                <w:rFonts w:cs="宋体"/>
                <w:color w:val="000000"/>
                <w:sz w:val="18"/>
                <w:szCs w:val="18"/>
              </w:rPr>
              <w:t>/5</w:t>
            </w:r>
          </w:p>
        </w:tc>
        <w:tc>
          <w:tcPr>
            <w:tcW w:w="1843" w:type="dxa"/>
            <w:shd w:val="clear" w:color="auto" w:fill="auto"/>
            <w:noWrap/>
            <w:vAlign w:val="center"/>
          </w:tcPr>
          <w:p w14:paraId="07F5EEC1" w14:textId="2DED1C1D" w:rsidR="00A666FC" w:rsidRDefault="0015011E" w:rsidP="005A1639">
            <w:pPr>
              <w:keepNext/>
              <w:widowControl/>
              <w:jc w:val="center"/>
              <w:rPr>
                <w:rFonts w:cs="宋体"/>
                <w:color w:val="000000"/>
                <w:sz w:val="18"/>
                <w:szCs w:val="18"/>
              </w:rPr>
            </w:pPr>
            <w:r>
              <w:rPr>
                <w:rFonts w:cs="宋体" w:hint="eastAsia"/>
                <w:color w:val="000000"/>
                <w:sz w:val="18"/>
                <w:szCs w:val="18"/>
              </w:rPr>
              <w:t>1</w:t>
            </w:r>
            <w:r>
              <w:rPr>
                <w:rFonts w:cs="宋体"/>
                <w:color w:val="000000"/>
                <w:sz w:val="18"/>
                <w:szCs w:val="18"/>
              </w:rPr>
              <w:t>/3</w:t>
            </w:r>
          </w:p>
        </w:tc>
        <w:tc>
          <w:tcPr>
            <w:tcW w:w="1310" w:type="dxa"/>
            <w:shd w:val="clear" w:color="auto" w:fill="auto"/>
            <w:noWrap/>
            <w:vAlign w:val="center"/>
          </w:tcPr>
          <w:p w14:paraId="00D51F7C" w14:textId="7C5C5F0C" w:rsidR="00A666FC" w:rsidRPr="00070E97" w:rsidRDefault="0015011E" w:rsidP="005A1639">
            <w:pPr>
              <w:keepNext/>
              <w:widowControl/>
              <w:jc w:val="center"/>
              <w:rPr>
                <w:rFonts w:cs="宋体"/>
                <w:color w:val="000000"/>
                <w:sz w:val="18"/>
                <w:szCs w:val="18"/>
              </w:rPr>
            </w:pPr>
            <w:r>
              <w:rPr>
                <w:rFonts w:cs="宋体" w:hint="eastAsia"/>
                <w:color w:val="000000"/>
                <w:sz w:val="18"/>
                <w:szCs w:val="18"/>
              </w:rPr>
              <w:t>1</w:t>
            </w:r>
          </w:p>
        </w:tc>
        <w:tc>
          <w:tcPr>
            <w:tcW w:w="1531" w:type="dxa"/>
            <w:vAlign w:val="center"/>
          </w:tcPr>
          <w:p w14:paraId="0B258276" w14:textId="7EB73961" w:rsidR="00A666FC" w:rsidRPr="00070E97" w:rsidRDefault="0015011E" w:rsidP="005A1639">
            <w:pPr>
              <w:keepNext/>
              <w:widowControl/>
              <w:jc w:val="center"/>
              <w:rPr>
                <w:rFonts w:cs="宋体"/>
                <w:color w:val="000000"/>
                <w:sz w:val="18"/>
                <w:szCs w:val="18"/>
              </w:rPr>
            </w:pPr>
            <w:r>
              <w:rPr>
                <w:rFonts w:cs="宋体" w:hint="eastAsia"/>
                <w:color w:val="000000"/>
                <w:sz w:val="18"/>
                <w:szCs w:val="18"/>
              </w:rPr>
              <w:t>1</w:t>
            </w:r>
          </w:p>
        </w:tc>
      </w:tr>
    </w:tbl>
    <w:p w14:paraId="34DD055E" w14:textId="2A68F66C" w:rsidR="002F5830" w:rsidRPr="00A666FC" w:rsidRDefault="002F5830" w:rsidP="001816D9">
      <w:pPr>
        <w:spacing w:line="360" w:lineRule="auto"/>
        <w:ind w:firstLineChars="200" w:firstLine="480"/>
        <w:rPr>
          <w:rFonts w:ascii="Times New Roman" w:hAnsi="Times New Roman" w:cs="Times New Roman"/>
          <w:sz w:val="24"/>
          <w:szCs w:val="24"/>
        </w:rPr>
      </w:pPr>
    </w:p>
    <w:p w14:paraId="7975B833" w14:textId="7C878052" w:rsidR="00A666FC" w:rsidRDefault="00A666FC" w:rsidP="00A666FC">
      <w:pPr>
        <w:spacing w:line="360" w:lineRule="auto"/>
        <w:jc w:val="center"/>
        <w:rPr>
          <w:b/>
          <w:bCs/>
          <w:sz w:val="18"/>
          <w:szCs w:val="18"/>
        </w:rPr>
      </w:pPr>
      <w:r w:rsidRPr="00897CA4">
        <w:rPr>
          <w:rFonts w:hint="eastAsia"/>
          <w:b/>
          <w:bCs/>
          <w:sz w:val="18"/>
          <w:szCs w:val="18"/>
        </w:rPr>
        <w:t>T</w:t>
      </w:r>
      <w:r w:rsidRPr="00897CA4">
        <w:rPr>
          <w:b/>
          <w:bCs/>
          <w:sz w:val="18"/>
          <w:szCs w:val="18"/>
        </w:rPr>
        <w:t xml:space="preserve">able </w:t>
      </w:r>
      <w:r w:rsidR="0091712D">
        <w:rPr>
          <w:b/>
          <w:bCs/>
          <w:sz w:val="18"/>
          <w:szCs w:val="18"/>
        </w:rPr>
        <w:t>9</w:t>
      </w:r>
      <w:r>
        <w:rPr>
          <w:b/>
          <w:bCs/>
          <w:sz w:val="18"/>
          <w:szCs w:val="18"/>
        </w:rPr>
        <w:t>.</w:t>
      </w:r>
      <w:r w:rsidRPr="00897CA4">
        <w:rPr>
          <w:b/>
          <w:bCs/>
          <w:sz w:val="18"/>
          <w:szCs w:val="18"/>
        </w:rPr>
        <w:t xml:space="preserve"> </w:t>
      </w:r>
      <w:r w:rsidRPr="002F5830">
        <w:rPr>
          <w:b/>
          <w:bCs/>
          <w:sz w:val="18"/>
          <w:szCs w:val="18"/>
        </w:rPr>
        <w:t xml:space="preserve">Judgment </w:t>
      </w:r>
      <w:r>
        <w:rPr>
          <w:b/>
          <w:bCs/>
          <w:sz w:val="18"/>
          <w:szCs w:val="18"/>
        </w:rPr>
        <w:t>m</w:t>
      </w:r>
      <w:r w:rsidRPr="002F5830">
        <w:rPr>
          <w:b/>
          <w:bCs/>
          <w:sz w:val="18"/>
          <w:szCs w:val="18"/>
        </w:rPr>
        <w:t xml:space="preserve">atrix of </w:t>
      </w:r>
      <w:r w:rsidR="0091712D">
        <w:rPr>
          <w:b/>
          <w:bCs/>
          <w:sz w:val="18"/>
          <w:szCs w:val="18"/>
        </w:rPr>
        <w:t>s</w:t>
      </w:r>
      <w:r w:rsidR="0091712D" w:rsidRPr="0091712D">
        <w:rPr>
          <w:b/>
          <w:bCs/>
          <w:sz w:val="18"/>
          <w:szCs w:val="18"/>
        </w:rPr>
        <w:t>afety behavior incentives</w:t>
      </w:r>
    </w:p>
    <w:tbl>
      <w:tblPr>
        <w:tblStyle w:val="a7"/>
        <w:tblpPr w:leftFromText="180" w:rightFromText="180" w:vertAnchor="text" w:horzAnchor="margin" w:tblpXSpec="center" w:tblpY="226"/>
        <w:tblW w:w="9493" w:type="dxa"/>
        <w:tblLayout w:type="fixed"/>
        <w:tblLook w:val="04A0" w:firstRow="1" w:lastRow="0" w:firstColumn="1" w:lastColumn="0" w:noHBand="0" w:noVBand="1"/>
      </w:tblPr>
      <w:tblGrid>
        <w:gridCol w:w="1844"/>
        <w:gridCol w:w="1979"/>
        <w:gridCol w:w="1984"/>
        <w:gridCol w:w="2126"/>
        <w:gridCol w:w="1560"/>
      </w:tblGrid>
      <w:tr w:rsidR="00A666FC" w:rsidRPr="00070E97" w14:paraId="0D24F790" w14:textId="77777777" w:rsidTr="0091712D">
        <w:trPr>
          <w:trHeight w:val="1404"/>
        </w:trPr>
        <w:tc>
          <w:tcPr>
            <w:tcW w:w="1844" w:type="dxa"/>
            <w:tcBorders>
              <w:tl2br w:val="single" w:sz="4" w:space="0" w:color="auto"/>
            </w:tcBorders>
            <w:noWrap/>
            <w:vAlign w:val="center"/>
          </w:tcPr>
          <w:p w14:paraId="34288725" w14:textId="77777777" w:rsidR="00A666FC" w:rsidRPr="00070E97" w:rsidRDefault="00A666FC" w:rsidP="005A1639">
            <w:pPr>
              <w:keepNext/>
              <w:widowControl/>
              <w:ind w:firstLineChars="500" w:firstLine="1050"/>
              <w:rPr>
                <w:rFonts w:cs="宋体"/>
                <w:color w:val="000000"/>
                <w:sz w:val="21"/>
                <w:szCs w:val="22"/>
              </w:rPr>
            </w:pPr>
            <w:r w:rsidRPr="00070E97">
              <w:rPr>
                <w:rFonts w:cs="宋体"/>
                <w:color w:val="000000"/>
                <w:sz w:val="21"/>
                <w:szCs w:val="22"/>
              </w:rPr>
              <w:t xml:space="preserve">j </w:t>
            </w:r>
          </w:p>
          <w:p w14:paraId="11D571C8" w14:textId="77777777" w:rsidR="00A666FC" w:rsidRPr="00070E97" w:rsidRDefault="00A666FC" w:rsidP="005A1639">
            <w:pPr>
              <w:keepNext/>
              <w:widowControl/>
              <w:ind w:firstLineChars="100" w:firstLine="210"/>
              <w:rPr>
                <w:rFonts w:cs="宋体"/>
                <w:color w:val="000000"/>
                <w:sz w:val="18"/>
                <w:szCs w:val="18"/>
              </w:rPr>
            </w:pPr>
            <w:r w:rsidRPr="00070E97">
              <w:rPr>
                <w:rFonts w:cs="宋体" w:hint="eastAsia"/>
                <w:color w:val="000000"/>
                <w:sz w:val="21"/>
                <w:szCs w:val="22"/>
              </w:rPr>
              <w:t>i</w:t>
            </w:r>
          </w:p>
        </w:tc>
        <w:tc>
          <w:tcPr>
            <w:tcW w:w="1979" w:type="dxa"/>
            <w:noWrap/>
            <w:vAlign w:val="center"/>
          </w:tcPr>
          <w:p w14:paraId="447AC93E" w14:textId="24AFA6CF" w:rsidR="00A666FC" w:rsidRDefault="00A666FC" w:rsidP="005A1639">
            <w:pPr>
              <w:keepNext/>
              <w:widowControl/>
              <w:jc w:val="center"/>
              <w:rPr>
                <w:rFonts w:cs="宋体"/>
                <w:color w:val="000000"/>
                <w:sz w:val="18"/>
                <w:szCs w:val="18"/>
              </w:rPr>
            </w:pPr>
            <w:r>
              <w:rPr>
                <w:rFonts w:cs="宋体"/>
                <w:color w:val="000000"/>
                <w:sz w:val="18"/>
                <w:szCs w:val="18"/>
              </w:rPr>
              <w:t>B1</w:t>
            </w:r>
            <w:r w:rsidR="0091712D">
              <w:rPr>
                <w:rFonts w:cs="宋体"/>
                <w:color w:val="000000"/>
                <w:sz w:val="18"/>
                <w:szCs w:val="18"/>
              </w:rPr>
              <w:t>9</w:t>
            </w:r>
          </w:p>
          <w:p w14:paraId="35872338" w14:textId="3E91DB2C" w:rsidR="00A666FC" w:rsidRPr="00070E97" w:rsidRDefault="00A666FC" w:rsidP="005A1639">
            <w:pPr>
              <w:keepNext/>
              <w:widowControl/>
              <w:jc w:val="center"/>
              <w:rPr>
                <w:rFonts w:cs="宋体"/>
                <w:color w:val="000000"/>
                <w:sz w:val="18"/>
                <w:szCs w:val="18"/>
              </w:rPr>
            </w:pPr>
            <w:r>
              <w:rPr>
                <w:rFonts w:cs="宋体" w:hint="eastAsia"/>
                <w:color w:val="000000"/>
                <w:sz w:val="18"/>
                <w:szCs w:val="18"/>
              </w:rPr>
              <w:t>(</w:t>
            </w:r>
            <w:r w:rsidR="00605BAC">
              <w:t xml:space="preserve"> </w:t>
            </w:r>
            <w:r w:rsidR="00605BAC" w:rsidRPr="00605BAC">
              <w:rPr>
                <w:rFonts w:eastAsia="黑体"/>
                <w:sz w:val="18"/>
                <w:szCs w:val="18"/>
              </w:rPr>
              <w:t>Leaders’ safety target and commitment assessment</w:t>
            </w:r>
            <w:r w:rsidR="00605BAC" w:rsidRPr="00605BAC">
              <w:rPr>
                <w:rFonts w:eastAsia="黑体" w:hint="eastAsia"/>
                <w:sz w:val="18"/>
                <w:szCs w:val="18"/>
              </w:rPr>
              <w:t xml:space="preserve"> </w:t>
            </w:r>
            <w:r>
              <w:rPr>
                <w:rFonts w:cs="宋体" w:hint="eastAsia"/>
                <w:color w:val="000000"/>
                <w:sz w:val="18"/>
                <w:szCs w:val="18"/>
              </w:rPr>
              <w:t>)</w:t>
            </w:r>
          </w:p>
        </w:tc>
        <w:tc>
          <w:tcPr>
            <w:tcW w:w="1984" w:type="dxa"/>
            <w:noWrap/>
            <w:vAlign w:val="center"/>
          </w:tcPr>
          <w:p w14:paraId="1C5EF110" w14:textId="76A35194" w:rsidR="00A666FC" w:rsidRDefault="00A666FC" w:rsidP="005A1639">
            <w:pPr>
              <w:keepNext/>
              <w:widowControl/>
              <w:jc w:val="center"/>
              <w:rPr>
                <w:rFonts w:cs="宋体"/>
                <w:color w:val="000000"/>
                <w:sz w:val="18"/>
                <w:szCs w:val="18"/>
              </w:rPr>
            </w:pPr>
            <w:r>
              <w:rPr>
                <w:rFonts w:cs="宋体"/>
                <w:color w:val="000000"/>
                <w:sz w:val="18"/>
                <w:szCs w:val="18"/>
              </w:rPr>
              <w:t>B</w:t>
            </w:r>
            <w:r w:rsidR="0091712D">
              <w:rPr>
                <w:rFonts w:cs="宋体"/>
                <w:color w:val="000000"/>
                <w:sz w:val="18"/>
                <w:szCs w:val="18"/>
              </w:rPr>
              <w:t>20</w:t>
            </w:r>
          </w:p>
          <w:p w14:paraId="0152C4DD" w14:textId="090CCE8D" w:rsidR="00A666FC" w:rsidRPr="00070E97" w:rsidRDefault="00A666FC" w:rsidP="005A1639">
            <w:pPr>
              <w:keepNext/>
              <w:widowControl/>
              <w:jc w:val="center"/>
              <w:rPr>
                <w:rFonts w:cs="宋体"/>
                <w:color w:val="000000"/>
                <w:sz w:val="18"/>
                <w:szCs w:val="18"/>
              </w:rPr>
            </w:pPr>
            <w:r>
              <w:rPr>
                <w:rFonts w:cs="宋体" w:hint="eastAsia"/>
                <w:color w:val="000000"/>
                <w:sz w:val="18"/>
                <w:szCs w:val="18"/>
              </w:rPr>
              <w:t>(</w:t>
            </w:r>
            <w:r w:rsidR="00605BAC">
              <w:t xml:space="preserve"> </w:t>
            </w:r>
            <w:r w:rsidR="00605BAC" w:rsidRPr="00605BAC">
              <w:rPr>
                <w:rFonts w:eastAsia="黑体"/>
                <w:sz w:val="18"/>
                <w:szCs w:val="18"/>
              </w:rPr>
              <w:t>Employee safety target and commitment assessment</w:t>
            </w:r>
            <w:r w:rsidR="00605BAC" w:rsidRPr="00605BAC">
              <w:rPr>
                <w:rFonts w:eastAsia="黑体" w:hint="eastAsia"/>
                <w:sz w:val="18"/>
                <w:szCs w:val="18"/>
              </w:rPr>
              <w:t xml:space="preserve"> </w:t>
            </w:r>
            <w:r>
              <w:rPr>
                <w:rFonts w:cs="宋体" w:hint="eastAsia"/>
                <w:color w:val="000000"/>
                <w:sz w:val="18"/>
                <w:szCs w:val="18"/>
              </w:rPr>
              <w:t>)</w:t>
            </w:r>
          </w:p>
        </w:tc>
        <w:tc>
          <w:tcPr>
            <w:tcW w:w="2126" w:type="dxa"/>
            <w:noWrap/>
            <w:vAlign w:val="center"/>
          </w:tcPr>
          <w:p w14:paraId="5F5701CA" w14:textId="4FC1632D" w:rsidR="00A666FC" w:rsidRDefault="00A666FC" w:rsidP="005A1639">
            <w:pPr>
              <w:keepNext/>
              <w:widowControl/>
              <w:jc w:val="center"/>
              <w:rPr>
                <w:rFonts w:cs="宋体"/>
                <w:color w:val="000000"/>
                <w:sz w:val="18"/>
                <w:szCs w:val="18"/>
              </w:rPr>
            </w:pPr>
            <w:r>
              <w:rPr>
                <w:rFonts w:cs="宋体"/>
                <w:color w:val="000000"/>
                <w:sz w:val="18"/>
                <w:szCs w:val="18"/>
              </w:rPr>
              <w:t>B</w:t>
            </w:r>
            <w:r w:rsidR="0091712D">
              <w:rPr>
                <w:rFonts w:cs="宋体"/>
                <w:color w:val="000000"/>
                <w:sz w:val="18"/>
                <w:szCs w:val="18"/>
              </w:rPr>
              <w:t>21</w:t>
            </w:r>
          </w:p>
          <w:p w14:paraId="27EC825E" w14:textId="660170FB" w:rsidR="00A666FC" w:rsidRPr="00070E97" w:rsidRDefault="00A666FC" w:rsidP="005A1639">
            <w:pPr>
              <w:keepNext/>
              <w:widowControl/>
              <w:jc w:val="center"/>
              <w:rPr>
                <w:rFonts w:cs="宋体"/>
                <w:color w:val="000000"/>
                <w:sz w:val="18"/>
                <w:szCs w:val="18"/>
              </w:rPr>
            </w:pPr>
            <w:r>
              <w:rPr>
                <w:rFonts w:cs="宋体" w:hint="eastAsia"/>
                <w:color w:val="000000"/>
                <w:sz w:val="18"/>
                <w:szCs w:val="18"/>
              </w:rPr>
              <w:t>(</w:t>
            </w:r>
            <w:r w:rsidR="00605BAC">
              <w:t xml:space="preserve"> </w:t>
            </w:r>
            <w:r w:rsidR="00605BAC" w:rsidRPr="00605BAC">
              <w:rPr>
                <w:rFonts w:eastAsia="黑体"/>
                <w:sz w:val="18"/>
                <w:szCs w:val="18"/>
              </w:rPr>
              <w:t>Evaluation of employees’ job performance</w:t>
            </w:r>
            <w:r w:rsidR="00605BAC" w:rsidRPr="00605BAC">
              <w:rPr>
                <w:rFonts w:eastAsia="黑体" w:hint="eastAsia"/>
                <w:sz w:val="18"/>
                <w:szCs w:val="18"/>
              </w:rPr>
              <w:t xml:space="preserve"> </w:t>
            </w:r>
            <w:r>
              <w:rPr>
                <w:rFonts w:cs="宋体" w:hint="eastAsia"/>
                <w:color w:val="000000"/>
                <w:sz w:val="18"/>
                <w:szCs w:val="18"/>
              </w:rPr>
              <w:t>)</w:t>
            </w:r>
          </w:p>
        </w:tc>
        <w:tc>
          <w:tcPr>
            <w:tcW w:w="1560" w:type="dxa"/>
            <w:noWrap/>
            <w:vAlign w:val="center"/>
          </w:tcPr>
          <w:p w14:paraId="3752293D" w14:textId="1B6CABEB" w:rsidR="00A666FC" w:rsidRDefault="00A666FC" w:rsidP="005A1639">
            <w:pPr>
              <w:keepNext/>
              <w:widowControl/>
              <w:jc w:val="center"/>
              <w:rPr>
                <w:rFonts w:cs="宋体"/>
                <w:color w:val="000000"/>
                <w:sz w:val="18"/>
                <w:szCs w:val="18"/>
              </w:rPr>
            </w:pPr>
            <w:r>
              <w:rPr>
                <w:rFonts w:cs="宋体"/>
                <w:color w:val="000000"/>
                <w:sz w:val="18"/>
                <w:szCs w:val="18"/>
              </w:rPr>
              <w:t>B</w:t>
            </w:r>
            <w:r w:rsidR="0091712D">
              <w:rPr>
                <w:rFonts w:cs="宋体"/>
                <w:color w:val="000000"/>
                <w:sz w:val="18"/>
                <w:szCs w:val="18"/>
              </w:rPr>
              <w:t>22</w:t>
            </w:r>
          </w:p>
          <w:p w14:paraId="6604E1E0" w14:textId="0F2557D9" w:rsidR="00A666FC" w:rsidRPr="00070E97" w:rsidRDefault="00A666FC" w:rsidP="005A1639">
            <w:pPr>
              <w:keepNext/>
              <w:widowControl/>
              <w:jc w:val="center"/>
              <w:rPr>
                <w:rFonts w:cs="宋体"/>
                <w:color w:val="000000"/>
                <w:sz w:val="18"/>
                <w:szCs w:val="18"/>
              </w:rPr>
            </w:pPr>
            <w:r>
              <w:rPr>
                <w:rFonts w:cs="宋体" w:hint="eastAsia"/>
                <w:color w:val="000000"/>
                <w:sz w:val="18"/>
                <w:szCs w:val="18"/>
              </w:rPr>
              <w:t>(</w:t>
            </w:r>
            <w:r w:rsidR="0091712D" w:rsidRPr="00897CA4">
              <w:rPr>
                <w:rFonts w:eastAsia="黑体" w:hint="eastAsia"/>
                <w:sz w:val="18"/>
                <w:szCs w:val="18"/>
              </w:rPr>
              <w:t xml:space="preserve"> S</w:t>
            </w:r>
            <w:r w:rsidR="0091712D" w:rsidRPr="00897CA4">
              <w:rPr>
                <w:rFonts w:eastAsia="黑体"/>
                <w:sz w:val="18"/>
                <w:szCs w:val="18"/>
              </w:rPr>
              <w:t>afety role models</w:t>
            </w:r>
            <w:r w:rsidR="0091712D">
              <w:rPr>
                <w:rFonts w:cs="宋体" w:hint="eastAsia"/>
                <w:color w:val="000000"/>
                <w:sz w:val="18"/>
                <w:szCs w:val="18"/>
              </w:rPr>
              <w:t xml:space="preserve"> </w:t>
            </w:r>
            <w:r>
              <w:rPr>
                <w:rFonts w:cs="宋体" w:hint="eastAsia"/>
                <w:color w:val="000000"/>
                <w:sz w:val="18"/>
                <w:szCs w:val="18"/>
              </w:rPr>
              <w:t>)</w:t>
            </w:r>
          </w:p>
        </w:tc>
      </w:tr>
      <w:tr w:rsidR="00A666FC" w:rsidRPr="00070E97" w14:paraId="527C3F1A" w14:textId="77777777" w:rsidTr="0091712D">
        <w:trPr>
          <w:trHeight w:val="1109"/>
        </w:trPr>
        <w:tc>
          <w:tcPr>
            <w:tcW w:w="1844" w:type="dxa"/>
            <w:noWrap/>
            <w:vAlign w:val="center"/>
          </w:tcPr>
          <w:p w14:paraId="7DF1BE12" w14:textId="77777777" w:rsidR="0015011E" w:rsidRDefault="0091712D" w:rsidP="0091712D">
            <w:pPr>
              <w:keepNext/>
              <w:widowControl/>
              <w:jc w:val="center"/>
              <w:rPr>
                <w:rFonts w:cs="宋体"/>
                <w:color w:val="000000"/>
                <w:sz w:val="18"/>
                <w:szCs w:val="18"/>
              </w:rPr>
            </w:pPr>
            <w:r>
              <w:rPr>
                <w:rFonts w:cs="宋体"/>
                <w:color w:val="000000"/>
                <w:sz w:val="18"/>
                <w:szCs w:val="18"/>
              </w:rPr>
              <w:t>B19</w:t>
            </w:r>
            <w:r>
              <w:rPr>
                <w:rFonts w:cs="宋体" w:hint="eastAsia"/>
                <w:color w:val="000000"/>
                <w:sz w:val="18"/>
                <w:szCs w:val="18"/>
              </w:rPr>
              <w:t xml:space="preserve"> </w:t>
            </w:r>
          </w:p>
          <w:p w14:paraId="5E3A033C" w14:textId="089E754D" w:rsidR="00A666FC" w:rsidRPr="00070E97" w:rsidRDefault="0091712D" w:rsidP="0091712D">
            <w:pPr>
              <w:keepNext/>
              <w:widowControl/>
              <w:jc w:val="center"/>
              <w:rPr>
                <w:rFonts w:cs="宋体"/>
                <w:color w:val="000000"/>
                <w:sz w:val="18"/>
                <w:szCs w:val="18"/>
              </w:rPr>
            </w:pPr>
            <w:r>
              <w:rPr>
                <w:rFonts w:cs="宋体" w:hint="eastAsia"/>
                <w:color w:val="000000"/>
                <w:sz w:val="18"/>
                <w:szCs w:val="18"/>
              </w:rPr>
              <w:t>(</w:t>
            </w:r>
            <w:r w:rsidR="00605BAC">
              <w:t xml:space="preserve"> </w:t>
            </w:r>
            <w:r w:rsidR="00605BAC" w:rsidRPr="00605BAC">
              <w:rPr>
                <w:rFonts w:eastAsia="黑体"/>
                <w:sz w:val="18"/>
                <w:szCs w:val="18"/>
              </w:rPr>
              <w:t>Leaders’ safety target and commitment assessment</w:t>
            </w:r>
            <w:r w:rsidR="00605BAC" w:rsidRPr="00605BAC">
              <w:rPr>
                <w:rFonts w:eastAsia="黑体" w:hint="eastAsia"/>
                <w:sz w:val="18"/>
                <w:szCs w:val="18"/>
              </w:rPr>
              <w:t xml:space="preserve"> </w:t>
            </w:r>
            <w:r>
              <w:rPr>
                <w:rFonts w:cs="宋体" w:hint="eastAsia"/>
                <w:color w:val="000000"/>
                <w:sz w:val="18"/>
                <w:szCs w:val="18"/>
              </w:rPr>
              <w:t>)</w:t>
            </w:r>
          </w:p>
        </w:tc>
        <w:tc>
          <w:tcPr>
            <w:tcW w:w="1979" w:type="dxa"/>
            <w:shd w:val="clear" w:color="auto" w:fill="auto"/>
            <w:noWrap/>
            <w:vAlign w:val="center"/>
          </w:tcPr>
          <w:p w14:paraId="729B1047" w14:textId="77777777" w:rsidR="00A666FC" w:rsidRPr="00070E97" w:rsidRDefault="00A666FC" w:rsidP="005A1639">
            <w:pPr>
              <w:keepNext/>
              <w:widowControl/>
              <w:jc w:val="center"/>
              <w:rPr>
                <w:rFonts w:cs="宋体"/>
                <w:color w:val="000000"/>
                <w:sz w:val="18"/>
                <w:szCs w:val="18"/>
              </w:rPr>
            </w:pPr>
            <w:r w:rsidRPr="00070E97">
              <w:rPr>
                <w:rFonts w:cs="宋体" w:hint="eastAsia"/>
                <w:color w:val="000000"/>
                <w:sz w:val="18"/>
                <w:szCs w:val="18"/>
              </w:rPr>
              <w:t>1</w:t>
            </w:r>
          </w:p>
        </w:tc>
        <w:tc>
          <w:tcPr>
            <w:tcW w:w="1984" w:type="dxa"/>
            <w:shd w:val="clear" w:color="auto" w:fill="auto"/>
            <w:noWrap/>
            <w:vAlign w:val="center"/>
          </w:tcPr>
          <w:p w14:paraId="41CC5AD2" w14:textId="21782E95" w:rsidR="00A666FC" w:rsidRPr="00070E97" w:rsidRDefault="0015011E" w:rsidP="005A1639">
            <w:pPr>
              <w:keepNext/>
              <w:widowControl/>
              <w:jc w:val="center"/>
              <w:rPr>
                <w:rFonts w:cs="宋体"/>
                <w:color w:val="000000"/>
                <w:sz w:val="18"/>
                <w:szCs w:val="18"/>
              </w:rPr>
            </w:pPr>
            <w:r>
              <w:rPr>
                <w:rFonts w:cs="宋体"/>
                <w:color w:val="000000"/>
                <w:sz w:val="18"/>
                <w:szCs w:val="18"/>
              </w:rPr>
              <w:t>3</w:t>
            </w:r>
          </w:p>
        </w:tc>
        <w:tc>
          <w:tcPr>
            <w:tcW w:w="2126" w:type="dxa"/>
            <w:shd w:val="clear" w:color="auto" w:fill="auto"/>
            <w:noWrap/>
            <w:vAlign w:val="center"/>
          </w:tcPr>
          <w:p w14:paraId="57C4FAD6" w14:textId="02473ACA" w:rsidR="00A666FC" w:rsidRPr="00070E97" w:rsidRDefault="0015011E" w:rsidP="005A1639">
            <w:pPr>
              <w:keepNext/>
              <w:widowControl/>
              <w:jc w:val="center"/>
              <w:rPr>
                <w:rFonts w:cs="宋体"/>
                <w:color w:val="000000"/>
                <w:sz w:val="18"/>
                <w:szCs w:val="18"/>
              </w:rPr>
            </w:pPr>
            <w:r>
              <w:rPr>
                <w:rFonts w:cs="宋体"/>
                <w:color w:val="000000"/>
                <w:sz w:val="18"/>
                <w:szCs w:val="18"/>
              </w:rPr>
              <w:t>1</w:t>
            </w:r>
          </w:p>
        </w:tc>
        <w:tc>
          <w:tcPr>
            <w:tcW w:w="1560" w:type="dxa"/>
            <w:shd w:val="clear" w:color="auto" w:fill="auto"/>
            <w:noWrap/>
            <w:vAlign w:val="center"/>
          </w:tcPr>
          <w:p w14:paraId="3AD7C7B2" w14:textId="7E5302DF" w:rsidR="00A666FC" w:rsidRPr="00070E97" w:rsidRDefault="0015011E" w:rsidP="005A1639">
            <w:pPr>
              <w:keepNext/>
              <w:widowControl/>
              <w:jc w:val="center"/>
              <w:rPr>
                <w:rFonts w:cs="宋体"/>
                <w:color w:val="000000"/>
                <w:sz w:val="18"/>
                <w:szCs w:val="18"/>
              </w:rPr>
            </w:pPr>
            <w:r>
              <w:rPr>
                <w:rFonts w:cs="宋体"/>
                <w:color w:val="000000"/>
                <w:sz w:val="18"/>
                <w:szCs w:val="18"/>
              </w:rPr>
              <w:t>1</w:t>
            </w:r>
          </w:p>
        </w:tc>
      </w:tr>
      <w:tr w:rsidR="00A666FC" w:rsidRPr="00070E97" w14:paraId="3FB86EF6" w14:textId="77777777" w:rsidTr="0091712D">
        <w:trPr>
          <w:trHeight w:val="978"/>
        </w:trPr>
        <w:tc>
          <w:tcPr>
            <w:tcW w:w="1844" w:type="dxa"/>
            <w:noWrap/>
            <w:vAlign w:val="center"/>
          </w:tcPr>
          <w:p w14:paraId="69C77CBF" w14:textId="77777777" w:rsidR="0015011E" w:rsidRDefault="0091712D" w:rsidP="0091712D">
            <w:pPr>
              <w:keepNext/>
              <w:widowControl/>
              <w:jc w:val="center"/>
              <w:rPr>
                <w:rFonts w:cs="宋体"/>
                <w:color w:val="000000"/>
                <w:sz w:val="18"/>
                <w:szCs w:val="18"/>
              </w:rPr>
            </w:pPr>
            <w:r>
              <w:rPr>
                <w:rFonts w:cs="宋体"/>
                <w:color w:val="000000"/>
                <w:sz w:val="18"/>
                <w:szCs w:val="18"/>
              </w:rPr>
              <w:t>B20</w:t>
            </w:r>
          </w:p>
          <w:p w14:paraId="038DA2E4" w14:textId="215BA911" w:rsidR="00A666FC" w:rsidRPr="00070E97" w:rsidRDefault="0091712D" w:rsidP="0091712D">
            <w:pPr>
              <w:keepNext/>
              <w:widowControl/>
              <w:jc w:val="center"/>
              <w:rPr>
                <w:rFonts w:cs="宋体"/>
                <w:color w:val="000000"/>
                <w:sz w:val="18"/>
                <w:szCs w:val="18"/>
              </w:rPr>
            </w:pPr>
            <w:r>
              <w:rPr>
                <w:rFonts w:cs="宋体" w:hint="eastAsia"/>
                <w:color w:val="000000"/>
                <w:sz w:val="18"/>
                <w:szCs w:val="18"/>
              </w:rPr>
              <w:t xml:space="preserve"> (</w:t>
            </w:r>
            <w:r w:rsidR="00605BAC">
              <w:t xml:space="preserve"> </w:t>
            </w:r>
            <w:r w:rsidR="00605BAC" w:rsidRPr="00605BAC">
              <w:rPr>
                <w:rFonts w:eastAsia="黑体"/>
                <w:sz w:val="18"/>
                <w:szCs w:val="18"/>
              </w:rPr>
              <w:t>Employee safety target and commitment assessment</w:t>
            </w:r>
            <w:r w:rsidR="00605BAC" w:rsidRPr="00605BAC">
              <w:rPr>
                <w:rFonts w:eastAsia="黑体" w:hint="eastAsia"/>
                <w:sz w:val="18"/>
                <w:szCs w:val="18"/>
              </w:rPr>
              <w:t xml:space="preserve"> </w:t>
            </w:r>
            <w:r>
              <w:rPr>
                <w:rFonts w:cs="宋体" w:hint="eastAsia"/>
                <w:color w:val="000000"/>
                <w:sz w:val="18"/>
                <w:szCs w:val="18"/>
              </w:rPr>
              <w:t>)</w:t>
            </w:r>
          </w:p>
        </w:tc>
        <w:tc>
          <w:tcPr>
            <w:tcW w:w="1979" w:type="dxa"/>
            <w:shd w:val="clear" w:color="auto" w:fill="auto"/>
            <w:noWrap/>
            <w:vAlign w:val="center"/>
          </w:tcPr>
          <w:p w14:paraId="6BAEB228" w14:textId="646EDD84" w:rsidR="00A666FC" w:rsidRPr="00070E97" w:rsidRDefault="0015011E" w:rsidP="005A1639">
            <w:pPr>
              <w:keepNext/>
              <w:widowControl/>
              <w:jc w:val="center"/>
              <w:rPr>
                <w:rFonts w:cs="宋体"/>
                <w:color w:val="000000"/>
                <w:sz w:val="18"/>
                <w:szCs w:val="18"/>
                <w:shd w:val="pct15" w:color="auto" w:fill="FFFFFF"/>
              </w:rPr>
            </w:pPr>
            <w:r>
              <w:rPr>
                <w:rFonts w:cs="宋体"/>
                <w:color w:val="000000"/>
                <w:sz w:val="18"/>
                <w:szCs w:val="18"/>
              </w:rPr>
              <w:t>1/3</w:t>
            </w:r>
          </w:p>
        </w:tc>
        <w:tc>
          <w:tcPr>
            <w:tcW w:w="1984" w:type="dxa"/>
            <w:shd w:val="clear" w:color="auto" w:fill="auto"/>
            <w:noWrap/>
            <w:vAlign w:val="center"/>
          </w:tcPr>
          <w:p w14:paraId="27F5A49D" w14:textId="77777777" w:rsidR="00A666FC" w:rsidRPr="00070E97" w:rsidRDefault="00A666FC" w:rsidP="005A1639">
            <w:pPr>
              <w:keepNext/>
              <w:widowControl/>
              <w:jc w:val="center"/>
              <w:rPr>
                <w:rFonts w:cs="宋体"/>
                <w:color w:val="000000"/>
                <w:sz w:val="18"/>
                <w:szCs w:val="18"/>
              </w:rPr>
            </w:pPr>
            <w:r w:rsidRPr="00070E97">
              <w:rPr>
                <w:rFonts w:cs="宋体" w:hint="eastAsia"/>
                <w:color w:val="000000"/>
                <w:sz w:val="18"/>
                <w:szCs w:val="18"/>
              </w:rPr>
              <w:t>1</w:t>
            </w:r>
          </w:p>
        </w:tc>
        <w:tc>
          <w:tcPr>
            <w:tcW w:w="2126" w:type="dxa"/>
            <w:shd w:val="clear" w:color="auto" w:fill="auto"/>
            <w:noWrap/>
            <w:vAlign w:val="center"/>
          </w:tcPr>
          <w:p w14:paraId="15B8ED16" w14:textId="69562EEB" w:rsidR="00A666FC" w:rsidRPr="00070E97" w:rsidRDefault="00A666FC" w:rsidP="0015011E">
            <w:pPr>
              <w:keepNext/>
              <w:widowControl/>
              <w:jc w:val="center"/>
              <w:rPr>
                <w:rFonts w:cs="宋体"/>
                <w:color w:val="000000"/>
                <w:sz w:val="18"/>
                <w:szCs w:val="18"/>
              </w:rPr>
            </w:pPr>
            <w:r w:rsidRPr="00070E97">
              <w:rPr>
                <w:rFonts w:cs="宋体" w:hint="eastAsia"/>
                <w:color w:val="000000"/>
                <w:sz w:val="18"/>
                <w:szCs w:val="18"/>
              </w:rPr>
              <w:t>1</w:t>
            </w:r>
            <w:r w:rsidRPr="00070E97">
              <w:rPr>
                <w:rFonts w:cs="宋体"/>
                <w:color w:val="000000"/>
                <w:sz w:val="18"/>
                <w:szCs w:val="18"/>
              </w:rPr>
              <w:t>/</w:t>
            </w:r>
            <w:r w:rsidR="0015011E">
              <w:rPr>
                <w:rFonts w:cs="宋体"/>
                <w:color w:val="000000"/>
                <w:sz w:val="18"/>
                <w:szCs w:val="18"/>
              </w:rPr>
              <w:t>3</w:t>
            </w:r>
          </w:p>
        </w:tc>
        <w:tc>
          <w:tcPr>
            <w:tcW w:w="1560" w:type="dxa"/>
            <w:shd w:val="clear" w:color="auto" w:fill="auto"/>
            <w:noWrap/>
            <w:vAlign w:val="center"/>
          </w:tcPr>
          <w:p w14:paraId="726C147E" w14:textId="48BEE59A" w:rsidR="00A666FC" w:rsidRPr="00070E97" w:rsidRDefault="00A666FC" w:rsidP="005A1639">
            <w:pPr>
              <w:keepNext/>
              <w:widowControl/>
              <w:jc w:val="center"/>
              <w:rPr>
                <w:rFonts w:cs="宋体"/>
                <w:color w:val="000000"/>
                <w:sz w:val="18"/>
                <w:szCs w:val="18"/>
              </w:rPr>
            </w:pPr>
            <w:r w:rsidRPr="00070E97">
              <w:rPr>
                <w:rFonts w:cs="宋体" w:hint="eastAsia"/>
                <w:color w:val="000000"/>
                <w:sz w:val="18"/>
                <w:szCs w:val="18"/>
              </w:rPr>
              <w:t>1</w:t>
            </w:r>
            <w:r w:rsidR="0015011E">
              <w:rPr>
                <w:rFonts w:cs="宋体"/>
                <w:color w:val="000000"/>
                <w:sz w:val="18"/>
                <w:szCs w:val="18"/>
              </w:rPr>
              <w:t>/3</w:t>
            </w:r>
          </w:p>
        </w:tc>
      </w:tr>
      <w:tr w:rsidR="00A666FC" w:rsidRPr="00070E97" w14:paraId="3923DEFF" w14:textId="77777777" w:rsidTr="0091712D">
        <w:trPr>
          <w:trHeight w:val="871"/>
        </w:trPr>
        <w:tc>
          <w:tcPr>
            <w:tcW w:w="1844" w:type="dxa"/>
            <w:noWrap/>
            <w:vAlign w:val="center"/>
          </w:tcPr>
          <w:p w14:paraId="6643EDA9" w14:textId="77777777" w:rsidR="0015011E" w:rsidRDefault="0091712D" w:rsidP="0091712D">
            <w:pPr>
              <w:keepNext/>
              <w:widowControl/>
              <w:jc w:val="center"/>
              <w:rPr>
                <w:rFonts w:cs="宋体"/>
                <w:color w:val="000000"/>
                <w:sz w:val="18"/>
                <w:szCs w:val="18"/>
              </w:rPr>
            </w:pPr>
            <w:r>
              <w:rPr>
                <w:rFonts w:cs="宋体"/>
                <w:color w:val="000000"/>
                <w:sz w:val="18"/>
                <w:szCs w:val="18"/>
              </w:rPr>
              <w:t>B21</w:t>
            </w:r>
          </w:p>
          <w:p w14:paraId="2185BB12" w14:textId="00E0BFAB" w:rsidR="00A666FC" w:rsidRPr="00070E97" w:rsidRDefault="0091712D" w:rsidP="0091712D">
            <w:pPr>
              <w:keepNext/>
              <w:widowControl/>
              <w:jc w:val="center"/>
              <w:rPr>
                <w:rFonts w:cs="宋体"/>
                <w:color w:val="000000"/>
                <w:sz w:val="18"/>
                <w:szCs w:val="18"/>
              </w:rPr>
            </w:pPr>
            <w:r>
              <w:rPr>
                <w:rFonts w:cs="宋体" w:hint="eastAsia"/>
                <w:color w:val="000000"/>
                <w:sz w:val="18"/>
                <w:szCs w:val="18"/>
              </w:rPr>
              <w:t xml:space="preserve"> (</w:t>
            </w:r>
            <w:r w:rsidR="00605BAC" w:rsidRPr="00605BAC">
              <w:rPr>
                <w:rFonts w:eastAsia="黑体"/>
                <w:sz w:val="18"/>
                <w:szCs w:val="18"/>
              </w:rPr>
              <w:t xml:space="preserve"> Evaluation of employees’ job performance</w:t>
            </w:r>
            <w:r w:rsidR="00605BAC" w:rsidRPr="00605BAC">
              <w:rPr>
                <w:rFonts w:eastAsia="黑体" w:hint="eastAsia"/>
                <w:sz w:val="18"/>
                <w:szCs w:val="18"/>
              </w:rPr>
              <w:t xml:space="preserve"> </w:t>
            </w:r>
            <w:r>
              <w:rPr>
                <w:rFonts w:cs="宋体" w:hint="eastAsia"/>
                <w:color w:val="000000"/>
                <w:sz w:val="18"/>
                <w:szCs w:val="18"/>
              </w:rPr>
              <w:t>)</w:t>
            </w:r>
          </w:p>
        </w:tc>
        <w:tc>
          <w:tcPr>
            <w:tcW w:w="1979" w:type="dxa"/>
            <w:shd w:val="clear" w:color="auto" w:fill="auto"/>
            <w:noWrap/>
            <w:vAlign w:val="center"/>
          </w:tcPr>
          <w:p w14:paraId="22666401" w14:textId="358C68DB" w:rsidR="00A666FC" w:rsidRPr="00070E97" w:rsidRDefault="0015011E" w:rsidP="005A1639">
            <w:pPr>
              <w:keepNext/>
              <w:widowControl/>
              <w:jc w:val="center"/>
              <w:rPr>
                <w:rFonts w:cs="宋体"/>
                <w:color w:val="000000"/>
                <w:sz w:val="18"/>
                <w:szCs w:val="18"/>
                <w:highlight w:val="yellow"/>
                <w:shd w:val="pct15" w:color="auto" w:fill="FFFFFF"/>
              </w:rPr>
            </w:pPr>
            <w:r>
              <w:rPr>
                <w:rFonts w:cs="宋体"/>
                <w:color w:val="000000"/>
                <w:sz w:val="18"/>
                <w:szCs w:val="18"/>
              </w:rPr>
              <w:t>1</w:t>
            </w:r>
          </w:p>
        </w:tc>
        <w:tc>
          <w:tcPr>
            <w:tcW w:w="1984" w:type="dxa"/>
            <w:shd w:val="clear" w:color="auto" w:fill="auto"/>
            <w:noWrap/>
            <w:vAlign w:val="center"/>
          </w:tcPr>
          <w:p w14:paraId="4D173242" w14:textId="0B32633A" w:rsidR="00A666FC" w:rsidRPr="00070E97" w:rsidRDefault="0015011E" w:rsidP="005A1639">
            <w:pPr>
              <w:keepNext/>
              <w:widowControl/>
              <w:jc w:val="center"/>
              <w:rPr>
                <w:rFonts w:cs="宋体"/>
                <w:color w:val="000000"/>
                <w:sz w:val="18"/>
                <w:szCs w:val="18"/>
              </w:rPr>
            </w:pPr>
            <w:r>
              <w:rPr>
                <w:rFonts w:cs="宋体"/>
                <w:color w:val="000000"/>
                <w:sz w:val="18"/>
                <w:szCs w:val="18"/>
              </w:rPr>
              <w:t>3</w:t>
            </w:r>
          </w:p>
        </w:tc>
        <w:tc>
          <w:tcPr>
            <w:tcW w:w="2126" w:type="dxa"/>
            <w:shd w:val="clear" w:color="auto" w:fill="auto"/>
            <w:noWrap/>
            <w:vAlign w:val="center"/>
          </w:tcPr>
          <w:p w14:paraId="0DEFFB27" w14:textId="77777777" w:rsidR="00A666FC" w:rsidRPr="00070E97" w:rsidRDefault="00A666FC" w:rsidP="005A1639">
            <w:pPr>
              <w:keepNext/>
              <w:widowControl/>
              <w:jc w:val="center"/>
              <w:rPr>
                <w:rFonts w:cs="宋体"/>
                <w:color w:val="000000"/>
                <w:sz w:val="18"/>
                <w:szCs w:val="18"/>
              </w:rPr>
            </w:pPr>
            <w:r w:rsidRPr="00070E97">
              <w:rPr>
                <w:rFonts w:cs="宋体" w:hint="eastAsia"/>
                <w:color w:val="000000"/>
                <w:sz w:val="18"/>
                <w:szCs w:val="18"/>
              </w:rPr>
              <w:t>1</w:t>
            </w:r>
          </w:p>
        </w:tc>
        <w:tc>
          <w:tcPr>
            <w:tcW w:w="1560" w:type="dxa"/>
            <w:shd w:val="clear" w:color="auto" w:fill="auto"/>
            <w:noWrap/>
            <w:vAlign w:val="center"/>
          </w:tcPr>
          <w:p w14:paraId="4A82AD3B" w14:textId="784F0813" w:rsidR="00A666FC" w:rsidRPr="00070E97" w:rsidRDefault="0015011E" w:rsidP="005A1639">
            <w:pPr>
              <w:keepNext/>
              <w:widowControl/>
              <w:jc w:val="center"/>
              <w:rPr>
                <w:rFonts w:cs="宋体"/>
                <w:color w:val="000000"/>
                <w:sz w:val="18"/>
                <w:szCs w:val="18"/>
              </w:rPr>
            </w:pPr>
            <w:r>
              <w:rPr>
                <w:rFonts w:cs="宋体"/>
                <w:color w:val="000000"/>
                <w:sz w:val="18"/>
                <w:szCs w:val="18"/>
              </w:rPr>
              <w:t>1</w:t>
            </w:r>
          </w:p>
        </w:tc>
      </w:tr>
      <w:tr w:rsidR="00A666FC" w:rsidRPr="00070E97" w14:paraId="367949ED" w14:textId="77777777" w:rsidTr="0091712D">
        <w:trPr>
          <w:trHeight w:val="841"/>
        </w:trPr>
        <w:tc>
          <w:tcPr>
            <w:tcW w:w="1844" w:type="dxa"/>
            <w:noWrap/>
            <w:vAlign w:val="center"/>
          </w:tcPr>
          <w:p w14:paraId="7799BFBE" w14:textId="77777777" w:rsidR="0091712D" w:rsidRDefault="0091712D" w:rsidP="0091712D">
            <w:pPr>
              <w:keepNext/>
              <w:widowControl/>
              <w:jc w:val="center"/>
              <w:rPr>
                <w:rFonts w:cs="宋体"/>
                <w:color w:val="000000"/>
                <w:sz w:val="18"/>
                <w:szCs w:val="18"/>
              </w:rPr>
            </w:pPr>
            <w:r>
              <w:rPr>
                <w:rFonts w:cs="宋体"/>
                <w:color w:val="000000"/>
                <w:sz w:val="18"/>
                <w:szCs w:val="18"/>
              </w:rPr>
              <w:t>B22</w:t>
            </w:r>
          </w:p>
          <w:p w14:paraId="302EB487" w14:textId="70A314EF" w:rsidR="00A666FC" w:rsidRPr="00070E97" w:rsidRDefault="0091712D" w:rsidP="0091712D">
            <w:pPr>
              <w:keepNext/>
              <w:widowControl/>
              <w:jc w:val="center"/>
              <w:rPr>
                <w:rFonts w:cs="宋体"/>
                <w:color w:val="000000"/>
                <w:sz w:val="18"/>
                <w:szCs w:val="18"/>
              </w:rPr>
            </w:pPr>
            <w:r>
              <w:rPr>
                <w:rFonts w:cs="宋体" w:hint="eastAsia"/>
                <w:color w:val="000000"/>
                <w:sz w:val="18"/>
                <w:szCs w:val="18"/>
              </w:rPr>
              <w:t>(</w:t>
            </w:r>
            <w:r w:rsidRPr="00897CA4">
              <w:rPr>
                <w:rFonts w:eastAsia="黑体" w:hint="eastAsia"/>
                <w:sz w:val="18"/>
                <w:szCs w:val="18"/>
              </w:rPr>
              <w:t>S</w:t>
            </w:r>
            <w:r w:rsidRPr="00897CA4">
              <w:rPr>
                <w:rFonts w:eastAsia="黑体"/>
                <w:sz w:val="18"/>
                <w:szCs w:val="18"/>
              </w:rPr>
              <w:t>afety role models</w:t>
            </w:r>
            <w:r>
              <w:rPr>
                <w:rFonts w:cs="宋体" w:hint="eastAsia"/>
                <w:color w:val="000000"/>
                <w:sz w:val="18"/>
                <w:szCs w:val="18"/>
              </w:rPr>
              <w:t>)</w:t>
            </w:r>
          </w:p>
        </w:tc>
        <w:tc>
          <w:tcPr>
            <w:tcW w:w="1979" w:type="dxa"/>
            <w:shd w:val="clear" w:color="auto" w:fill="auto"/>
            <w:noWrap/>
            <w:vAlign w:val="center"/>
          </w:tcPr>
          <w:p w14:paraId="0AD07B5C" w14:textId="0D9701AB" w:rsidR="00A666FC" w:rsidRPr="00562663" w:rsidRDefault="0015011E" w:rsidP="005A1639">
            <w:pPr>
              <w:keepNext/>
              <w:widowControl/>
              <w:jc w:val="center"/>
              <w:rPr>
                <w:rFonts w:cs="宋体"/>
                <w:color w:val="000000"/>
                <w:sz w:val="18"/>
                <w:szCs w:val="18"/>
                <w:shd w:val="pct15" w:color="auto" w:fill="FFFFFF"/>
              </w:rPr>
            </w:pPr>
            <w:r>
              <w:rPr>
                <w:rFonts w:cs="宋体"/>
                <w:color w:val="000000"/>
                <w:sz w:val="18"/>
                <w:szCs w:val="18"/>
              </w:rPr>
              <w:t>1</w:t>
            </w:r>
          </w:p>
        </w:tc>
        <w:tc>
          <w:tcPr>
            <w:tcW w:w="1984" w:type="dxa"/>
            <w:shd w:val="clear" w:color="auto" w:fill="auto"/>
            <w:noWrap/>
            <w:vAlign w:val="center"/>
          </w:tcPr>
          <w:p w14:paraId="7B192381" w14:textId="11C52BB1" w:rsidR="00A666FC" w:rsidRPr="00562663" w:rsidRDefault="0015011E" w:rsidP="005A1639">
            <w:pPr>
              <w:keepNext/>
              <w:widowControl/>
              <w:jc w:val="center"/>
              <w:rPr>
                <w:rFonts w:cs="宋体"/>
                <w:color w:val="000000"/>
                <w:sz w:val="18"/>
                <w:szCs w:val="18"/>
              </w:rPr>
            </w:pPr>
            <w:r>
              <w:rPr>
                <w:rFonts w:cs="宋体"/>
                <w:color w:val="000000"/>
                <w:sz w:val="18"/>
                <w:szCs w:val="18"/>
              </w:rPr>
              <w:t>3</w:t>
            </w:r>
          </w:p>
        </w:tc>
        <w:tc>
          <w:tcPr>
            <w:tcW w:w="2126" w:type="dxa"/>
            <w:shd w:val="clear" w:color="auto" w:fill="auto"/>
            <w:noWrap/>
            <w:vAlign w:val="center"/>
          </w:tcPr>
          <w:p w14:paraId="0E73F6B7" w14:textId="67033E38" w:rsidR="00A666FC" w:rsidRPr="00562663" w:rsidRDefault="0015011E" w:rsidP="005A1639">
            <w:pPr>
              <w:keepNext/>
              <w:widowControl/>
              <w:jc w:val="center"/>
              <w:rPr>
                <w:rFonts w:cs="宋体"/>
                <w:color w:val="000000"/>
                <w:sz w:val="18"/>
                <w:szCs w:val="18"/>
              </w:rPr>
            </w:pPr>
            <w:r>
              <w:rPr>
                <w:rFonts w:cs="宋体"/>
                <w:color w:val="000000"/>
                <w:sz w:val="18"/>
                <w:szCs w:val="18"/>
              </w:rPr>
              <w:t>1</w:t>
            </w:r>
          </w:p>
        </w:tc>
        <w:tc>
          <w:tcPr>
            <w:tcW w:w="1560" w:type="dxa"/>
            <w:shd w:val="clear" w:color="auto" w:fill="auto"/>
            <w:noWrap/>
            <w:vAlign w:val="center"/>
          </w:tcPr>
          <w:p w14:paraId="11CC7EDC" w14:textId="77777777" w:rsidR="00A666FC" w:rsidRPr="00070E97" w:rsidRDefault="00A666FC" w:rsidP="005A1639">
            <w:pPr>
              <w:keepNext/>
              <w:widowControl/>
              <w:jc w:val="center"/>
              <w:rPr>
                <w:rFonts w:cs="宋体"/>
                <w:color w:val="000000"/>
                <w:sz w:val="18"/>
                <w:szCs w:val="18"/>
              </w:rPr>
            </w:pPr>
            <w:r w:rsidRPr="00070E97">
              <w:rPr>
                <w:rFonts w:cs="宋体" w:hint="eastAsia"/>
                <w:color w:val="000000"/>
                <w:sz w:val="18"/>
                <w:szCs w:val="18"/>
              </w:rPr>
              <w:t>1</w:t>
            </w:r>
          </w:p>
        </w:tc>
      </w:tr>
    </w:tbl>
    <w:p w14:paraId="17C25C23" w14:textId="4925B8D8" w:rsidR="00A666FC" w:rsidRDefault="00A666FC" w:rsidP="001816D9">
      <w:pPr>
        <w:spacing w:line="360" w:lineRule="auto"/>
        <w:ind w:firstLineChars="200" w:firstLine="480"/>
        <w:rPr>
          <w:rFonts w:ascii="Times New Roman" w:hAnsi="Times New Roman" w:cs="Times New Roman"/>
          <w:sz w:val="24"/>
          <w:szCs w:val="24"/>
        </w:rPr>
      </w:pPr>
    </w:p>
    <w:p w14:paraId="4B5586E2" w14:textId="30F422DE" w:rsidR="00605BAC" w:rsidRPr="00A666FC" w:rsidRDefault="00605BAC" w:rsidP="00605BAC">
      <w:pPr>
        <w:widowControl/>
        <w:jc w:val="left"/>
        <w:rPr>
          <w:rFonts w:ascii="Times New Roman" w:hAnsi="Times New Roman" w:cs="Times New Roman"/>
          <w:sz w:val="24"/>
          <w:szCs w:val="24"/>
        </w:rPr>
      </w:pPr>
      <w:r>
        <w:rPr>
          <w:rFonts w:ascii="Times New Roman" w:hAnsi="Times New Roman" w:cs="Times New Roman"/>
          <w:sz w:val="24"/>
          <w:szCs w:val="24"/>
        </w:rPr>
        <w:br w:type="page"/>
      </w:r>
    </w:p>
    <w:p w14:paraId="6A6CFD1C" w14:textId="4671018E" w:rsidR="003857D2" w:rsidRDefault="003857D2" w:rsidP="003857D2">
      <w:pPr>
        <w:spacing w:line="360" w:lineRule="auto"/>
        <w:jc w:val="center"/>
        <w:rPr>
          <w:b/>
          <w:bCs/>
          <w:sz w:val="18"/>
          <w:szCs w:val="18"/>
        </w:rPr>
      </w:pPr>
      <w:r w:rsidRPr="00897CA4">
        <w:rPr>
          <w:rFonts w:hint="eastAsia"/>
          <w:b/>
          <w:bCs/>
          <w:sz w:val="18"/>
          <w:szCs w:val="18"/>
        </w:rPr>
        <w:lastRenderedPageBreak/>
        <w:t>T</w:t>
      </w:r>
      <w:r w:rsidRPr="00897CA4">
        <w:rPr>
          <w:b/>
          <w:bCs/>
          <w:sz w:val="18"/>
          <w:szCs w:val="18"/>
        </w:rPr>
        <w:t xml:space="preserve">able </w:t>
      </w:r>
      <w:r>
        <w:rPr>
          <w:b/>
          <w:bCs/>
          <w:sz w:val="18"/>
          <w:szCs w:val="18"/>
        </w:rPr>
        <w:t>10.</w:t>
      </w:r>
      <w:r w:rsidRPr="00897CA4">
        <w:rPr>
          <w:b/>
          <w:bCs/>
          <w:sz w:val="18"/>
          <w:szCs w:val="18"/>
        </w:rPr>
        <w:t xml:space="preserve"> </w:t>
      </w:r>
      <w:r w:rsidRPr="002F5830">
        <w:rPr>
          <w:b/>
          <w:bCs/>
          <w:sz w:val="18"/>
          <w:szCs w:val="18"/>
        </w:rPr>
        <w:t xml:space="preserve">Judgment </w:t>
      </w:r>
      <w:r>
        <w:rPr>
          <w:b/>
          <w:bCs/>
          <w:sz w:val="18"/>
          <w:szCs w:val="18"/>
        </w:rPr>
        <w:t>m</w:t>
      </w:r>
      <w:r w:rsidRPr="002F5830">
        <w:rPr>
          <w:b/>
          <w:bCs/>
          <w:sz w:val="18"/>
          <w:szCs w:val="18"/>
        </w:rPr>
        <w:t xml:space="preserve">atrix of </w:t>
      </w:r>
      <w:r w:rsidR="0015011E">
        <w:rPr>
          <w:b/>
          <w:bCs/>
          <w:sz w:val="18"/>
          <w:szCs w:val="18"/>
        </w:rPr>
        <w:t>s</w:t>
      </w:r>
      <w:r w:rsidR="0015011E" w:rsidRPr="0015011E">
        <w:rPr>
          <w:b/>
          <w:bCs/>
          <w:sz w:val="18"/>
          <w:szCs w:val="18"/>
        </w:rPr>
        <w:t>afety environment culture</w:t>
      </w:r>
    </w:p>
    <w:tbl>
      <w:tblPr>
        <w:tblStyle w:val="a7"/>
        <w:tblpPr w:leftFromText="180" w:rightFromText="180" w:vertAnchor="text" w:horzAnchor="margin" w:tblpXSpec="center" w:tblpY="226"/>
        <w:tblW w:w="8075" w:type="dxa"/>
        <w:tblLayout w:type="fixed"/>
        <w:tblLook w:val="04A0" w:firstRow="1" w:lastRow="0" w:firstColumn="1" w:lastColumn="0" w:noHBand="0" w:noVBand="1"/>
      </w:tblPr>
      <w:tblGrid>
        <w:gridCol w:w="1844"/>
        <w:gridCol w:w="1979"/>
        <w:gridCol w:w="1984"/>
        <w:gridCol w:w="2268"/>
      </w:tblGrid>
      <w:tr w:rsidR="0015011E" w:rsidRPr="00070E97" w14:paraId="54BB1F67" w14:textId="77777777" w:rsidTr="0015011E">
        <w:trPr>
          <w:trHeight w:val="1404"/>
        </w:trPr>
        <w:tc>
          <w:tcPr>
            <w:tcW w:w="1844" w:type="dxa"/>
            <w:tcBorders>
              <w:tl2br w:val="single" w:sz="4" w:space="0" w:color="auto"/>
            </w:tcBorders>
            <w:noWrap/>
            <w:vAlign w:val="center"/>
          </w:tcPr>
          <w:p w14:paraId="723713F4" w14:textId="77777777" w:rsidR="0015011E" w:rsidRPr="00070E97" w:rsidRDefault="0015011E" w:rsidP="005A1639">
            <w:pPr>
              <w:keepNext/>
              <w:widowControl/>
              <w:ind w:firstLineChars="500" w:firstLine="1050"/>
              <w:rPr>
                <w:rFonts w:cs="宋体"/>
                <w:color w:val="000000"/>
                <w:sz w:val="21"/>
                <w:szCs w:val="22"/>
              </w:rPr>
            </w:pPr>
            <w:r w:rsidRPr="00070E97">
              <w:rPr>
                <w:rFonts w:cs="宋体"/>
                <w:color w:val="000000"/>
                <w:sz w:val="21"/>
                <w:szCs w:val="22"/>
              </w:rPr>
              <w:t xml:space="preserve">j </w:t>
            </w:r>
          </w:p>
          <w:p w14:paraId="4605705A" w14:textId="77777777" w:rsidR="0015011E" w:rsidRPr="00070E97" w:rsidRDefault="0015011E" w:rsidP="005A1639">
            <w:pPr>
              <w:keepNext/>
              <w:widowControl/>
              <w:ind w:firstLineChars="100" w:firstLine="210"/>
              <w:rPr>
                <w:rFonts w:cs="宋体"/>
                <w:color w:val="000000"/>
                <w:sz w:val="18"/>
                <w:szCs w:val="18"/>
              </w:rPr>
            </w:pPr>
            <w:r w:rsidRPr="00070E97">
              <w:rPr>
                <w:rFonts w:cs="宋体" w:hint="eastAsia"/>
                <w:color w:val="000000"/>
                <w:sz w:val="21"/>
                <w:szCs w:val="22"/>
              </w:rPr>
              <w:t>i</w:t>
            </w:r>
          </w:p>
        </w:tc>
        <w:tc>
          <w:tcPr>
            <w:tcW w:w="1979" w:type="dxa"/>
            <w:noWrap/>
            <w:vAlign w:val="center"/>
          </w:tcPr>
          <w:p w14:paraId="59B3F826" w14:textId="15AFDDFA" w:rsidR="0015011E" w:rsidRDefault="0015011E" w:rsidP="005A1639">
            <w:pPr>
              <w:keepNext/>
              <w:widowControl/>
              <w:jc w:val="center"/>
              <w:rPr>
                <w:rFonts w:cs="宋体"/>
                <w:color w:val="000000"/>
                <w:sz w:val="18"/>
                <w:szCs w:val="18"/>
              </w:rPr>
            </w:pPr>
            <w:r>
              <w:rPr>
                <w:rFonts w:cs="宋体"/>
                <w:color w:val="000000"/>
                <w:sz w:val="18"/>
                <w:szCs w:val="18"/>
              </w:rPr>
              <w:t>B23</w:t>
            </w:r>
          </w:p>
          <w:p w14:paraId="6843A045" w14:textId="1FA59ED7" w:rsidR="0015011E" w:rsidRPr="00070E97" w:rsidRDefault="0015011E" w:rsidP="005A1639">
            <w:pPr>
              <w:keepNext/>
              <w:widowControl/>
              <w:jc w:val="center"/>
              <w:rPr>
                <w:rFonts w:cs="宋体"/>
                <w:color w:val="000000"/>
                <w:sz w:val="18"/>
                <w:szCs w:val="18"/>
              </w:rPr>
            </w:pPr>
            <w:r>
              <w:rPr>
                <w:rFonts w:cs="宋体" w:hint="eastAsia"/>
                <w:color w:val="000000"/>
                <w:sz w:val="18"/>
                <w:szCs w:val="18"/>
              </w:rPr>
              <w:t>(</w:t>
            </w:r>
            <w:r>
              <w:t xml:space="preserve"> </w:t>
            </w:r>
            <w:r w:rsidRPr="0015011E">
              <w:rPr>
                <w:rFonts w:eastAsia="黑体"/>
                <w:sz w:val="18"/>
                <w:szCs w:val="18"/>
              </w:rPr>
              <w:t>Visual management</w:t>
            </w:r>
            <w:r w:rsidRPr="0015011E">
              <w:rPr>
                <w:rFonts w:eastAsia="黑体" w:hint="eastAsia"/>
                <w:sz w:val="18"/>
                <w:szCs w:val="18"/>
              </w:rPr>
              <w:t xml:space="preserve"> </w:t>
            </w:r>
            <w:r>
              <w:rPr>
                <w:rFonts w:cs="宋体" w:hint="eastAsia"/>
                <w:color w:val="000000"/>
                <w:sz w:val="18"/>
                <w:szCs w:val="18"/>
              </w:rPr>
              <w:t>)</w:t>
            </w:r>
          </w:p>
        </w:tc>
        <w:tc>
          <w:tcPr>
            <w:tcW w:w="1984" w:type="dxa"/>
            <w:noWrap/>
            <w:vAlign w:val="center"/>
          </w:tcPr>
          <w:p w14:paraId="05686870" w14:textId="64F770AA" w:rsidR="0015011E" w:rsidRDefault="0015011E" w:rsidP="005A1639">
            <w:pPr>
              <w:keepNext/>
              <w:widowControl/>
              <w:jc w:val="center"/>
              <w:rPr>
                <w:rFonts w:cs="宋体"/>
                <w:color w:val="000000"/>
                <w:sz w:val="18"/>
                <w:szCs w:val="18"/>
              </w:rPr>
            </w:pPr>
            <w:r>
              <w:rPr>
                <w:rFonts w:cs="宋体"/>
                <w:color w:val="000000"/>
                <w:sz w:val="18"/>
                <w:szCs w:val="18"/>
              </w:rPr>
              <w:t>B24</w:t>
            </w:r>
          </w:p>
          <w:p w14:paraId="117B3D59" w14:textId="0D849068" w:rsidR="0015011E" w:rsidRPr="00070E97" w:rsidRDefault="0015011E" w:rsidP="005A1639">
            <w:pPr>
              <w:keepNext/>
              <w:widowControl/>
              <w:jc w:val="center"/>
              <w:rPr>
                <w:rFonts w:cs="宋体"/>
                <w:color w:val="000000"/>
                <w:sz w:val="18"/>
                <w:szCs w:val="18"/>
              </w:rPr>
            </w:pPr>
            <w:r>
              <w:rPr>
                <w:rFonts w:cs="宋体" w:hint="eastAsia"/>
                <w:color w:val="000000"/>
                <w:sz w:val="18"/>
                <w:szCs w:val="18"/>
              </w:rPr>
              <w:t>(</w:t>
            </w:r>
            <w:r w:rsidRPr="00897CA4">
              <w:rPr>
                <w:rFonts w:eastAsia="黑体" w:hint="eastAsia"/>
                <w:sz w:val="18"/>
                <w:szCs w:val="18"/>
              </w:rPr>
              <w:t xml:space="preserve"> E</w:t>
            </w:r>
            <w:r w:rsidRPr="00897CA4">
              <w:rPr>
                <w:rFonts w:eastAsia="黑体"/>
                <w:sz w:val="18"/>
                <w:szCs w:val="18"/>
              </w:rPr>
              <w:t>mergency facilities</w:t>
            </w:r>
            <w:r>
              <w:rPr>
                <w:rFonts w:cs="宋体" w:hint="eastAsia"/>
                <w:color w:val="000000"/>
                <w:sz w:val="18"/>
                <w:szCs w:val="18"/>
              </w:rPr>
              <w:t xml:space="preserve"> )</w:t>
            </w:r>
          </w:p>
        </w:tc>
        <w:tc>
          <w:tcPr>
            <w:tcW w:w="2268" w:type="dxa"/>
            <w:noWrap/>
            <w:vAlign w:val="center"/>
          </w:tcPr>
          <w:p w14:paraId="3FED3CB3" w14:textId="2D1C4D76" w:rsidR="0015011E" w:rsidRDefault="0015011E" w:rsidP="005A1639">
            <w:pPr>
              <w:keepNext/>
              <w:widowControl/>
              <w:jc w:val="center"/>
              <w:rPr>
                <w:rFonts w:cs="宋体"/>
                <w:color w:val="000000"/>
                <w:sz w:val="18"/>
                <w:szCs w:val="18"/>
              </w:rPr>
            </w:pPr>
            <w:r>
              <w:rPr>
                <w:rFonts w:cs="宋体"/>
                <w:color w:val="000000"/>
                <w:sz w:val="18"/>
                <w:szCs w:val="18"/>
              </w:rPr>
              <w:t>B25</w:t>
            </w:r>
          </w:p>
          <w:p w14:paraId="0B3E6FCE" w14:textId="61B4433F" w:rsidR="0015011E" w:rsidRPr="00070E97" w:rsidRDefault="0015011E" w:rsidP="005A1639">
            <w:pPr>
              <w:keepNext/>
              <w:widowControl/>
              <w:jc w:val="center"/>
              <w:rPr>
                <w:rFonts w:cs="宋体"/>
                <w:color w:val="000000"/>
                <w:sz w:val="18"/>
                <w:szCs w:val="18"/>
              </w:rPr>
            </w:pPr>
            <w:r>
              <w:rPr>
                <w:rFonts w:cs="宋体" w:hint="eastAsia"/>
                <w:color w:val="000000"/>
                <w:sz w:val="18"/>
                <w:szCs w:val="18"/>
              </w:rPr>
              <w:t>(</w:t>
            </w:r>
            <w:r w:rsidRPr="00897CA4">
              <w:rPr>
                <w:rFonts w:eastAsia="黑体" w:hint="eastAsia"/>
                <w:sz w:val="18"/>
                <w:szCs w:val="18"/>
              </w:rPr>
              <w:t xml:space="preserve"> O</w:t>
            </w:r>
            <w:r w:rsidRPr="00897CA4">
              <w:rPr>
                <w:rFonts w:eastAsia="黑体"/>
                <w:sz w:val="18"/>
                <w:szCs w:val="18"/>
              </w:rPr>
              <w:t>n-site safety inspection</w:t>
            </w:r>
            <w:r>
              <w:rPr>
                <w:rFonts w:cs="宋体" w:hint="eastAsia"/>
                <w:color w:val="000000"/>
                <w:sz w:val="18"/>
                <w:szCs w:val="18"/>
              </w:rPr>
              <w:t xml:space="preserve"> )</w:t>
            </w:r>
          </w:p>
        </w:tc>
      </w:tr>
      <w:tr w:rsidR="0015011E" w:rsidRPr="00070E97" w14:paraId="1689838D" w14:textId="77777777" w:rsidTr="0015011E">
        <w:trPr>
          <w:trHeight w:val="1109"/>
        </w:trPr>
        <w:tc>
          <w:tcPr>
            <w:tcW w:w="1844" w:type="dxa"/>
            <w:noWrap/>
            <w:vAlign w:val="center"/>
          </w:tcPr>
          <w:p w14:paraId="63F17F71" w14:textId="77777777" w:rsidR="0015011E" w:rsidRDefault="0015011E" w:rsidP="0015011E">
            <w:pPr>
              <w:keepNext/>
              <w:widowControl/>
              <w:jc w:val="center"/>
              <w:rPr>
                <w:rFonts w:cs="宋体"/>
                <w:color w:val="000000"/>
                <w:sz w:val="18"/>
                <w:szCs w:val="18"/>
              </w:rPr>
            </w:pPr>
            <w:r>
              <w:rPr>
                <w:rFonts w:cs="宋体"/>
                <w:color w:val="000000"/>
                <w:sz w:val="18"/>
                <w:szCs w:val="18"/>
              </w:rPr>
              <w:t>B23</w:t>
            </w:r>
            <w:r>
              <w:rPr>
                <w:rFonts w:cs="宋体" w:hint="eastAsia"/>
                <w:color w:val="000000"/>
                <w:sz w:val="18"/>
                <w:szCs w:val="18"/>
              </w:rPr>
              <w:t xml:space="preserve"> </w:t>
            </w:r>
          </w:p>
          <w:p w14:paraId="29B0824B" w14:textId="4B85B805" w:rsidR="0015011E" w:rsidRPr="00070E97" w:rsidRDefault="0015011E" w:rsidP="0015011E">
            <w:pPr>
              <w:keepNext/>
              <w:widowControl/>
              <w:jc w:val="center"/>
              <w:rPr>
                <w:rFonts w:cs="宋体"/>
                <w:color w:val="000000"/>
                <w:sz w:val="18"/>
                <w:szCs w:val="18"/>
              </w:rPr>
            </w:pPr>
            <w:r>
              <w:rPr>
                <w:rFonts w:cs="宋体" w:hint="eastAsia"/>
                <w:color w:val="000000"/>
                <w:sz w:val="18"/>
                <w:szCs w:val="18"/>
              </w:rPr>
              <w:t>(</w:t>
            </w:r>
            <w:r w:rsidRPr="0015011E">
              <w:rPr>
                <w:rFonts w:eastAsia="黑体"/>
                <w:sz w:val="18"/>
                <w:szCs w:val="18"/>
              </w:rPr>
              <w:t>Visual management</w:t>
            </w:r>
            <w:r>
              <w:rPr>
                <w:rFonts w:cs="宋体" w:hint="eastAsia"/>
                <w:color w:val="000000"/>
                <w:sz w:val="18"/>
                <w:szCs w:val="18"/>
              </w:rPr>
              <w:t>)</w:t>
            </w:r>
          </w:p>
        </w:tc>
        <w:tc>
          <w:tcPr>
            <w:tcW w:w="1979" w:type="dxa"/>
            <w:shd w:val="clear" w:color="auto" w:fill="auto"/>
            <w:noWrap/>
            <w:vAlign w:val="center"/>
          </w:tcPr>
          <w:p w14:paraId="738342D9" w14:textId="77777777" w:rsidR="0015011E" w:rsidRPr="00070E97" w:rsidRDefault="0015011E" w:rsidP="005A1639">
            <w:pPr>
              <w:keepNext/>
              <w:widowControl/>
              <w:jc w:val="center"/>
              <w:rPr>
                <w:rFonts w:cs="宋体"/>
                <w:color w:val="000000"/>
                <w:sz w:val="18"/>
                <w:szCs w:val="18"/>
              </w:rPr>
            </w:pPr>
            <w:r w:rsidRPr="00070E97">
              <w:rPr>
                <w:rFonts w:cs="宋体" w:hint="eastAsia"/>
                <w:color w:val="000000"/>
                <w:sz w:val="18"/>
                <w:szCs w:val="18"/>
              </w:rPr>
              <w:t>1</w:t>
            </w:r>
          </w:p>
        </w:tc>
        <w:tc>
          <w:tcPr>
            <w:tcW w:w="1984" w:type="dxa"/>
            <w:shd w:val="clear" w:color="auto" w:fill="auto"/>
            <w:noWrap/>
            <w:vAlign w:val="center"/>
          </w:tcPr>
          <w:p w14:paraId="0DA8633D" w14:textId="22EEFE20" w:rsidR="0015011E" w:rsidRPr="00070E97" w:rsidRDefault="0015011E" w:rsidP="005A1639">
            <w:pPr>
              <w:keepNext/>
              <w:widowControl/>
              <w:jc w:val="center"/>
              <w:rPr>
                <w:rFonts w:cs="宋体"/>
                <w:color w:val="000000"/>
                <w:sz w:val="18"/>
                <w:szCs w:val="18"/>
              </w:rPr>
            </w:pPr>
            <w:r>
              <w:rPr>
                <w:rFonts w:cs="宋体"/>
                <w:color w:val="000000"/>
                <w:sz w:val="18"/>
                <w:szCs w:val="18"/>
              </w:rPr>
              <w:t>3</w:t>
            </w:r>
          </w:p>
        </w:tc>
        <w:tc>
          <w:tcPr>
            <w:tcW w:w="2268" w:type="dxa"/>
            <w:shd w:val="clear" w:color="auto" w:fill="auto"/>
            <w:noWrap/>
            <w:vAlign w:val="center"/>
          </w:tcPr>
          <w:p w14:paraId="0FF3DDED" w14:textId="6D6DFCB8" w:rsidR="0015011E" w:rsidRPr="00070E97" w:rsidRDefault="0015011E" w:rsidP="0015011E">
            <w:pPr>
              <w:keepNext/>
              <w:widowControl/>
              <w:jc w:val="center"/>
              <w:rPr>
                <w:rFonts w:cs="宋体"/>
                <w:color w:val="000000"/>
                <w:sz w:val="18"/>
                <w:szCs w:val="18"/>
              </w:rPr>
            </w:pPr>
            <w:r w:rsidRPr="00070E97">
              <w:rPr>
                <w:rFonts w:cs="宋体" w:hint="eastAsia"/>
                <w:color w:val="000000"/>
                <w:sz w:val="18"/>
                <w:szCs w:val="18"/>
              </w:rPr>
              <w:t>1</w:t>
            </w:r>
            <w:r w:rsidRPr="00070E97">
              <w:rPr>
                <w:rFonts w:cs="宋体"/>
                <w:color w:val="000000"/>
                <w:sz w:val="18"/>
                <w:szCs w:val="18"/>
              </w:rPr>
              <w:t>/</w:t>
            </w:r>
            <w:r>
              <w:rPr>
                <w:rFonts w:cs="宋体"/>
                <w:color w:val="000000"/>
                <w:sz w:val="18"/>
                <w:szCs w:val="18"/>
              </w:rPr>
              <w:t>3</w:t>
            </w:r>
          </w:p>
        </w:tc>
      </w:tr>
      <w:tr w:rsidR="0015011E" w:rsidRPr="00070E97" w14:paraId="06F8337A" w14:textId="77777777" w:rsidTr="0015011E">
        <w:trPr>
          <w:trHeight w:val="978"/>
        </w:trPr>
        <w:tc>
          <w:tcPr>
            <w:tcW w:w="1844" w:type="dxa"/>
            <w:noWrap/>
            <w:vAlign w:val="center"/>
          </w:tcPr>
          <w:p w14:paraId="2AE9198B" w14:textId="77777777" w:rsidR="0015011E" w:rsidRDefault="0015011E" w:rsidP="0015011E">
            <w:pPr>
              <w:keepNext/>
              <w:widowControl/>
              <w:jc w:val="center"/>
              <w:rPr>
                <w:rFonts w:cs="宋体"/>
                <w:color w:val="000000"/>
                <w:sz w:val="18"/>
                <w:szCs w:val="18"/>
              </w:rPr>
            </w:pPr>
            <w:r>
              <w:rPr>
                <w:rFonts w:cs="宋体"/>
                <w:color w:val="000000"/>
                <w:sz w:val="18"/>
                <w:szCs w:val="18"/>
              </w:rPr>
              <w:t>B24</w:t>
            </w:r>
            <w:r>
              <w:rPr>
                <w:rFonts w:cs="宋体" w:hint="eastAsia"/>
                <w:color w:val="000000"/>
                <w:sz w:val="18"/>
                <w:szCs w:val="18"/>
              </w:rPr>
              <w:t xml:space="preserve"> </w:t>
            </w:r>
          </w:p>
          <w:p w14:paraId="34888626" w14:textId="6519D40E" w:rsidR="0015011E" w:rsidRPr="00070E97" w:rsidRDefault="0015011E" w:rsidP="0015011E">
            <w:pPr>
              <w:keepNext/>
              <w:widowControl/>
              <w:jc w:val="center"/>
              <w:rPr>
                <w:rFonts w:cs="宋体"/>
                <w:color w:val="000000"/>
                <w:sz w:val="18"/>
                <w:szCs w:val="18"/>
              </w:rPr>
            </w:pPr>
            <w:r>
              <w:rPr>
                <w:rFonts w:cs="宋体" w:hint="eastAsia"/>
                <w:color w:val="000000"/>
                <w:sz w:val="18"/>
                <w:szCs w:val="18"/>
              </w:rPr>
              <w:t>(</w:t>
            </w:r>
            <w:r w:rsidRPr="00897CA4">
              <w:rPr>
                <w:rFonts w:eastAsia="黑体" w:hint="eastAsia"/>
                <w:sz w:val="18"/>
                <w:szCs w:val="18"/>
              </w:rPr>
              <w:t>E</w:t>
            </w:r>
            <w:r w:rsidRPr="00897CA4">
              <w:rPr>
                <w:rFonts w:eastAsia="黑体"/>
                <w:sz w:val="18"/>
                <w:szCs w:val="18"/>
              </w:rPr>
              <w:t>mergency facilities</w:t>
            </w:r>
            <w:r>
              <w:rPr>
                <w:rFonts w:cs="宋体" w:hint="eastAsia"/>
                <w:color w:val="000000"/>
                <w:sz w:val="18"/>
                <w:szCs w:val="18"/>
              </w:rPr>
              <w:t>)</w:t>
            </w:r>
          </w:p>
        </w:tc>
        <w:tc>
          <w:tcPr>
            <w:tcW w:w="1979" w:type="dxa"/>
            <w:shd w:val="clear" w:color="auto" w:fill="auto"/>
            <w:noWrap/>
            <w:vAlign w:val="center"/>
          </w:tcPr>
          <w:p w14:paraId="748F360B" w14:textId="5AF92540" w:rsidR="0015011E" w:rsidRPr="00070E97" w:rsidRDefault="0015011E" w:rsidP="005A1639">
            <w:pPr>
              <w:keepNext/>
              <w:widowControl/>
              <w:jc w:val="center"/>
              <w:rPr>
                <w:rFonts w:cs="宋体"/>
                <w:color w:val="000000"/>
                <w:sz w:val="18"/>
                <w:szCs w:val="18"/>
                <w:shd w:val="pct15" w:color="auto" w:fill="FFFFFF"/>
              </w:rPr>
            </w:pPr>
            <w:r>
              <w:rPr>
                <w:rFonts w:cs="宋体"/>
                <w:color w:val="000000"/>
                <w:sz w:val="18"/>
                <w:szCs w:val="18"/>
              </w:rPr>
              <w:t>1/3</w:t>
            </w:r>
          </w:p>
        </w:tc>
        <w:tc>
          <w:tcPr>
            <w:tcW w:w="1984" w:type="dxa"/>
            <w:shd w:val="clear" w:color="auto" w:fill="auto"/>
            <w:noWrap/>
            <w:vAlign w:val="center"/>
          </w:tcPr>
          <w:p w14:paraId="351946D2" w14:textId="77777777" w:rsidR="0015011E" w:rsidRPr="00070E97" w:rsidRDefault="0015011E" w:rsidP="005A1639">
            <w:pPr>
              <w:keepNext/>
              <w:widowControl/>
              <w:jc w:val="center"/>
              <w:rPr>
                <w:rFonts w:cs="宋体"/>
                <w:color w:val="000000"/>
                <w:sz w:val="18"/>
                <w:szCs w:val="18"/>
              </w:rPr>
            </w:pPr>
            <w:r w:rsidRPr="00070E97">
              <w:rPr>
                <w:rFonts w:cs="宋体" w:hint="eastAsia"/>
                <w:color w:val="000000"/>
                <w:sz w:val="18"/>
                <w:szCs w:val="18"/>
              </w:rPr>
              <w:t>1</w:t>
            </w:r>
          </w:p>
        </w:tc>
        <w:tc>
          <w:tcPr>
            <w:tcW w:w="2268" w:type="dxa"/>
            <w:shd w:val="clear" w:color="auto" w:fill="auto"/>
            <w:noWrap/>
            <w:vAlign w:val="center"/>
          </w:tcPr>
          <w:p w14:paraId="25BEC5D3" w14:textId="77777777" w:rsidR="0015011E" w:rsidRPr="00070E97" w:rsidRDefault="0015011E" w:rsidP="005A1639">
            <w:pPr>
              <w:keepNext/>
              <w:widowControl/>
              <w:jc w:val="center"/>
              <w:rPr>
                <w:rFonts w:cs="宋体"/>
                <w:color w:val="000000"/>
                <w:sz w:val="18"/>
                <w:szCs w:val="18"/>
              </w:rPr>
            </w:pPr>
            <w:r w:rsidRPr="00070E97">
              <w:rPr>
                <w:rFonts w:cs="宋体" w:hint="eastAsia"/>
                <w:color w:val="000000"/>
                <w:sz w:val="18"/>
                <w:szCs w:val="18"/>
              </w:rPr>
              <w:t>1</w:t>
            </w:r>
            <w:r w:rsidRPr="00070E97">
              <w:rPr>
                <w:rFonts w:cs="宋体"/>
                <w:color w:val="000000"/>
                <w:sz w:val="18"/>
                <w:szCs w:val="18"/>
              </w:rPr>
              <w:t>/5</w:t>
            </w:r>
          </w:p>
        </w:tc>
      </w:tr>
      <w:tr w:rsidR="0015011E" w:rsidRPr="00070E97" w14:paraId="2676FA18" w14:textId="77777777" w:rsidTr="0015011E">
        <w:trPr>
          <w:trHeight w:val="871"/>
        </w:trPr>
        <w:tc>
          <w:tcPr>
            <w:tcW w:w="1844" w:type="dxa"/>
            <w:noWrap/>
            <w:vAlign w:val="center"/>
          </w:tcPr>
          <w:p w14:paraId="405056AC" w14:textId="77777777" w:rsidR="0015011E" w:rsidRDefault="0015011E" w:rsidP="0015011E">
            <w:pPr>
              <w:keepNext/>
              <w:widowControl/>
              <w:jc w:val="center"/>
              <w:rPr>
                <w:rFonts w:cs="宋体"/>
                <w:color w:val="000000"/>
                <w:sz w:val="18"/>
                <w:szCs w:val="18"/>
              </w:rPr>
            </w:pPr>
            <w:r>
              <w:rPr>
                <w:rFonts w:cs="宋体"/>
                <w:color w:val="000000"/>
                <w:sz w:val="18"/>
                <w:szCs w:val="18"/>
              </w:rPr>
              <w:t>B25</w:t>
            </w:r>
            <w:r>
              <w:rPr>
                <w:rFonts w:cs="宋体" w:hint="eastAsia"/>
                <w:color w:val="000000"/>
                <w:sz w:val="18"/>
                <w:szCs w:val="18"/>
              </w:rPr>
              <w:t xml:space="preserve"> </w:t>
            </w:r>
          </w:p>
          <w:p w14:paraId="7ADB93A7" w14:textId="59F8FEB5" w:rsidR="0015011E" w:rsidRPr="00070E97" w:rsidRDefault="0015011E" w:rsidP="0015011E">
            <w:pPr>
              <w:keepNext/>
              <w:widowControl/>
              <w:jc w:val="center"/>
              <w:rPr>
                <w:rFonts w:cs="宋体"/>
                <w:color w:val="000000"/>
                <w:sz w:val="18"/>
                <w:szCs w:val="18"/>
              </w:rPr>
            </w:pPr>
            <w:r>
              <w:rPr>
                <w:rFonts w:cs="宋体" w:hint="eastAsia"/>
                <w:color w:val="000000"/>
                <w:sz w:val="18"/>
                <w:szCs w:val="18"/>
              </w:rPr>
              <w:t>(</w:t>
            </w:r>
            <w:r w:rsidRPr="00897CA4">
              <w:rPr>
                <w:rFonts w:eastAsia="黑体" w:hint="eastAsia"/>
                <w:sz w:val="18"/>
                <w:szCs w:val="18"/>
              </w:rPr>
              <w:t>O</w:t>
            </w:r>
            <w:r w:rsidRPr="00897CA4">
              <w:rPr>
                <w:rFonts w:eastAsia="黑体"/>
                <w:sz w:val="18"/>
                <w:szCs w:val="18"/>
              </w:rPr>
              <w:t>n-site safety inspection</w:t>
            </w:r>
            <w:r>
              <w:rPr>
                <w:rFonts w:cs="宋体" w:hint="eastAsia"/>
                <w:color w:val="000000"/>
                <w:sz w:val="18"/>
                <w:szCs w:val="18"/>
              </w:rPr>
              <w:t>)</w:t>
            </w:r>
          </w:p>
        </w:tc>
        <w:tc>
          <w:tcPr>
            <w:tcW w:w="1979" w:type="dxa"/>
            <w:shd w:val="clear" w:color="auto" w:fill="auto"/>
            <w:noWrap/>
            <w:vAlign w:val="center"/>
          </w:tcPr>
          <w:p w14:paraId="54BC60AF" w14:textId="41A70A1D" w:rsidR="0015011E" w:rsidRPr="00070E97" w:rsidRDefault="0015011E" w:rsidP="005A1639">
            <w:pPr>
              <w:keepNext/>
              <w:widowControl/>
              <w:jc w:val="center"/>
              <w:rPr>
                <w:rFonts w:cs="宋体"/>
                <w:color w:val="000000"/>
                <w:sz w:val="18"/>
                <w:szCs w:val="18"/>
                <w:highlight w:val="yellow"/>
                <w:shd w:val="pct15" w:color="auto" w:fill="FFFFFF"/>
              </w:rPr>
            </w:pPr>
            <w:r>
              <w:rPr>
                <w:rFonts w:cs="宋体"/>
                <w:color w:val="000000"/>
                <w:sz w:val="18"/>
                <w:szCs w:val="18"/>
              </w:rPr>
              <w:t>3</w:t>
            </w:r>
          </w:p>
        </w:tc>
        <w:tc>
          <w:tcPr>
            <w:tcW w:w="1984" w:type="dxa"/>
            <w:shd w:val="clear" w:color="auto" w:fill="auto"/>
            <w:noWrap/>
            <w:vAlign w:val="center"/>
          </w:tcPr>
          <w:p w14:paraId="59D5EC85" w14:textId="77777777" w:rsidR="0015011E" w:rsidRPr="00070E97" w:rsidRDefault="0015011E" w:rsidP="005A1639">
            <w:pPr>
              <w:keepNext/>
              <w:widowControl/>
              <w:jc w:val="center"/>
              <w:rPr>
                <w:rFonts w:cs="宋体"/>
                <w:color w:val="000000"/>
                <w:sz w:val="18"/>
                <w:szCs w:val="18"/>
              </w:rPr>
            </w:pPr>
            <w:r>
              <w:rPr>
                <w:rFonts w:cs="宋体"/>
                <w:color w:val="000000"/>
                <w:sz w:val="18"/>
                <w:szCs w:val="18"/>
              </w:rPr>
              <w:t>5</w:t>
            </w:r>
          </w:p>
        </w:tc>
        <w:tc>
          <w:tcPr>
            <w:tcW w:w="2268" w:type="dxa"/>
            <w:shd w:val="clear" w:color="auto" w:fill="auto"/>
            <w:noWrap/>
            <w:vAlign w:val="center"/>
          </w:tcPr>
          <w:p w14:paraId="7EDF8713" w14:textId="77777777" w:rsidR="0015011E" w:rsidRPr="00070E97" w:rsidRDefault="0015011E" w:rsidP="005A1639">
            <w:pPr>
              <w:keepNext/>
              <w:widowControl/>
              <w:jc w:val="center"/>
              <w:rPr>
                <w:rFonts w:cs="宋体"/>
                <w:color w:val="000000"/>
                <w:sz w:val="18"/>
                <w:szCs w:val="18"/>
              </w:rPr>
            </w:pPr>
            <w:r w:rsidRPr="00070E97">
              <w:rPr>
                <w:rFonts w:cs="宋体" w:hint="eastAsia"/>
                <w:color w:val="000000"/>
                <w:sz w:val="18"/>
                <w:szCs w:val="18"/>
              </w:rPr>
              <w:t>1</w:t>
            </w:r>
          </w:p>
        </w:tc>
      </w:tr>
    </w:tbl>
    <w:p w14:paraId="65951DC1" w14:textId="24A3595F" w:rsidR="00A666FC" w:rsidRDefault="00A666FC" w:rsidP="001816D9">
      <w:pPr>
        <w:spacing w:line="360" w:lineRule="auto"/>
        <w:ind w:firstLineChars="200" w:firstLine="480"/>
        <w:rPr>
          <w:rFonts w:ascii="Times New Roman" w:hAnsi="Times New Roman" w:cs="Times New Roman"/>
          <w:sz w:val="24"/>
          <w:szCs w:val="24"/>
        </w:rPr>
      </w:pPr>
    </w:p>
    <w:p w14:paraId="3F7818E6" w14:textId="5EB32B6A" w:rsidR="0015011E" w:rsidRDefault="0015011E" w:rsidP="0015011E">
      <w:pPr>
        <w:spacing w:line="360" w:lineRule="auto"/>
        <w:jc w:val="center"/>
        <w:rPr>
          <w:b/>
          <w:bCs/>
          <w:sz w:val="18"/>
          <w:szCs w:val="18"/>
        </w:rPr>
      </w:pPr>
      <w:r w:rsidRPr="00897CA4">
        <w:rPr>
          <w:rFonts w:hint="eastAsia"/>
          <w:b/>
          <w:bCs/>
          <w:sz w:val="18"/>
          <w:szCs w:val="18"/>
        </w:rPr>
        <w:t>T</w:t>
      </w:r>
      <w:r w:rsidRPr="00897CA4">
        <w:rPr>
          <w:b/>
          <w:bCs/>
          <w:sz w:val="18"/>
          <w:szCs w:val="18"/>
        </w:rPr>
        <w:t xml:space="preserve">able </w:t>
      </w:r>
      <w:r>
        <w:rPr>
          <w:b/>
          <w:bCs/>
          <w:sz w:val="18"/>
          <w:szCs w:val="18"/>
        </w:rPr>
        <w:t>11.</w:t>
      </w:r>
      <w:r w:rsidRPr="00897CA4">
        <w:rPr>
          <w:b/>
          <w:bCs/>
          <w:sz w:val="18"/>
          <w:szCs w:val="18"/>
        </w:rPr>
        <w:t xml:space="preserve"> </w:t>
      </w:r>
      <w:r w:rsidRPr="002F5830">
        <w:rPr>
          <w:b/>
          <w:bCs/>
          <w:sz w:val="18"/>
          <w:szCs w:val="18"/>
        </w:rPr>
        <w:t xml:space="preserve">Judgment </w:t>
      </w:r>
      <w:r>
        <w:rPr>
          <w:b/>
          <w:bCs/>
          <w:sz w:val="18"/>
          <w:szCs w:val="18"/>
        </w:rPr>
        <w:t>m</w:t>
      </w:r>
      <w:r w:rsidRPr="002F5830">
        <w:rPr>
          <w:b/>
          <w:bCs/>
          <w:sz w:val="18"/>
          <w:szCs w:val="18"/>
        </w:rPr>
        <w:t xml:space="preserve">atrix of </w:t>
      </w:r>
      <w:r>
        <w:rPr>
          <w:b/>
          <w:bCs/>
          <w:sz w:val="18"/>
          <w:szCs w:val="18"/>
        </w:rPr>
        <w:t>s</w:t>
      </w:r>
      <w:r w:rsidRPr="0015011E">
        <w:rPr>
          <w:b/>
          <w:bCs/>
          <w:sz w:val="18"/>
          <w:szCs w:val="18"/>
        </w:rPr>
        <w:t>afety information dissemination</w:t>
      </w:r>
    </w:p>
    <w:tbl>
      <w:tblPr>
        <w:tblStyle w:val="a7"/>
        <w:tblpPr w:leftFromText="180" w:rightFromText="180" w:vertAnchor="text" w:horzAnchor="margin" w:tblpXSpec="center" w:tblpY="226"/>
        <w:tblW w:w="9493" w:type="dxa"/>
        <w:tblLayout w:type="fixed"/>
        <w:tblLook w:val="04A0" w:firstRow="1" w:lastRow="0" w:firstColumn="1" w:lastColumn="0" w:noHBand="0" w:noVBand="1"/>
      </w:tblPr>
      <w:tblGrid>
        <w:gridCol w:w="1844"/>
        <w:gridCol w:w="1979"/>
        <w:gridCol w:w="1984"/>
        <w:gridCol w:w="1843"/>
        <w:gridCol w:w="1843"/>
      </w:tblGrid>
      <w:tr w:rsidR="0015011E" w:rsidRPr="00070E97" w14:paraId="1450C767" w14:textId="77777777" w:rsidTr="0015011E">
        <w:trPr>
          <w:trHeight w:val="1404"/>
        </w:trPr>
        <w:tc>
          <w:tcPr>
            <w:tcW w:w="1844" w:type="dxa"/>
            <w:tcBorders>
              <w:tl2br w:val="single" w:sz="4" w:space="0" w:color="auto"/>
            </w:tcBorders>
            <w:noWrap/>
            <w:vAlign w:val="center"/>
          </w:tcPr>
          <w:p w14:paraId="7D6000EC" w14:textId="77777777" w:rsidR="0015011E" w:rsidRPr="00070E97" w:rsidRDefault="0015011E" w:rsidP="005A1639">
            <w:pPr>
              <w:keepNext/>
              <w:widowControl/>
              <w:ind w:firstLineChars="500" w:firstLine="1050"/>
              <w:rPr>
                <w:rFonts w:cs="宋体"/>
                <w:color w:val="000000"/>
                <w:sz w:val="21"/>
                <w:szCs w:val="22"/>
              </w:rPr>
            </w:pPr>
            <w:r w:rsidRPr="00070E97">
              <w:rPr>
                <w:rFonts w:cs="宋体"/>
                <w:color w:val="000000"/>
                <w:sz w:val="21"/>
                <w:szCs w:val="22"/>
              </w:rPr>
              <w:t xml:space="preserve">j </w:t>
            </w:r>
          </w:p>
          <w:p w14:paraId="671067FA" w14:textId="77777777" w:rsidR="0015011E" w:rsidRPr="00070E97" w:rsidRDefault="0015011E" w:rsidP="005A1639">
            <w:pPr>
              <w:keepNext/>
              <w:widowControl/>
              <w:ind w:firstLineChars="100" w:firstLine="210"/>
              <w:rPr>
                <w:rFonts w:cs="宋体"/>
                <w:color w:val="000000"/>
                <w:sz w:val="18"/>
                <w:szCs w:val="18"/>
              </w:rPr>
            </w:pPr>
            <w:r w:rsidRPr="00070E97">
              <w:rPr>
                <w:rFonts w:cs="宋体" w:hint="eastAsia"/>
                <w:color w:val="000000"/>
                <w:sz w:val="21"/>
                <w:szCs w:val="22"/>
              </w:rPr>
              <w:t>i</w:t>
            </w:r>
          </w:p>
        </w:tc>
        <w:tc>
          <w:tcPr>
            <w:tcW w:w="1979" w:type="dxa"/>
            <w:noWrap/>
            <w:vAlign w:val="center"/>
          </w:tcPr>
          <w:p w14:paraId="7B71C09A" w14:textId="43E8DB77" w:rsidR="0015011E" w:rsidRDefault="0015011E" w:rsidP="005A1639">
            <w:pPr>
              <w:keepNext/>
              <w:widowControl/>
              <w:jc w:val="center"/>
              <w:rPr>
                <w:rFonts w:cs="宋体"/>
                <w:color w:val="000000"/>
                <w:sz w:val="18"/>
                <w:szCs w:val="18"/>
              </w:rPr>
            </w:pPr>
            <w:r>
              <w:rPr>
                <w:rFonts w:cs="宋体"/>
                <w:color w:val="000000"/>
                <w:sz w:val="18"/>
                <w:szCs w:val="18"/>
              </w:rPr>
              <w:t>B26</w:t>
            </w:r>
          </w:p>
          <w:p w14:paraId="55F6CB88" w14:textId="2037A8E9" w:rsidR="0015011E" w:rsidRPr="00070E97" w:rsidRDefault="0015011E" w:rsidP="005A1639">
            <w:pPr>
              <w:keepNext/>
              <w:widowControl/>
              <w:jc w:val="center"/>
              <w:rPr>
                <w:rFonts w:cs="宋体"/>
                <w:color w:val="000000"/>
                <w:sz w:val="18"/>
                <w:szCs w:val="18"/>
              </w:rPr>
            </w:pPr>
            <w:r>
              <w:rPr>
                <w:rFonts w:cs="宋体" w:hint="eastAsia"/>
                <w:color w:val="000000"/>
                <w:sz w:val="18"/>
                <w:szCs w:val="18"/>
              </w:rPr>
              <w:t>(</w:t>
            </w:r>
            <w:r w:rsidRPr="00897CA4">
              <w:rPr>
                <w:rFonts w:eastAsia="黑体"/>
                <w:sz w:val="18"/>
                <w:szCs w:val="18"/>
              </w:rPr>
              <w:t xml:space="preserve"> </w:t>
            </w:r>
            <w:r w:rsidRPr="00897CA4">
              <w:rPr>
                <w:rFonts w:eastAsia="黑体" w:hint="eastAsia"/>
                <w:sz w:val="18"/>
                <w:szCs w:val="18"/>
              </w:rPr>
              <w:t>S</w:t>
            </w:r>
            <w:r w:rsidRPr="00897CA4">
              <w:rPr>
                <w:rFonts w:eastAsia="黑体"/>
                <w:sz w:val="18"/>
                <w:szCs w:val="18"/>
              </w:rPr>
              <w:t>afety information dissemination system</w:t>
            </w:r>
            <w:r>
              <w:rPr>
                <w:rFonts w:cs="宋体" w:hint="eastAsia"/>
                <w:color w:val="000000"/>
                <w:sz w:val="18"/>
                <w:szCs w:val="18"/>
              </w:rPr>
              <w:t xml:space="preserve"> )</w:t>
            </w:r>
          </w:p>
        </w:tc>
        <w:tc>
          <w:tcPr>
            <w:tcW w:w="1984" w:type="dxa"/>
            <w:noWrap/>
            <w:vAlign w:val="center"/>
          </w:tcPr>
          <w:p w14:paraId="77EAF659" w14:textId="2635ED3E" w:rsidR="0015011E" w:rsidRDefault="0015011E" w:rsidP="005A1639">
            <w:pPr>
              <w:keepNext/>
              <w:widowControl/>
              <w:jc w:val="center"/>
              <w:rPr>
                <w:rFonts w:cs="宋体"/>
                <w:color w:val="000000"/>
                <w:sz w:val="18"/>
                <w:szCs w:val="18"/>
              </w:rPr>
            </w:pPr>
            <w:r>
              <w:rPr>
                <w:rFonts w:cs="宋体"/>
                <w:color w:val="000000"/>
                <w:sz w:val="18"/>
                <w:szCs w:val="18"/>
              </w:rPr>
              <w:t>B27</w:t>
            </w:r>
          </w:p>
          <w:p w14:paraId="0BF99B49" w14:textId="6750538F" w:rsidR="0015011E" w:rsidRPr="00070E97" w:rsidRDefault="0015011E" w:rsidP="005A1639">
            <w:pPr>
              <w:keepNext/>
              <w:widowControl/>
              <w:jc w:val="center"/>
              <w:rPr>
                <w:rFonts w:cs="宋体"/>
                <w:color w:val="000000"/>
                <w:sz w:val="18"/>
                <w:szCs w:val="18"/>
              </w:rPr>
            </w:pPr>
            <w:r>
              <w:rPr>
                <w:rFonts w:cs="宋体" w:hint="eastAsia"/>
                <w:color w:val="000000"/>
                <w:sz w:val="18"/>
                <w:szCs w:val="18"/>
              </w:rPr>
              <w:t>(</w:t>
            </w:r>
            <w:r w:rsidRPr="00897CA4">
              <w:rPr>
                <w:rFonts w:eastAsia="黑体"/>
                <w:sz w:val="18"/>
                <w:szCs w:val="18"/>
              </w:rPr>
              <w:t xml:space="preserve"> </w:t>
            </w:r>
            <w:bookmarkStart w:id="9" w:name="OLE_LINK1"/>
            <w:r w:rsidR="00605BAC" w:rsidRPr="00605BAC">
              <w:rPr>
                <w:rFonts w:eastAsia="黑体"/>
                <w:sz w:val="18"/>
                <w:szCs w:val="18"/>
              </w:rPr>
              <w:t>Accident alarms and risk hidden danger reporting</w:t>
            </w:r>
            <w:bookmarkEnd w:id="9"/>
            <w:r>
              <w:rPr>
                <w:rFonts w:cs="宋体" w:hint="eastAsia"/>
                <w:color w:val="000000"/>
                <w:sz w:val="18"/>
                <w:szCs w:val="18"/>
              </w:rPr>
              <w:t xml:space="preserve"> )</w:t>
            </w:r>
          </w:p>
        </w:tc>
        <w:tc>
          <w:tcPr>
            <w:tcW w:w="1843" w:type="dxa"/>
            <w:noWrap/>
            <w:vAlign w:val="center"/>
          </w:tcPr>
          <w:p w14:paraId="01C7092E" w14:textId="5E60AF5F" w:rsidR="0015011E" w:rsidRDefault="0015011E" w:rsidP="005A1639">
            <w:pPr>
              <w:keepNext/>
              <w:widowControl/>
              <w:jc w:val="center"/>
              <w:rPr>
                <w:rFonts w:cs="宋体"/>
                <w:color w:val="000000"/>
                <w:sz w:val="18"/>
                <w:szCs w:val="18"/>
              </w:rPr>
            </w:pPr>
            <w:r>
              <w:rPr>
                <w:rFonts w:cs="宋体"/>
                <w:color w:val="000000"/>
                <w:sz w:val="18"/>
                <w:szCs w:val="18"/>
              </w:rPr>
              <w:t>B28</w:t>
            </w:r>
          </w:p>
          <w:p w14:paraId="4BB7CC07" w14:textId="2A1ED2CF" w:rsidR="0015011E" w:rsidRPr="00070E97" w:rsidRDefault="0015011E" w:rsidP="005A1639">
            <w:pPr>
              <w:keepNext/>
              <w:widowControl/>
              <w:jc w:val="center"/>
              <w:rPr>
                <w:rFonts w:cs="宋体"/>
                <w:color w:val="000000"/>
                <w:sz w:val="18"/>
                <w:szCs w:val="18"/>
              </w:rPr>
            </w:pPr>
            <w:r>
              <w:rPr>
                <w:rFonts w:cs="宋体" w:hint="eastAsia"/>
                <w:color w:val="000000"/>
                <w:sz w:val="18"/>
                <w:szCs w:val="18"/>
              </w:rPr>
              <w:t>(</w:t>
            </w:r>
            <w:r w:rsidRPr="00897CA4">
              <w:rPr>
                <w:rFonts w:eastAsia="黑体" w:hint="eastAsia"/>
                <w:sz w:val="18"/>
                <w:szCs w:val="18"/>
              </w:rPr>
              <w:t xml:space="preserve"> S</w:t>
            </w:r>
            <w:r w:rsidRPr="00897CA4">
              <w:rPr>
                <w:rFonts w:eastAsia="黑体"/>
                <w:sz w:val="18"/>
                <w:szCs w:val="18"/>
              </w:rPr>
              <w:t>afety news</w:t>
            </w:r>
            <w:r>
              <w:rPr>
                <w:rFonts w:cs="宋体" w:hint="eastAsia"/>
                <w:color w:val="000000"/>
                <w:sz w:val="18"/>
                <w:szCs w:val="18"/>
              </w:rPr>
              <w:t xml:space="preserve"> )</w:t>
            </w:r>
          </w:p>
        </w:tc>
        <w:tc>
          <w:tcPr>
            <w:tcW w:w="1843" w:type="dxa"/>
            <w:noWrap/>
            <w:vAlign w:val="center"/>
          </w:tcPr>
          <w:p w14:paraId="651B09BA" w14:textId="05B92EB7" w:rsidR="0015011E" w:rsidRDefault="0015011E" w:rsidP="005A1639">
            <w:pPr>
              <w:keepNext/>
              <w:widowControl/>
              <w:jc w:val="center"/>
              <w:rPr>
                <w:rFonts w:cs="宋体"/>
                <w:color w:val="000000"/>
                <w:sz w:val="18"/>
                <w:szCs w:val="18"/>
              </w:rPr>
            </w:pPr>
            <w:r>
              <w:rPr>
                <w:rFonts w:cs="宋体"/>
                <w:color w:val="000000"/>
                <w:sz w:val="18"/>
                <w:szCs w:val="18"/>
              </w:rPr>
              <w:t>B29</w:t>
            </w:r>
          </w:p>
          <w:p w14:paraId="5951059A" w14:textId="37D7BF20" w:rsidR="0015011E" w:rsidRPr="00070E97" w:rsidRDefault="0015011E" w:rsidP="005A1639">
            <w:pPr>
              <w:keepNext/>
              <w:widowControl/>
              <w:jc w:val="center"/>
              <w:rPr>
                <w:rFonts w:cs="宋体"/>
                <w:color w:val="000000"/>
                <w:sz w:val="18"/>
                <w:szCs w:val="18"/>
              </w:rPr>
            </w:pPr>
            <w:r>
              <w:rPr>
                <w:rFonts w:cs="宋体" w:hint="eastAsia"/>
                <w:color w:val="000000"/>
                <w:sz w:val="18"/>
                <w:szCs w:val="18"/>
              </w:rPr>
              <w:t>(</w:t>
            </w:r>
            <w:r w:rsidRPr="00897CA4">
              <w:rPr>
                <w:rFonts w:eastAsia="黑体" w:hint="eastAsia"/>
                <w:sz w:val="18"/>
                <w:szCs w:val="18"/>
              </w:rPr>
              <w:t xml:space="preserve"> S</w:t>
            </w:r>
            <w:r w:rsidRPr="00897CA4">
              <w:rPr>
                <w:rFonts w:eastAsia="黑体"/>
                <w:sz w:val="18"/>
                <w:szCs w:val="18"/>
              </w:rPr>
              <w:t>afety activities</w:t>
            </w:r>
            <w:r>
              <w:rPr>
                <w:rFonts w:cs="宋体" w:hint="eastAsia"/>
                <w:color w:val="000000"/>
                <w:sz w:val="18"/>
                <w:szCs w:val="18"/>
              </w:rPr>
              <w:t xml:space="preserve"> )</w:t>
            </w:r>
          </w:p>
        </w:tc>
      </w:tr>
      <w:tr w:rsidR="0015011E" w:rsidRPr="00070E97" w14:paraId="577E0B61" w14:textId="77777777" w:rsidTr="0015011E">
        <w:trPr>
          <w:trHeight w:val="1109"/>
        </w:trPr>
        <w:tc>
          <w:tcPr>
            <w:tcW w:w="1844" w:type="dxa"/>
            <w:noWrap/>
            <w:vAlign w:val="center"/>
          </w:tcPr>
          <w:p w14:paraId="0B409778" w14:textId="77777777" w:rsidR="0015011E" w:rsidRDefault="0015011E" w:rsidP="0015011E">
            <w:pPr>
              <w:keepNext/>
              <w:widowControl/>
              <w:jc w:val="center"/>
              <w:rPr>
                <w:rFonts w:cs="宋体"/>
                <w:color w:val="000000"/>
                <w:sz w:val="18"/>
                <w:szCs w:val="18"/>
              </w:rPr>
            </w:pPr>
            <w:r>
              <w:rPr>
                <w:rFonts w:cs="宋体"/>
                <w:color w:val="000000"/>
                <w:sz w:val="18"/>
                <w:szCs w:val="18"/>
              </w:rPr>
              <w:t>B26</w:t>
            </w:r>
          </w:p>
          <w:p w14:paraId="79FE87D1" w14:textId="47FF92E9" w:rsidR="0015011E" w:rsidRPr="00070E97" w:rsidRDefault="0015011E" w:rsidP="0015011E">
            <w:pPr>
              <w:keepNext/>
              <w:widowControl/>
              <w:jc w:val="center"/>
              <w:rPr>
                <w:rFonts w:cs="宋体"/>
                <w:color w:val="000000"/>
                <w:sz w:val="18"/>
                <w:szCs w:val="18"/>
              </w:rPr>
            </w:pPr>
            <w:r>
              <w:rPr>
                <w:rFonts w:cs="宋体" w:hint="eastAsia"/>
                <w:color w:val="000000"/>
                <w:sz w:val="18"/>
                <w:szCs w:val="18"/>
              </w:rPr>
              <w:t>(</w:t>
            </w:r>
            <w:r w:rsidRPr="00897CA4">
              <w:rPr>
                <w:rFonts w:eastAsia="黑体"/>
                <w:sz w:val="18"/>
                <w:szCs w:val="18"/>
              </w:rPr>
              <w:t xml:space="preserve"> </w:t>
            </w:r>
            <w:r w:rsidRPr="00897CA4">
              <w:rPr>
                <w:rFonts w:eastAsia="黑体" w:hint="eastAsia"/>
                <w:sz w:val="18"/>
                <w:szCs w:val="18"/>
              </w:rPr>
              <w:t>S</w:t>
            </w:r>
            <w:r w:rsidRPr="00897CA4">
              <w:rPr>
                <w:rFonts w:eastAsia="黑体"/>
                <w:sz w:val="18"/>
                <w:szCs w:val="18"/>
              </w:rPr>
              <w:t>afety information dissemination system</w:t>
            </w:r>
            <w:r>
              <w:rPr>
                <w:rFonts w:cs="宋体" w:hint="eastAsia"/>
                <w:color w:val="000000"/>
                <w:sz w:val="18"/>
                <w:szCs w:val="18"/>
              </w:rPr>
              <w:t xml:space="preserve"> )</w:t>
            </w:r>
          </w:p>
        </w:tc>
        <w:tc>
          <w:tcPr>
            <w:tcW w:w="1979" w:type="dxa"/>
            <w:shd w:val="clear" w:color="auto" w:fill="auto"/>
            <w:noWrap/>
            <w:vAlign w:val="center"/>
          </w:tcPr>
          <w:p w14:paraId="34AD4F1E" w14:textId="77777777" w:rsidR="0015011E" w:rsidRPr="00070E97" w:rsidRDefault="0015011E" w:rsidP="005A1639">
            <w:pPr>
              <w:keepNext/>
              <w:widowControl/>
              <w:jc w:val="center"/>
              <w:rPr>
                <w:rFonts w:cs="宋体"/>
                <w:color w:val="000000"/>
                <w:sz w:val="18"/>
                <w:szCs w:val="18"/>
              </w:rPr>
            </w:pPr>
            <w:r w:rsidRPr="00070E97">
              <w:rPr>
                <w:rFonts w:cs="宋体" w:hint="eastAsia"/>
                <w:color w:val="000000"/>
                <w:sz w:val="18"/>
                <w:szCs w:val="18"/>
              </w:rPr>
              <w:t>1</w:t>
            </w:r>
          </w:p>
        </w:tc>
        <w:tc>
          <w:tcPr>
            <w:tcW w:w="1984" w:type="dxa"/>
            <w:shd w:val="clear" w:color="auto" w:fill="auto"/>
            <w:noWrap/>
            <w:vAlign w:val="center"/>
          </w:tcPr>
          <w:p w14:paraId="77C104D7" w14:textId="77777777" w:rsidR="0015011E" w:rsidRPr="00070E97" w:rsidRDefault="0015011E" w:rsidP="005A1639">
            <w:pPr>
              <w:keepNext/>
              <w:widowControl/>
              <w:jc w:val="center"/>
              <w:rPr>
                <w:rFonts w:cs="宋体"/>
                <w:color w:val="000000"/>
                <w:sz w:val="18"/>
                <w:szCs w:val="18"/>
              </w:rPr>
            </w:pPr>
            <w:r w:rsidRPr="00070E97">
              <w:rPr>
                <w:rFonts w:cs="宋体" w:hint="eastAsia"/>
                <w:color w:val="000000"/>
                <w:sz w:val="18"/>
                <w:szCs w:val="18"/>
              </w:rPr>
              <w:t>1</w:t>
            </w:r>
            <w:r>
              <w:rPr>
                <w:rFonts w:cs="宋体"/>
                <w:color w:val="000000"/>
                <w:sz w:val="18"/>
                <w:szCs w:val="18"/>
              </w:rPr>
              <w:t>/5</w:t>
            </w:r>
          </w:p>
        </w:tc>
        <w:tc>
          <w:tcPr>
            <w:tcW w:w="1843" w:type="dxa"/>
            <w:shd w:val="clear" w:color="auto" w:fill="auto"/>
            <w:noWrap/>
            <w:vAlign w:val="center"/>
          </w:tcPr>
          <w:p w14:paraId="42E3AF3B" w14:textId="403BBF18" w:rsidR="0015011E" w:rsidRPr="00070E97" w:rsidRDefault="0015011E" w:rsidP="0015011E">
            <w:pPr>
              <w:keepNext/>
              <w:widowControl/>
              <w:jc w:val="center"/>
              <w:rPr>
                <w:rFonts w:cs="宋体"/>
                <w:color w:val="000000"/>
                <w:sz w:val="18"/>
                <w:szCs w:val="18"/>
              </w:rPr>
            </w:pPr>
            <w:r w:rsidRPr="00070E97">
              <w:rPr>
                <w:rFonts w:cs="宋体" w:hint="eastAsia"/>
                <w:color w:val="000000"/>
                <w:sz w:val="18"/>
                <w:szCs w:val="18"/>
              </w:rPr>
              <w:t>1</w:t>
            </w:r>
          </w:p>
        </w:tc>
        <w:tc>
          <w:tcPr>
            <w:tcW w:w="1843" w:type="dxa"/>
            <w:shd w:val="clear" w:color="auto" w:fill="auto"/>
            <w:noWrap/>
            <w:vAlign w:val="center"/>
          </w:tcPr>
          <w:p w14:paraId="33C63F7A" w14:textId="6E1BB34C" w:rsidR="0015011E" w:rsidRPr="00070E97" w:rsidRDefault="0015011E" w:rsidP="0015011E">
            <w:pPr>
              <w:keepNext/>
              <w:widowControl/>
              <w:jc w:val="center"/>
              <w:rPr>
                <w:rFonts w:cs="宋体"/>
                <w:color w:val="000000"/>
                <w:sz w:val="18"/>
                <w:szCs w:val="18"/>
              </w:rPr>
            </w:pPr>
            <w:r w:rsidRPr="00070E97">
              <w:rPr>
                <w:rFonts w:cs="宋体" w:hint="eastAsia"/>
                <w:color w:val="000000"/>
                <w:sz w:val="18"/>
                <w:szCs w:val="18"/>
              </w:rPr>
              <w:t>1</w:t>
            </w:r>
            <w:r w:rsidRPr="00070E97">
              <w:rPr>
                <w:rFonts w:cs="宋体"/>
                <w:color w:val="000000"/>
                <w:sz w:val="18"/>
                <w:szCs w:val="18"/>
              </w:rPr>
              <w:t>/</w:t>
            </w:r>
            <w:r>
              <w:rPr>
                <w:rFonts w:cs="宋体"/>
                <w:color w:val="000000"/>
                <w:sz w:val="18"/>
                <w:szCs w:val="18"/>
              </w:rPr>
              <w:t>3</w:t>
            </w:r>
          </w:p>
        </w:tc>
      </w:tr>
      <w:tr w:rsidR="0015011E" w:rsidRPr="00070E97" w14:paraId="4BA0901C" w14:textId="77777777" w:rsidTr="0015011E">
        <w:trPr>
          <w:trHeight w:val="978"/>
        </w:trPr>
        <w:tc>
          <w:tcPr>
            <w:tcW w:w="1844" w:type="dxa"/>
            <w:noWrap/>
            <w:vAlign w:val="center"/>
          </w:tcPr>
          <w:p w14:paraId="75EE81DD" w14:textId="77777777" w:rsidR="0015011E" w:rsidRDefault="0015011E" w:rsidP="0015011E">
            <w:pPr>
              <w:keepNext/>
              <w:widowControl/>
              <w:jc w:val="center"/>
              <w:rPr>
                <w:rFonts w:cs="宋体"/>
                <w:color w:val="000000"/>
                <w:sz w:val="18"/>
                <w:szCs w:val="18"/>
              </w:rPr>
            </w:pPr>
            <w:r>
              <w:rPr>
                <w:rFonts w:cs="宋体"/>
                <w:color w:val="000000"/>
                <w:sz w:val="18"/>
                <w:szCs w:val="18"/>
              </w:rPr>
              <w:t>B27</w:t>
            </w:r>
            <w:r>
              <w:rPr>
                <w:rFonts w:cs="宋体" w:hint="eastAsia"/>
                <w:color w:val="000000"/>
                <w:sz w:val="18"/>
                <w:szCs w:val="18"/>
              </w:rPr>
              <w:t xml:space="preserve"> </w:t>
            </w:r>
          </w:p>
          <w:p w14:paraId="19875CD6" w14:textId="66F93AE6" w:rsidR="0015011E" w:rsidRPr="00070E97" w:rsidRDefault="0015011E" w:rsidP="0015011E">
            <w:pPr>
              <w:keepNext/>
              <w:widowControl/>
              <w:jc w:val="center"/>
              <w:rPr>
                <w:rFonts w:cs="宋体"/>
                <w:color w:val="000000"/>
                <w:sz w:val="18"/>
                <w:szCs w:val="18"/>
              </w:rPr>
            </w:pPr>
            <w:r>
              <w:rPr>
                <w:rFonts w:cs="宋体" w:hint="eastAsia"/>
                <w:color w:val="000000"/>
                <w:sz w:val="18"/>
                <w:szCs w:val="18"/>
              </w:rPr>
              <w:t>(</w:t>
            </w:r>
            <w:r w:rsidR="00605BAC">
              <w:t xml:space="preserve"> </w:t>
            </w:r>
            <w:r w:rsidR="00605BAC" w:rsidRPr="00605BAC">
              <w:rPr>
                <w:rFonts w:eastAsia="黑体"/>
                <w:sz w:val="18"/>
                <w:szCs w:val="18"/>
              </w:rPr>
              <w:t>Accident alarms and risk hidden danger reporting</w:t>
            </w:r>
            <w:r w:rsidR="00605BAC" w:rsidRPr="00605BAC">
              <w:rPr>
                <w:rFonts w:eastAsia="黑体" w:hint="eastAsia"/>
                <w:sz w:val="18"/>
                <w:szCs w:val="18"/>
              </w:rPr>
              <w:t xml:space="preserve"> </w:t>
            </w:r>
            <w:r>
              <w:rPr>
                <w:rFonts w:cs="宋体" w:hint="eastAsia"/>
                <w:color w:val="000000"/>
                <w:sz w:val="18"/>
                <w:szCs w:val="18"/>
              </w:rPr>
              <w:t>)</w:t>
            </w:r>
          </w:p>
        </w:tc>
        <w:tc>
          <w:tcPr>
            <w:tcW w:w="1979" w:type="dxa"/>
            <w:shd w:val="clear" w:color="auto" w:fill="auto"/>
            <w:noWrap/>
            <w:vAlign w:val="center"/>
          </w:tcPr>
          <w:p w14:paraId="790133FD" w14:textId="77777777" w:rsidR="0015011E" w:rsidRPr="00070E97" w:rsidRDefault="0015011E" w:rsidP="005A1639">
            <w:pPr>
              <w:keepNext/>
              <w:widowControl/>
              <w:jc w:val="center"/>
              <w:rPr>
                <w:rFonts w:cs="宋体"/>
                <w:color w:val="000000"/>
                <w:sz w:val="18"/>
                <w:szCs w:val="18"/>
                <w:shd w:val="pct15" w:color="auto" w:fill="FFFFFF"/>
              </w:rPr>
            </w:pPr>
            <w:r w:rsidRPr="00562663">
              <w:rPr>
                <w:rFonts w:cs="宋体" w:hint="eastAsia"/>
                <w:color w:val="000000"/>
                <w:sz w:val="18"/>
                <w:szCs w:val="18"/>
              </w:rPr>
              <w:t>5</w:t>
            </w:r>
          </w:p>
        </w:tc>
        <w:tc>
          <w:tcPr>
            <w:tcW w:w="1984" w:type="dxa"/>
            <w:shd w:val="clear" w:color="auto" w:fill="auto"/>
            <w:noWrap/>
            <w:vAlign w:val="center"/>
          </w:tcPr>
          <w:p w14:paraId="3E345E3B" w14:textId="77777777" w:rsidR="0015011E" w:rsidRPr="00070E97" w:rsidRDefault="0015011E" w:rsidP="005A1639">
            <w:pPr>
              <w:keepNext/>
              <w:widowControl/>
              <w:jc w:val="center"/>
              <w:rPr>
                <w:rFonts w:cs="宋体"/>
                <w:color w:val="000000"/>
                <w:sz w:val="18"/>
                <w:szCs w:val="18"/>
              </w:rPr>
            </w:pPr>
            <w:r w:rsidRPr="00070E97">
              <w:rPr>
                <w:rFonts w:cs="宋体" w:hint="eastAsia"/>
                <w:color w:val="000000"/>
                <w:sz w:val="18"/>
                <w:szCs w:val="18"/>
              </w:rPr>
              <w:t>1</w:t>
            </w:r>
          </w:p>
        </w:tc>
        <w:tc>
          <w:tcPr>
            <w:tcW w:w="1843" w:type="dxa"/>
            <w:shd w:val="clear" w:color="auto" w:fill="auto"/>
            <w:noWrap/>
            <w:vAlign w:val="center"/>
          </w:tcPr>
          <w:p w14:paraId="7A0FD7DE" w14:textId="37BA67E4" w:rsidR="0015011E" w:rsidRPr="00070E97" w:rsidRDefault="0015011E" w:rsidP="005A1639">
            <w:pPr>
              <w:keepNext/>
              <w:widowControl/>
              <w:jc w:val="center"/>
              <w:rPr>
                <w:rFonts w:cs="宋体"/>
                <w:color w:val="000000"/>
                <w:sz w:val="18"/>
                <w:szCs w:val="18"/>
              </w:rPr>
            </w:pPr>
            <w:r w:rsidRPr="00070E97">
              <w:rPr>
                <w:rFonts w:cs="宋体"/>
                <w:color w:val="000000"/>
                <w:sz w:val="18"/>
                <w:szCs w:val="18"/>
              </w:rPr>
              <w:t>5</w:t>
            </w:r>
          </w:p>
        </w:tc>
        <w:tc>
          <w:tcPr>
            <w:tcW w:w="1843" w:type="dxa"/>
            <w:shd w:val="clear" w:color="auto" w:fill="auto"/>
            <w:noWrap/>
            <w:vAlign w:val="center"/>
          </w:tcPr>
          <w:p w14:paraId="4CD96911" w14:textId="2C83D874" w:rsidR="0015011E" w:rsidRPr="00070E97" w:rsidRDefault="0015011E" w:rsidP="005A1639">
            <w:pPr>
              <w:keepNext/>
              <w:widowControl/>
              <w:jc w:val="center"/>
              <w:rPr>
                <w:rFonts w:cs="宋体"/>
                <w:color w:val="000000"/>
                <w:sz w:val="18"/>
                <w:szCs w:val="18"/>
              </w:rPr>
            </w:pPr>
            <w:r>
              <w:rPr>
                <w:rFonts w:cs="宋体"/>
                <w:color w:val="000000"/>
                <w:sz w:val="18"/>
                <w:szCs w:val="18"/>
              </w:rPr>
              <w:t>3</w:t>
            </w:r>
          </w:p>
        </w:tc>
      </w:tr>
      <w:tr w:rsidR="0015011E" w:rsidRPr="00070E97" w14:paraId="1A0AE64B" w14:textId="77777777" w:rsidTr="0015011E">
        <w:trPr>
          <w:trHeight w:val="871"/>
        </w:trPr>
        <w:tc>
          <w:tcPr>
            <w:tcW w:w="1844" w:type="dxa"/>
            <w:noWrap/>
            <w:vAlign w:val="center"/>
          </w:tcPr>
          <w:p w14:paraId="674DD0C2" w14:textId="77777777" w:rsidR="0015011E" w:rsidRDefault="0015011E" w:rsidP="0015011E">
            <w:pPr>
              <w:keepNext/>
              <w:widowControl/>
              <w:jc w:val="center"/>
              <w:rPr>
                <w:rFonts w:cs="宋体"/>
                <w:color w:val="000000"/>
                <w:sz w:val="18"/>
                <w:szCs w:val="18"/>
              </w:rPr>
            </w:pPr>
            <w:r>
              <w:rPr>
                <w:rFonts w:cs="宋体"/>
                <w:color w:val="000000"/>
                <w:sz w:val="18"/>
                <w:szCs w:val="18"/>
              </w:rPr>
              <w:t>B28</w:t>
            </w:r>
          </w:p>
          <w:p w14:paraId="69C56154" w14:textId="2F4E8708" w:rsidR="0015011E" w:rsidRPr="00070E97" w:rsidRDefault="0015011E" w:rsidP="0015011E">
            <w:pPr>
              <w:keepNext/>
              <w:widowControl/>
              <w:jc w:val="center"/>
              <w:rPr>
                <w:rFonts w:cs="宋体"/>
                <w:color w:val="000000"/>
                <w:sz w:val="18"/>
                <w:szCs w:val="18"/>
              </w:rPr>
            </w:pPr>
            <w:r>
              <w:rPr>
                <w:rFonts w:cs="宋体" w:hint="eastAsia"/>
                <w:color w:val="000000"/>
                <w:sz w:val="18"/>
                <w:szCs w:val="18"/>
              </w:rPr>
              <w:t>(</w:t>
            </w:r>
            <w:r w:rsidRPr="00897CA4">
              <w:rPr>
                <w:rFonts w:eastAsia="黑体" w:hint="eastAsia"/>
                <w:sz w:val="18"/>
                <w:szCs w:val="18"/>
              </w:rPr>
              <w:t xml:space="preserve"> S</w:t>
            </w:r>
            <w:r w:rsidRPr="00897CA4">
              <w:rPr>
                <w:rFonts w:eastAsia="黑体"/>
                <w:sz w:val="18"/>
                <w:szCs w:val="18"/>
              </w:rPr>
              <w:t>afety news</w:t>
            </w:r>
            <w:r>
              <w:rPr>
                <w:rFonts w:cs="宋体" w:hint="eastAsia"/>
                <w:color w:val="000000"/>
                <w:sz w:val="18"/>
                <w:szCs w:val="18"/>
              </w:rPr>
              <w:t xml:space="preserve"> )</w:t>
            </w:r>
          </w:p>
        </w:tc>
        <w:tc>
          <w:tcPr>
            <w:tcW w:w="1979" w:type="dxa"/>
            <w:shd w:val="clear" w:color="auto" w:fill="auto"/>
            <w:noWrap/>
            <w:vAlign w:val="center"/>
          </w:tcPr>
          <w:p w14:paraId="5433C794" w14:textId="5FFE631E" w:rsidR="0015011E" w:rsidRPr="00070E97" w:rsidRDefault="0015011E" w:rsidP="005A1639">
            <w:pPr>
              <w:keepNext/>
              <w:widowControl/>
              <w:jc w:val="center"/>
              <w:rPr>
                <w:rFonts w:cs="宋体"/>
                <w:color w:val="000000"/>
                <w:sz w:val="18"/>
                <w:szCs w:val="18"/>
                <w:highlight w:val="yellow"/>
                <w:shd w:val="pct15" w:color="auto" w:fill="FFFFFF"/>
              </w:rPr>
            </w:pPr>
            <w:r>
              <w:rPr>
                <w:rFonts w:cs="宋体"/>
                <w:color w:val="000000"/>
                <w:sz w:val="18"/>
                <w:szCs w:val="18"/>
              </w:rPr>
              <w:t>1</w:t>
            </w:r>
          </w:p>
        </w:tc>
        <w:tc>
          <w:tcPr>
            <w:tcW w:w="1984" w:type="dxa"/>
            <w:shd w:val="clear" w:color="auto" w:fill="auto"/>
            <w:noWrap/>
            <w:vAlign w:val="center"/>
          </w:tcPr>
          <w:p w14:paraId="617C6077" w14:textId="77777777" w:rsidR="0015011E" w:rsidRPr="00070E97" w:rsidRDefault="0015011E" w:rsidP="005A1639">
            <w:pPr>
              <w:keepNext/>
              <w:widowControl/>
              <w:jc w:val="center"/>
              <w:rPr>
                <w:rFonts w:cs="宋体"/>
                <w:color w:val="000000"/>
                <w:sz w:val="18"/>
                <w:szCs w:val="18"/>
              </w:rPr>
            </w:pPr>
            <w:r>
              <w:rPr>
                <w:rFonts w:cs="宋体"/>
                <w:color w:val="000000"/>
                <w:sz w:val="18"/>
                <w:szCs w:val="18"/>
              </w:rPr>
              <w:t>5</w:t>
            </w:r>
          </w:p>
        </w:tc>
        <w:tc>
          <w:tcPr>
            <w:tcW w:w="1843" w:type="dxa"/>
            <w:shd w:val="clear" w:color="auto" w:fill="auto"/>
            <w:noWrap/>
            <w:vAlign w:val="center"/>
          </w:tcPr>
          <w:p w14:paraId="7B8D9E0D" w14:textId="77777777" w:rsidR="0015011E" w:rsidRPr="00070E97" w:rsidRDefault="0015011E" w:rsidP="005A1639">
            <w:pPr>
              <w:keepNext/>
              <w:widowControl/>
              <w:jc w:val="center"/>
              <w:rPr>
                <w:rFonts w:cs="宋体"/>
                <w:color w:val="000000"/>
                <w:sz w:val="18"/>
                <w:szCs w:val="18"/>
              </w:rPr>
            </w:pPr>
            <w:r w:rsidRPr="00070E97">
              <w:rPr>
                <w:rFonts w:cs="宋体" w:hint="eastAsia"/>
                <w:color w:val="000000"/>
                <w:sz w:val="18"/>
                <w:szCs w:val="18"/>
              </w:rPr>
              <w:t>1</w:t>
            </w:r>
          </w:p>
        </w:tc>
        <w:tc>
          <w:tcPr>
            <w:tcW w:w="1843" w:type="dxa"/>
            <w:shd w:val="clear" w:color="auto" w:fill="auto"/>
            <w:noWrap/>
            <w:vAlign w:val="center"/>
          </w:tcPr>
          <w:p w14:paraId="02F55D5A" w14:textId="60906F1F" w:rsidR="0015011E" w:rsidRPr="00070E97" w:rsidRDefault="0015011E" w:rsidP="005A1639">
            <w:pPr>
              <w:keepNext/>
              <w:widowControl/>
              <w:jc w:val="center"/>
              <w:rPr>
                <w:rFonts w:cs="宋体"/>
                <w:color w:val="000000"/>
                <w:sz w:val="18"/>
                <w:szCs w:val="18"/>
              </w:rPr>
            </w:pPr>
            <w:r>
              <w:rPr>
                <w:rFonts w:cs="宋体"/>
                <w:color w:val="000000"/>
                <w:sz w:val="18"/>
                <w:szCs w:val="18"/>
              </w:rPr>
              <w:t>1/3</w:t>
            </w:r>
          </w:p>
        </w:tc>
      </w:tr>
      <w:tr w:rsidR="0015011E" w:rsidRPr="00070E97" w14:paraId="70EF35AB" w14:textId="77777777" w:rsidTr="0015011E">
        <w:trPr>
          <w:trHeight w:val="841"/>
        </w:trPr>
        <w:tc>
          <w:tcPr>
            <w:tcW w:w="1844" w:type="dxa"/>
            <w:noWrap/>
            <w:vAlign w:val="center"/>
          </w:tcPr>
          <w:p w14:paraId="4D7DE79D" w14:textId="77777777" w:rsidR="0015011E" w:rsidRDefault="0015011E" w:rsidP="0015011E">
            <w:pPr>
              <w:keepNext/>
              <w:widowControl/>
              <w:jc w:val="center"/>
              <w:rPr>
                <w:rFonts w:cs="宋体"/>
                <w:color w:val="000000"/>
                <w:sz w:val="18"/>
                <w:szCs w:val="18"/>
              </w:rPr>
            </w:pPr>
            <w:r>
              <w:rPr>
                <w:rFonts w:cs="宋体"/>
                <w:color w:val="000000"/>
                <w:sz w:val="18"/>
                <w:szCs w:val="18"/>
              </w:rPr>
              <w:t>B29</w:t>
            </w:r>
          </w:p>
          <w:p w14:paraId="18EB86FB" w14:textId="722B523E" w:rsidR="0015011E" w:rsidRPr="00070E97" w:rsidRDefault="0015011E" w:rsidP="0015011E">
            <w:pPr>
              <w:keepNext/>
              <w:widowControl/>
              <w:jc w:val="center"/>
              <w:rPr>
                <w:rFonts w:cs="宋体"/>
                <w:color w:val="000000"/>
                <w:sz w:val="18"/>
                <w:szCs w:val="18"/>
              </w:rPr>
            </w:pPr>
            <w:r>
              <w:rPr>
                <w:rFonts w:cs="宋体" w:hint="eastAsia"/>
                <w:color w:val="000000"/>
                <w:sz w:val="18"/>
                <w:szCs w:val="18"/>
              </w:rPr>
              <w:t>(</w:t>
            </w:r>
            <w:r w:rsidRPr="00897CA4">
              <w:rPr>
                <w:rFonts w:eastAsia="黑体" w:hint="eastAsia"/>
                <w:sz w:val="18"/>
                <w:szCs w:val="18"/>
              </w:rPr>
              <w:t xml:space="preserve"> S</w:t>
            </w:r>
            <w:r w:rsidRPr="00897CA4">
              <w:rPr>
                <w:rFonts w:eastAsia="黑体"/>
                <w:sz w:val="18"/>
                <w:szCs w:val="18"/>
              </w:rPr>
              <w:t>afety activities</w:t>
            </w:r>
            <w:r>
              <w:rPr>
                <w:rFonts w:cs="宋体" w:hint="eastAsia"/>
                <w:color w:val="000000"/>
                <w:sz w:val="18"/>
                <w:szCs w:val="18"/>
              </w:rPr>
              <w:t xml:space="preserve"> )</w:t>
            </w:r>
          </w:p>
        </w:tc>
        <w:tc>
          <w:tcPr>
            <w:tcW w:w="1979" w:type="dxa"/>
            <w:shd w:val="clear" w:color="auto" w:fill="auto"/>
            <w:noWrap/>
            <w:vAlign w:val="center"/>
          </w:tcPr>
          <w:p w14:paraId="1EA5FEA9" w14:textId="4E29FAE9" w:rsidR="0015011E" w:rsidRPr="00562663" w:rsidRDefault="0015011E" w:rsidP="005A1639">
            <w:pPr>
              <w:keepNext/>
              <w:widowControl/>
              <w:jc w:val="center"/>
              <w:rPr>
                <w:rFonts w:cs="宋体"/>
                <w:color w:val="000000"/>
                <w:sz w:val="18"/>
                <w:szCs w:val="18"/>
                <w:shd w:val="pct15" w:color="auto" w:fill="FFFFFF"/>
              </w:rPr>
            </w:pPr>
            <w:r>
              <w:rPr>
                <w:rFonts w:cs="宋体"/>
                <w:color w:val="000000"/>
                <w:sz w:val="18"/>
                <w:szCs w:val="18"/>
              </w:rPr>
              <w:t>3</w:t>
            </w:r>
          </w:p>
        </w:tc>
        <w:tc>
          <w:tcPr>
            <w:tcW w:w="1984" w:type="dxa"/>
            <w:shd w:val="clear" w:color="auto" w:fill="auto"/>
            <w:noWrap/>
            <w:vAlign w:val="center"/>
          </w:tcPr>
          <w:p w14:paraId="61276B11" w14:textId="7421AFD6" w:rsidR="0015011E" w:rsidRPr="00562663" w:rsidRDefault="0015011E" w:rsidP="005A1639">
            <w:pPr>
              <w:keepNext/>
              <w:widowControl/>
              <w:jc w:val="center"/>
              <w:rPr>
                <w:rFonts w:cs="宋体"/>
                <w:color w:val="000000"/>
                <w:sz w:val="18"/>
                <w:szCs w:val="18"/>
              </w:rPr>
            </w:pPr>
            <w:r>
              <w:rPr>
                <w:rFonts w:cs="宋体" w:hint="eastAsia"/>
                <w:color w:val="000000"/>
                <w:sz w:val="18"/>
                <w:szCs w:val="18"/>
              </w:rPr>
              <w:t>1</w:t>
            </w:r>
            <w:r>
              <w:rPr>
                <w:rFonts w:cs="宋体"/>
                <w:color w:val="000000"/>
                <w:sz w:val="18"/>
                <w:szCs w:val="18"/>
              </w:rPr>
              <w:t>/3</w:t>
            </w:r>
          </w:p>
        </w:tc>
        <w:tc>
          <w:tcPr>
            <w:tcW w:w="1843" w:type="dxa"/>
            <w:shd w:val="clear" w:color="auto" w:fill="auto"/>
            <w:noWrap/>
            <w:vAlign w:val="center"/>
          </w:tcPr>
          <w:p w14:paraId="40434491" w14:textId="4A091AA9" w:rsidR="0015011E" w:rsidRPr="00562663" w:rsidRDefault="0015011E" w:rsidP="005A1639">
            <w:pPr>
              <w:keepNext/>
              <w:widowControl/>
              <w:jc w:val="center"/>
              <w:rPr>
                <w:rFonts w:cs="宋体"/>
                <w:color w:val="000000"/>
                <w:sz w:val="18"/>
                <w:szCs w:val="18"/>
              </w:rPr>
            </w:pPr>
            <w:r>
              <w:rPr>
                <w:rFonts w:cs="宋体"/>
                <w:color w:val="000000"/>
                <w:sz w:val="18"/>
                <w:szCs w:val="18"/>
              </w:rPr>
              <w:t>3</w:t>
            </w:r>
          </w:p>
        </w:tc>
        <w:tc>
          <w:tcPr>
            <w:tcW w:w="1843" w:type="dxa"/>
            <w:shd w:val="clear" w:color="auto" w:fill="auto"/>
            <w:noWrap/>
            <w:vAlign w:val="center"/>
          </w:tcPr>
          <w:p w14:paraId="6FAA3CE6" w14:textId="77777777" w:rsidR="0015011E" w:rsidRPr="00070E97" w:rsidRDefault="0015011E" w:rsidP="005A1639">
            <w:pPr>
              <w:keepNext/>
              <w:widowControl/>
              <w:jc w:val="center"/>
              <w:rPr>
                <w:rFonts w:cs="宋体"/>
                <w:color w:val="000000"/>
                <w:sz w:val="18"/>
                <w:szCs w:val="18"/>
              </w:rPr>
            </w:pPr>
            <w:r w:rsidRPr="00070E97">
              <w:rPr>
                <w:rFonts w:cs="宋体" w:hint="eastAsia"/>
                <w:color w:val="000000"/>
                <w:sz w:val="18"/>
                <w:szCs w:val="18"/>
              </w:rPr>
              <w:t>1</w:t>
            </w:r>
          </w:p>
        </w:tc>
      </w:tr>
    </w:tbl>
    <w:p w14:paraId="215FC507" w14:textId="0910F05D" w:rsidR="00605BAC" w:rsidRDefault="00605BAC" w:rsidP="001816D9">
      <w:pPr>
        <w:spacing w:line="360" w:lineRule="auto"/>
        <w:ind w:firstLineChars="200" w:firstLine="480"/>
        <w:rPr>
          <w:rFonts w:ascii="Times New Roman" w:hAnsi="Times New Roman" w:cs="Times New Roman"/>
          <w:sz w:val="24"/>
          <w:szCs w:val="24"/>
        </w:rPr>
      </w:pPr>
    </w:p>
    <w:p w14:paraId="4263C888" w14:textId="3722B751" w:rsidR="00605BAC" w:rsidRDefault="00605BAC" w:rsidP="00605BAC">
      <w:pPr>
        <w:widowControl/>
        <w:jc w:val="left"/>
        <w:rPr>
          <w:rFonts w:ascii="Times New Roman" w:hAnsi="Times New Roman" w:cs="Times New Roman"/>
          <w:sz w:val="24"/>
          <w:szCs w:val="24"/>
        </w:rPr>
      </w:pPr>
      <w:r>
        <w:rPr>
          <w:rFonts w:ascii="Times New Roman" w:hAnsi="Times New Roman" w:cs="Times New Roman"/>
          <w:sz w:val="24"/>
          <w:szCs w:val="24"/>
        </w:rPr>
        <w:br w:type="page"/>
      </w:r>
    </w:p>
    <w:p w14:paraId="6795B2BC" w14:textId="1DF1C45E" w:rsidR="0015011E" w:rsidRDefault="0015011E" w:rsidP="0015011E">
      <w:pPr>
        <w:spacing w:line="360" w:lineRule="auto"/>
        <w:jc w:val="center"/>
        <w:rPr>
          <w:b/>
          <w:bCs/>
          <w:sz w:val="18"/>
          <w:szCs w:val="18"/>
        </w:rPr>
      </w:pPr>
      <w:r w:rsidRPr="00897CA4">
        <w:rPr>
          <w:rFonts w:hint="eastAsia"/>
          <w:b/>
          <w:bCs/>
          <w:sz w:val="18"/>
          <w:szCs w:val="18"/>
        </w:rPr>
        <w:lastRenderedPageBreak/>
        <w:t>T</w:t>
      </w:r>
      <w:r w:rsidRPr="00897CA4">
        <w:rPr>
          <w:b/>
          <w:bCs/>
          <w:sz w:val="18"/>
          <w:szCs w:val="18"/>
        </w:rPr>
        <w:t xml:space="preserve">able </w:t>
      </w:r>
      <w:r>
        <w:rPr>
          <w:b/>
          <w:bCs/>
          <w:sz w:val="18"/>
          <w:szCs w:val="18"/>
        </w:rPr>
        <w:t>12.</w:t>
      </w:r>
      <w:r w:rsidRPr="00897CA4">
        <w:rPr>
          <w:b/>
          <w:bCs/>
          <w:sz w:val="18"/>
          <w:szCs w:val="18"/>
        </w:rPr>
        <w:t xml:space="preserve"> </w:t>
      </w:r>
      <w:r w:rsidRPr="002F5830">
        <w:rPr>
          <w:b/>
          <w:bCs/>
          <w:sz w:val="18"/>
          <w:szCs w:val="18"/>
        </w:rPr>
        <w:t xml:space="preserve">Judgment </w:t>
      </w:r>
      <w:r>
        <w:rPr>
          <w:b/>
          <w:bCs/>
          <w:sz w:val="18"/>
          <w:szCs w:val="18"/>
        </w:rPr>
        <w:t>m</w:t>
      </w:r>
      <w:r w:rsidRPr="002F5830">
        <w:rPr>
          <w:b/>
          <w:bCs/>
          <w:sz w:val="18"/>
          <w:szCs w:val="18"/>
        </w:rPr>
        <w:t>atrix of</w:t>
      </w:r>
      <w:r w:rsidRPr="0015011E">
        <w:t xml:space="preserve"> </w:t>
      </w:r>
      <w:r>
        <w:rPr>
          <w:b/>
          <w:bCs/>
          <w:sz w:val="18"/>
          <w:szCs w:val="18"/>
        </w:rPr>
        <w:t>r</w:t>
      </w:r>
      <w:r w:rsidRPr="0015011E">
        <w:rPr>
          <w:b/>
          <w:bCs/>
          <w:sz w:val="18"/>
          <w:szCs w:val="18"/>
        </w:rPr>
        <w:t>eview and evaluation</w:t>
      </w:r>
    </w:p>
    <w:tbl>
      <w:tblPr>
        <w:tblStyle w:val="a7"/>
        <w:tblpPr w:leftFromText="180" w:rightFromText="180" w:vertAnchor="text" w:horzAnchor="margin" w:tblpXSpec="center" w:tblpY="226"/>
        <w:tblW w:w="8075" w:type="dxa"/>
        <w:tblLayout w:type="fixed"/>
        <w:tblLook w:val="04A0" w:firstRow="1" w:lastRow="0" w:firstColumn="1" w:lastColumn="0" w:noHBand="0" w:noVBand="1"/>
      </w:tblPr>
      <w:tblGrid>
        <w:gridCol w:w="1844"/>
        <w:gridCol w:w="1979"/>
        <w:gridCol w:w="1984"/>
        <w:gridCol w:w="2268"/>
      </w:tblGrid>
      <w:tr w:rsidR="0015011E" w:rsidRPr="00070E97" w14:paraId="1870D726" w14:textId="77777777" w:rsidTr="005A1639">
        <w:trPr>
          <w:trHeight w:val="1404"/>
        </w:trPr>
        <w:tc>
          <w:tcPr>
            <w:tcW w:w="1844" w:type="dxa"/>
            <w:tcBorders>
              <w:tl2br w:val="single" w:sz="4" w:space="0" w:color="auto"/>
            </w:tcBorders>
            <w:noWrap/>
            <w:vAlign w:val="center"/>
          </w:tcPr>
          <w:p w14:paraId="74F6BF7E" w14:textId="77777777" w:rsidR="0015011E" w:rsidRPr="00070E97" w:rsidRDefault="0015011E" w:rsidP="005A1639">
            <w:pPr>
              <w:keepNext/>
              <w:widowControl/>
              <w:ind w:firstLineChars="500" w:firstLine="1050"/>
              <w:rPr>
                <w:rFonts w:cs="宋体"/>
                <w:color w:val="000000"/>
                <w:sz w:val="21"/>
                <w:szCs w:val="22"/>
              </w:rPr>
            </w:pPr>
            <w:r w:rsidRPr="00070E97">
              <w:rPr>
                <w:rFonts w:cs="宋体"/>
                <w:color w:val="000000"/>
                <w:sz w:val="21"/>
                <w:szCs w:val="22"/>
              </w:rPr>
              <w:t xml:space="preserve">j </w:t>
            </w:r>
          </w:p>
          <w:p w14:paraId="391D45E0" w14:textId="77777777" w:rsidR="0015011E" w:rsidRPr="00070E97" w:rsidRDefault="0015011E" w:rsidP="005A1639">
            <w:pPr>
              <w:keepNext/>
              <w:widowControl/>
              <w:ind w:firstLineChars="100" w:firstLine="210"/>
              <w:rPr>
                <w:rFonts w:cs="宋体"/>
                <w:color w:val="000000"/>
                <w:sz w:val="18"/>
                <w:szCs w:val="18"/>
              </w:rPr>
            </w:pPr>
            <w:r w:rsidRPr="00070E97">
              <w:rPr>
                <w:rFonts w:cs="宋体" w:hint="eastAsia"/>
                <w:color w:val="000000"/>
                <w:sz w:val="21"/>
                <w:szCs w:val="22"/>
              </w:rPr>
              <w:t>i</w:t>
            </w:r>
          </w:p>
        </w:tc>
        <w:tc>
          <w:tcPr>
            <w:tcW w:w="1979" w:type="dxa"/>
            <w:noWrap/>
            <w:vAlign w:val="center"/>
          </w:tcPr>
          <w:p w14:paraId="330E7B04" w14:textId="300A2CC9" w:rsidR="0015011E" w:rsidRDefault="0015011E" w:rsidP="005A1639">
            <w:pPr>
              <w:keepNext/>
              <w:widowControl/>
              <w:jc w:val="center"/>
              <w:rPr>
                <w:rFonts w:cs="宋体"/>
                <w:color w:val="000000"/>
                <w:sz w:val="18"/>
                <w:szCs w:val="18"/>
              </w:rPr>
            </w:pPr>
            <w:r>
              <w:rPr>
                <w:rFonts w:cs="宋体"/>
                <w:color w:val="000000"/>
                <w:sz w:val="18"/>
                <w:szCs w:val="18"/>
              </w:rPr>
              <w:t>B30</w:t>
            </w:r>
          </w:p>
          <w:p w14:paraId="4D921DB9" w14:textId="7F52828A" w:rsidR="0015011E" w:rsidRPr="00070E97" w:rsidRDefault="0015011E" w:rsidP="005A1639">
            <w:pPr>
              <w:keepNext/>
              <w:widowControl/>
              <w:jc w:val="center"/>
              <w:rPr>
                <w:rFonts w:cs="宋体"/>
                <w:color w:val="000000"/>
                <w:sz w:val="18"/>
                <w:szCs w:val="18"/>
              </w:rPr>
            </w:pPr>
            <w:r>
              <w:rPr>
                <w:rFonts w:cs="宋体" w:hint="eastAsia"/>
                <w:color w:val="000000"/>
                <w:sz w:val="18"/>
                <w:szCs w:val="18"/>
              </w:rPr>
              <w:t>(</w:t>
            </w:r>
            <w:r w:rsidRPr="00897CA4">
              <w:rPr>
                <w:rFonts w:eastAsia="黑体" w:hint="eastAsia"/>
                <w:sz w:val="18"/>
                <w:szCs w:val="18"/>
              </w:rPr>
              <w:t xml:space="preserve"> R</w:t>
            </w:r>
            <w:r w:rsidRPr="00897CA4">
              <w:rPr>
                <w:rFonts w:eastAsia="黑体"/>
                <w:sz w:val="18"/>
                <w:szCs w:val="18"/>
              </w:rPr>
              <w:t>egular review and evaluation</w:t>
            </w:r>
            <w:r>
              <w:rPr>
                <w:rFonts w:cs="宋体" w:hint="eastAsia"/>
                <w:color w:val="000000"/>
                <w:sz w:val="18"/>
                <w:szCs w:val="18"/>
              </w:rPr>
              <w:t xml:space="preserve"> )</w:t>
            </w:r>
          </w:p>
        </w:tc>
        <w:tc>
          <w:tcPr>
            <w:tcW w:w="1984" w:type="dxa"/>
            <w:noWrap/>
            <w:vAlign w:val="center"/>
          </w:tcPr>
          <w:p w14:paraId="798B10CE" w14:textId="18E7EF2B" w:rsidR="0015011E" w:rsidRDefault="0015011E" w:rsidP="005A1639">
            <w:pPr>
              <w:keepNext/>
              <w:widowControl/>
              <w:jc w:val="center"/>
              <w:rPr>
                <w:rFonts w:cs="宋体"/>
                <w:color w:val="000000"/>
                <w:sz w:val="18"/>
                <w:szCs w:val="18"/>
              </w:rPr>
            </w:pPr>
            <w:r>
              <w:rPr>
                <w:rFonts w:cs="宋体"/>
                <w:color w:val="000000"/>
                <w:sz w:val="18"/>
                <w:szCs w:val="18"/>
              </w:rPr>
              <w:t>B31</w:t>
            </w:r>
          </w:p>
          <w:p w14:paraId="67109D6E" w14:textId="73001DC7" w:rsidR="0015011E" w:rsidRPr="00070E97" w:rsidRDefault="0015011E" w:rsidP="005A1639">
            <w:pPr>
              <w:keepNext/>
              <w:widowControl/>
              <w:jc w:val="center"/>
              <w:rPr>
                <w:rFonts w:cs="宋体"/>
                <w:color w:val="000000"/>
                <w:sz w:val="18"/>
                <w:szCs w:val="18"/>
              </w:rPr>
            </w:pPr>
            <w:r>
              <w:rPr>
                <w:rFonts w:cs="宋体" w:hint="eastAsia"/>
                <w:color w:val="000000"/>
                <w:sz w:val="18"/>
                <w:szCs w:val="18"/>
              </w:rPr>
              <w:t>(</w:t>
            </w:r>
            <w:r w:rsidRPr="00897CA4">
              <w:rPr>
                <w:rFonts w:eastAsia="黑体" w:hint="eastAsia"/>
                <w:sz w:val="18"/>
                <w:szCs w:val="18"/>
              </w:rPr>
              <w:t xml:space="preserve"> S</w:t>
            </w:r>
            <w:r w:rsidRPr="00897CA4">
              <w:rPr>
                <w:rFonts w:eastAsia="黑体"/>
                <w:sz w:val="18"/>
                <w:szCs w:val="18"/>
              </w:rPr>
              <w:t>afety culture construction report</w:t>
            </w:r>
            <w:r>
              <w:rPr>
                <w:rFonts w:cs="宋体" w:hint="eastAsia"/>
                <w:color w:val="000000"/>
                <w:sz w:val="18"/>
                <w:szCs w:val="18"/>
              </w:rPr>
              <w:t xml:space="preserve"> )</w:t>
            </w:r>
          </w:p>
        </w:tc>
        <w:tc>
          <w:tcPr>
            <w:tcW w:w="2268" w:type="dxa"/>
            <w:noWrap/>
            <w:vAlign w:val="center"/>
          </w:tcPr>
          <w:p w14:paraId="037462B3" w14:textId="53A3CC47" w:rsidR="0015011E" w:rsidRDefault="0015011E" w:rsidP="005A1639">
            <w:pPr>
              <w:keepNext/>
              <w:widowControl/>
              <w:jc w:val="center"/>
              <w:rPr>
                <w:rFonts w:cs="宋体"/>
                <w:color w:val="000000"/>
                <w:sz w:val="18"/>
                <w:szCs w:val="18"/>
              </w:rPr>
            </w:pPr>
            <w:r>
              <w:rPr>
                <w:rFonts w:cs="宋体"/>
                <w:color w:val="000000"/>
                <w:sz w:val="18"/>
                <w:szCs w:val="18"/>
              </w:rPr>
              <w:t>B32</w:t>
            </w:r>
          </w:p>
          <w:p w14:paraId="22FB296C" w14:textId="3B0C573D" w:rsidR="0015011E" w:rsidRPr="00070E97" w:rsidRDefault="0015011E" w:rsidP="005A1639">
            <w:pPr>
              <w:keepNext/>
              <w:widowControl/>
              <w:jc w:val="center"/>
              <w:rPr>
                <w:rFonts w:cs="宋体"/>
                <w:color w:val="000000"/>
                <w:sz w:val="18"/>
                <w:szCs w:val="18"/>
              </w:rPr>
            </w:pPr>
            <w:r>
              <w:rPr>
                <w:rFonts w:cs="宋体" w:hint="eastAsia"/>
                <w:color w:val="000000"/>
                <w:sz w:val="18"/>
                <w:szCs w:val="18"/>
              </w:rPr>
              <w:t>(</w:t>
            </w:r>
            <w:r w:rsidRPr="00897CA4">
              <w:rPr>
                <w:rFonts w:eastAsia="黑体" w:hint="eastAsia"/>
                <w:sz w:val="18"/>
                <w:szCs w:val="18"/>
              </w:rPr>
              <w:t xml:space="preserve"> C</w:t>
            </w:r>
            <w:r w:rsidRPr="00897CA4">
              <w:rPr>
                <w:rFonts w:eastAsia="黑体"/>
                <w:sz w:val="18"/>
                <w:szCs w:val="18"/>
              </w:rPr>
              <w:t>ontinuous improvement measures</w:t>
            </w:r>
            <w:r>
              <w:rPr>
                <w:rFonts w:cs="宋体" w:hint="eastAsia"/>
                <w:color w:val="000000"/>
                <w:sz w:val="18"/>
                <w:szCs w:val="18"/>
              </w:rPr>
              <w:t xml:space="preserve"> )</w:t>
            </w:r>
          </w:p>
        </w:tc>
      </w:tr>
      <w:tr w:rsidR="0015011E" w:rsidRPr="00070E97" w14:paraId="055B08D7" w14:textId="77777777" w:rsidTr="005A1639">
        <w:trPr>
          <w:trHeight w:val="1109"/>
        </w:trPr>
        <w:tc>
          <w:tcPr>
            <w:tcW w:w="1844" w:type="dxa"/>
            <w:noWrap/>
            <w:vAlign w:val="center"/>
          </w:tcPr>
          <w:p w14:paraId="7D39704E" w14:textId="77777777" w:rsidR="0015011E" w:rsidRDefault="0015011E" w:rsidP="0015011E">
            <w:pPr>
              <w:keepNext/>
              <w:widowControl/>
              <w:jc w:val="center"/>
              <w:rPr>
                <w:rFonts w:cs="宋体"/>
                <w:color w:val="000000"/>
                <w:sz w:val="18"/>
                <w:szCs w:val="18"/>
              </w:rPr>
            </w:pPr>
            <w:r>
              <w:rPr>
                <w:rFonts w:cs="宋体"/>
                <w:color w:val="000000"/>
                <w:sz w:val="18"/>
                <w:szCs w:val="18"/>
              </w:rPr>
              <w:t>B30</w:t>
            </w:r>
          </w:p>
          <w:p w14:paraId="1545EE40" w14:textId="1F9667CF" w:rsidR="0015011E" w:rsidRPr="00070E97" w:rsidRDefault="0015011E" w:rsidP="0015011E">
            <w:pPr>
              <w:keepNext/>
              <w:widowControl/>
              <w:jc w:val="center"/>
              <w:rPr>
                <w:rFonts w:cs="宋体"/>
                <w:color w:val="000000"/>
                <w:sz w:val="18"/>
                <w:szCs w:val="18"/>
              </w:rPr>
            </w:pPr>
            <w:r>
              <w:rPr>
                <w:rFonts w:cs="宋体" w:hint="eastAsia"/>
                <w:color w:val="000000"/>
                <w:sz w:val="18"/>
                <w:szCs w:val="18"/>
              </w:rPr>
              <w:t>(</w:t>
            </w:r>
            <w:r w:rsidRPr="00897CA4">
              <w:rPr>
                <w:rFonts w:eastAsia="黑体" w:hint="eastAsia"/>
                <w:sz w:val="18"/>
                <w:szCs w:val="18"/>
              </w:rPr>
              <w:t xml:space="preserve"> R</w:t>
            </w:r>
            <w:r w:rsidRPr="00897CA4">
              <w:rPr>
                <w:rFonts w:eastAsia="黑体"/>
                <w:sz w:val="18"/>
                <w:szCs w:val="18"/>
              </w:rPr>
              <w:t>egular review and evaluation</w:t>
            </w:r>
            <w:r>
              <w:rPr>
                <w:rFonts w:cs="宋体" w:hint="eastAsia"/>
                <w:color w:val="000000"/>
                <w:sz w:val="18"/>
                <w:szCs w:val="18"/>
              </w:rPr>
              <w:t xml:space="preserve"> )</w:t>
            </w:r>
          </w:p>
        </w:tc>
        <w:tc>
          <w:tcPr>
            <w:tcW w:w="1979" w:type="dxa"/>
            <w:shd w:val="clear" w:color="auto" w:fill="auto"/>
            <w:noWrap/>
            <w:vAlign w:val="center"/>
          </w:tcPr>
          <w:p w14:paraId="36D1DBED" w14:textId="77777777" w:rsidR="0015011E" w:rsidRPr="00070E97" w:rsidRDefault="0015011E" w:rsidP="005A1639">
            <w:pPr>
              <w:keepNext/>
              <w:widowControl/>
              <w:jc w:val="center"/>
              <w:rPr>
                <w:rFonts w:cs="宋体"/>
                <w:color w:val="000000"/>
                <w:sz w:val="18"/>
                <w:szCs w:val="18"/>
              </w:rPr>
            </w:pPr>
            <w:r w:rsidRPr="00070E97">
              <w:rPr>
                <w:rFonts w:cs="宋体" w:hint="eastAsia"/>
                <w:color w:val="000000"/>
                <w:sz w:val="18"/>
                <w:szCs w:val="18"/>
              </w:rPr>
              <w:t>1</w:t>
            </w:r>
          </w:p>
        </w:tc>
        <w:tc>
          <w:tcPr>
            <w:tcW w:w="1984" w:type="dxa"/>
            <w:shd w:val="clear" w:color="auto" w:fill="auto"/>
            <w:noWrap/>
            <w:vAlign w:val="center"/>
          </w:tcPr>
          <w:p w14:paraId="2BEEE24C" w14:textId="604D45BD" w:rsidR="0015011E" w:rsidRPr="00070E97" w:rsidRDefault="0015011E" w:rsidP="005A1639">
            <w:pPr>
              <w:keepNext/>
              <w:widowControl/>
              <w:jc w:val="center"/>
              <w:rPr>
                <w:rFonts w:cs="宋体"/>
                <w:color w:val="000000"/>
                <w:sz w:val="18"/>
                <w:szCs w:val="18"/>
              </w:rPr>
            </w:pPr>
            <w:r>
              <w:rPr>
                <w:rFonts w:cs="宋体"/>
                <w:color w:val="000000"/>
                <w:sz w:val="18"/>
                <w:szCs w:val="18"/>
              </w:rPr>
              <w:t>3</w:t>
            </w:r>
          </w:p>
        </w:tc>
        <w:tc>
          <w:tcPr>
            <w:tcW w:w="2268" w:type="dxa"/>
            <w:shd w:val="clear" w:color="auto" w:fill="auto"/>
            <w:noWrap/>
            <w:vAlign w:val="center"/>
          </w:tcPr>
          <w:p w14:paraId="066C573A" w14:textId="0F793D47" w:rsidR="0015011E" w:rsidRPr="00070E97" w:rsidRDefault="0015011E" w:rsidP="0015011E">
            <w:pPr>
              <w:keepNext/>
              <w:widowControl/>
              <w:jc w:val="center"/>
              <w:rPr>
                <w:rFonts w:cs="宋体"/>
                <w:color w:val="000000"/>
                <w:sz w:val="18"/>
                <w:szCs w:val="18"/>
              </w:rPr>
            </w:pPr>
            <w:r w:rsidRPr="00070E97">
              <w:rPr>
                <w:rFonts w:cs="宋体" w:hint="eastAsia"/>
                <w:color w:val="000000"/>
                <w:sz w:val="18"/>
                <w:szCs w:val="18"/>
              </w:rPr>
              <w:t>1</w:t>
            </w:r>
          </w:p>
        </w:tc>
      </w:tr>
      <w:tr w:rsidR="0015011E" w:rsidRPr="00070E97" w14:paraId="1320D013" w14:textId="77777777" w:rsidTr="005A1639">
        <w:trPr>
          <w:trHeight w:val="978"/>
        </w:trPr>
        <w:tc>
          <w:tcPr>
            <w:tcW w:w="1844" w:type="dxa"/>
            <w:noWrap/>
            <w:vAlign w:val="center"/>
          </w:tcPr>
          <w:p w14:paraId="210406B0" w14:textId="77777777" w:rsidR="0015011E" w:rsidRDefault="0015011E" w:rsidP="0015011E">
            <w:pPr>
              <w:keepNext/>
              <w:widowControl/>
              <w:jc w:val="center"/>
              <w:rPr>
                <w:rFonts w:cs="宋体"/>
                <w:color w:val="000000"/>
                <w:sz w:val="18"/>
                <w:szCs w:val="18"/>
              </w:rPr>
            </w:pPr>
            <w:r>
              <w:rPr>
                <w:rFonts w:cs="宋体"/>
                <w:color w:val="000000"/>
                <w:sz w:val="18"/>
                <w:szCs w:val="18"/>
              </w:rPr>
              <w:t>B31</w:t>
            </w:r>
          </w:p>
          <w:p w14:paraId="0880D83E" w14:textId="328164B5" w:rsidR="0015011E" w:rsidRPr="00070E97" w:rsidRDefault="0015011E" w:rsidP="0015011E">
            <w:pPr>
              <w:keepNext/>
              <w:widowControl/>
              <w:jc w:val="center"/>
              <w:rPr>
                <w:rFonts w:cs="宋体"/>
                <w:color w:val="000000"/>
                <w:sz w:val="18"/>
                <w:szCs w:val="18"/>
              </w:rPr>
            </w:pPr>
            <w:r>
              <w:rPr>
                <w:rFonts w:cs="宋体" w:hint="eastAsia"/>
                <w:color w:val="000000"/>
                <w:sz w:val="18"/>
                <w:szCs w:val="18"/>
              </w:rPr>
              <w:t>(</w:t>
            </w:r>
            <w:r w:rsidRPr="00897CA4">
              <w:rPr>
                <w:rFonts w:eastAsia="黑体" w:hint="eastAsia"/>
                <w:sz w:val="18"/>
                <w:szCs w:val="18"/>
              </w:rPr>
              <w:t xml:space="preserve"> S</w:t>
            </w:r>
            <w:r w:rsidRPr="00897CA4">
              <w:rPr>
                <w:rFonts w:eastAsia="黑体"/>
                <w:sz w:val="18"/>
                <w:szCs w:val="18"/>
              </w:rPr>
              <w:t>afety culture construction report</w:t>
            </w:r>
            <w:r>
              <w:rPr>
                <w:rFonts w:cs="宋体" w:hint="eastAsia"/>
                <w:color w:val="000000"/>
                <w:sz w:val="18"/>
                <w:szCs w:val="18"/>
              </w:rPr>
              <w:t xml:space="preserve"> )</w:t>
            </w:r>
          </w:p>
        </w:tc>
        <w:tc>
          <w:tcPr>
            <w:tcW w:w="1979" w:type="dxa"/>
            <w:shd w:val="clear" w:color="auto" w:fill="auto"/>
            <w:noWrap/>
            <w:vAlign w:val="center"/>
          </w:tcPr>
          <w:p w14:paraId="51F4727A" w14:textId="662B7E17" w:rsidR="0015011E" w:rsidRPr="00070E97" w:rsidRDefault="0015011E" w:rsidP="005A1639">
            <w:pPr>
              <w:keepNext/>
              <w:widowControl/>
              <w:jc w:val="center"/>
              <w:rPr>
                <w:rFonts w:cs="宋体"/>
                <w:color w:val="000000"/>
                <w:sz w:val="18"/>
                <w:szCs w:val="18"/>
                <w:shd w:val="pct15" w:color="auto" w:fill="FFFFFF"/>
              </w:rPr>
            </w:pPr>
            <w:r>
              <w:rPr>
                <w:rFonts w:cs="宋体"/>
                <w:color w:val="000000"/>
                <w:sz w:val="18"/>
                <w:szCs w:val="18"/>
              </w:rPr>
              <w:t>1/3</w:t>
            </w:r>
          </w:p>
        </w:tc>
        <w:tc>
          <w:tcPr>
            <w:tcW w:w="1984" w:type="dxa"/>
            <w:shd w:val="clear" w:color="auto" w:fill="auto"/>
            <w:noWrap/>
            <w:vAlign w:val="center"/>
          </w:tcPr>
          <w:p w14:paraId="29D895C0" w14:textId="77777777" w:rsidR="0015011E" w:rsidRPr="00070E97" w:rsidRDefault="0015011E" w:rsidP="005A1639">
            <w:pPr>
              <w:keepNext/>
              <w:widowControl/>
              <w:jc w:val="center"/>
              <w:rPr>
                <w:rFonts w:cs="宋体"/>
                <w:color w:val="000000"/>
                <w:sz w:val="18"/>
                <w:szCs w:val="18"/>
              </w:rPr>
            </w:pPr>
            <w:r w:rsidRPr="00070E97">
              <w:rPr>
                <w:rFonts w:cs="宋体" w:hint="eastAsia"/>
                <w:color w:val="000000"/>
                <w:sz w:val="18"/>
                <w:szCs w:val="18"/>
              </w:rPr>
              <w:t>1</w:t>
            </w:r>
          </w:p>
        </w:tc>
        <w:tc>
          <w:tcPr>
            <w:tcW w:w="2268" w:type="dxa"/>
            <w:shd w:val="clear" w:color="auto" w:fill="auto"/>
            <w:noWrap/>
            <w:vAlign w:val="center"/>
          </w:tcPr>
          <w:p w14:paraId="74F5C202" w14:textId="32E3E049" w:rsidR="0015011E" w:rsidRPr="00070E97" w:rsidRDefault="0015011E" w:rsidP="0015011E">
            <w:pPr>
              <w:keepNext/>
              <w:widowControl/>
              <w:jc w:val="center"/>
              <w:rPr>
                <w:rFonts w:cs="宋体"/>
                <w:color w:val="000000"/>
                <w:sz w:val="18"/>
                <w:szCs w:val="18"/>
              </w:rPr>
            </w:pPr>
            <w:r w:rsidRPr="00070E97">
              <w:rPr>
                <w:rFonts w:cs="宋体" w:hint="eastAsia"/>
                <w:color w:val="000000"/>
                <w:sz w:val="18"/>
                <w:szCs w:val="18"/>
              </w:rPr>
              <w:t>1</w:t>
            </w:r>
            <w:r w:rsidRPr="00070E97">
              <w:rPr>
                <w:rFonts w:cs="宋体"/>
                <w:color w:val="000000"/>
                <w:sz w:val="18"/>
                <w:szCs w:val="18"/>
              </w:rPr>
              <w:t>/</w:t>
            </w:r>
            <w:r>
              <w:rPr>
                <w:rFonts w:cs="宋体"/>
                <w:color w:val="000000"/>
                <w:sz w:val="18"/>
                <w:szCs w:val="18"/>
              </w:rPr>
              <w:t>3</w:t>
            </w:r>
          </w:p>
        </w:tc>
      </w:tr>
      <w:tr w:rsidR="0015011E" w:rsidRPr="00070E97" w14:paraId="1D9D6AFB" w14:textId="77777777" w:rsidTr="005A1639">
        <w:trPr>
          <w:trHeight w:val="871"/>
        </w:trPr>
        <w:tc>
          <w:tcPr>
            <w:tcW w:w="1844" w:type="dxa"/>
            <w:noWrap/>
            <w:vAlign w:val="center"/>
          </w:tcPr>
          <w:p w14:paraId="1F407513" w14:textId="77777777" w:rsidR="0015011E" w:rsidRDefault="0015011E" w:rsidP="0015011E">
            <w:pPr>
              <w:keepNext/>
              <w:widowControl/>
              <w:jc w:val="center"/>
              <w:rPr>
                <w:rFonts w:cs="宋体"/>
                <w:color w:val="000000"/>
                <w:sz w:val="18"/>
                <w:szCs w:val="18"/>
              </w:rPr>
            </w:pPr>
            <w:r>
              <w:rPr>
                <w:rFonts w:cs="宋体"/>
                <w:color w:val="000000"/>
                <w:sz w:val="18"/>
                <w:szCs w:val="18"/>
              </w:rPr>
              <w:t>B32</w:t>
            </w:r>
          </w:p>
          <w:p w14:paraId="2C91CA46" w14:textId="06D8145A" w:rsidR="0015011E" w:rsidRPr="00070E97" w:rsidRDefault="0015011E" w:rsidP="0015011E">
            <w:pPr>
              <w:keepNext/>
              <w:widowControl/>
              <w:jc w:val="center"/>
              <w:rPr>
                <w:rFonts w:cs="宋体"/>
                <w:color w:val="000000"/>
                <w:sz w:val="18"/>
                <w:szCs w:val="18"/>
              </w:rPr>
            </w:pPr>
            <w:r>
              <w:rPr>
                <w:rFonts w:cs="宋体" w:hint="eastAsia"/>
                <w:color w:val="000000"/>
                <w:sz w:val="18"/>
                <w:szCs w:val="18"/>
              </w:rPr>
              <w:t>(</w:t>
            </w:r>
            <w:r w:rsidRPr="00897CA4">
              <w:rPr>
                <w:rFonts w:eastAsia="黑体" w:hint="eastAsia"/>
                <w:sz w:val="18"/>
                <w:szCs w:val="18"/>
              </w:rPr>
              <w:t xml:space="preserve"> C</w:t>
            </w:r>
            <w:r w:rsidRPr="00897CA4">
              <w:rPr>
                <w:rFonts w:eastAsia="黑体"/>
                <w:sz w:val="18"/>
                <w:szCs w:val="18"/>
              </w:rPr>
              <w:t>ontinuous improvement measures</w:t>
            </w:r>
            <w:r>
              <w:rPr>
                <w:rFonts w:cs="宋体" w:hint="eastAsia"/>
                <w:color w:val="000000"/>
                <w:sz w:val="18"/>
                <w:szCs w:val="18"/>
              </w:rPr>
              <w:t xml:space="preserve"> )</w:t>
            </w:r>
          </w:p>
        </w:tc>
        <w:tc>
          <w:tcPr>
            <w:tcW w:w="1979" w:type="dxa"/>
            <w:shd w:val="clear" w:color="auto" w:fill="auto"/>
            <w:noWrap/>
            <w:vAlign w:val="center"/>
          </w:tcPr>
          <w:p w14:paraId="7009B0E0" w14:textId="4C08BCF7" w:rsidR="0015011E" w:rsidRPr="00070E97" w:rsidRDefault="0015011E" w:rsidP="005A1639">
            <w:pPr>
              <w:keepNext/>
              <w:widowControl/>
              <w:jc w:val="center"/>
              <w:rPr>
                <w:rFonts w:cs="宋体"/>
                <w:color w:val="000000"/>
                <w:sz w:val="18"/>
                <w:szCs w:val="18"/>
                <w:highlight w:val="yellow"/>
                <w:shd w:val="pct15" w:color="auto" w:fill="FFFFFF"/>
              </w:rPr>
            </w:pPr>
            <w:r>
              <w:rPr>
                <w:rFonts w:cs="宋体"/>
                <w:color w:val="000000"/>
                <w:sz w:val="18"/>
                <w:szCs w:val="18"/>
              </w:rPr>
              <w:t>1</w:t>
            </w:r>
          </w:p>
        </w:tc>
        <w:tc>
          <w:tcPr>
            <w:tcW w:w="1984" w:type="dxa"/>
            <w:shd w:val="clear" w:color="auto" w:fill="auto"/>
            <w:noWrap/>
            <w:vAlign w:val="center"/>
          </w:tcPr>
          <w:p w14:paraId="3ED36C39" w14:textId="4C091F78" w:rsidR="0015011E" w:rsidRPr="00070E97" w:rsidRDefault="0015011E" w:rsidP="005A1639">
            <w:pPr>
              <w:keepNext/>
              <w:widowControl/>
              <w:jc w:val="center"/>
              <w:rPr>
                <w:rFonts w:cs="宋体"/>
                <w:color w:val="000000"/>
                <w:sz w:val="18"/>
                <w:szCs w:val="18"/>
              </w:rPr>
            </w:pPr>
            <w:r>
              <w:rPr>
                <w:rFonts w:cs="宋体"/>
                <w:color w:val="000000"/>
                <w:sz w:val="18"/>
                <w:szCs w:val="18"/>
              </w:rPr>
              <w:t>3</w:t>
            </w:r>
          </w:p>
        </w:tc>
        <w:tc>
          <w:tcPr>
            <w:tcW w:w="2268" w:type="dxa"/>
            <w:shd w:val="clear" w:color="auto" w:fill="auto"/>
            <w:noWrap/>
            <w:vAlign w:val="center"/>
          </w:tcPr>
          <w:p w14:paraId="4FEBA172" w14:textId="77777777" w:rsidR="0015011E" w:rsidRPr="00070E97" w:rsidRDefault="0015011E" w:rsidP="005A1639">
            <w:pPr>
              <w:keepNext/>
              <w:widowControl/>
              <w:jc w:val="center"/>
              <w:rPr>
                <w:rFonts w:cs="宋体"/>
                <w:color w:val="000000"/>
                <w:sz w:val="18"/>
                <w:szCs w:val="18"/>
              </w:rPr>
            </w:pPr>
            <w:r w:rsidRPr="00070E97">
              <w:rPr>
                <w:rFonts w:cs="宋体" w:hint="eastAsia"/>
                <w:color w:val="000000"/>
                <w:sz w:val="18"/>
                <w:szCs w:val="18"/>
              </w:rPr>
              <w:t>1</w:t>
            </w:r>
          </w:p>
        </w:tc>
      </w:tr>
    </w:tbl>
    <w:p w14:paraId="37E1697E" w14:textId="77777777" w:rsidR="00755122" w:rsidRDefault="00755122" w:rsidP="001816D9">
      <w:pPr>
        <w:spacing w:line="360" w:lineRule="auto"/>
        <w:ind w:firstLineChars="200" w:firstLine="480"/>
        <w:rPr>
          <w:rFonts w:ascii="Times New Roman" w:hAnsi="Times New Roman" w:cs="Times New Roman"/>
          <w:sz w:val="24"/>
          <w:szCs w:val="24"/>
        </w:rPr>
      </w:pPr>
    </w:p>
    <w:p w14:paraId="176656FD" w14:textId="48F791BC" w:rsidR="00413524" w:rsidRDefault="00437C34" w:rsidP="00532B9E">
      <w:pPr>
        <w:spacing w:line="360" w:lineRule="auto"/>
        <w:rPr>
          <w:rFonts w:ascii="Times New Roman" w:hAnsi="Times New Roman" w:cs="Times New Roman"/>
          <w:sz w:val="24"/>
          <w:szCs w:val="24"/>
        </w:rPr>
      </w:pPr>
      <w:r>
        <w:rPr>
          <w:rFonts w:ascii="Times New Roman" w:hAnsi="Times New Roman" w:cs="Times New Roman"/>
          <w:sz w:val="24"/>
          <w:szCs w:val="24"/>
        </w:rPr>
        <w:t>3</w:t>
      </w:r>
      <w:r w:rsidR="00532B9E">
        <w:rPr>
          <w:rFonts w:ascii="Times New Roman" w:hAnsi="Times New Roman" w:cs="Times New Roman"/>
          <w:sz w:val="24"/>
          <w:szCs w:val="24"/>
        </w:rPr>
        <w:t xml:space="preserve">. </w:t>
      </w:r>
      <w:r w:rsidR="00532B9E" w:rsidRPr="00532B9E">
        <w:rPr>
          <w:rFonts w:ascii="Times New Roman" w:hAnsi="Times New Roman" w:cs="Times New Roman"/>
          <w:sz w:val="24"/>
          <w:szCs w:val="24"/>
        </w:rPr>
        <w:t>Additional expert advice</w:t>
      </w:r>
    </w:p>
    <w:p w14:paraId="33639A60" w14:textId="392CA4DC" w:rsidR="0015011E" w:rsidRDefault="00532B9E" w:rsidP="001816D9">
      <w:pPr>
        <w:spacing w:line="360" w:lineRule="auto"/>
        <w:ind w:firstLineChars="200" w:firstLine="480"/>
        <w:rPr>
          <w:rFonts w:ascii="Times New Roman" w:hAnsi="Times New Roman" w:cs="Times New Roman"/>
          <w:sz w:val="24"/>
          <w:szCs w:val="24"/>
        </w:rPr>
      </w:pPr>
      <w:r w:rsidRPr="00532B9E">
        <w:rPr>
          <w:rFonts w:ascii="Times New Roman" w:hAnsi="Times New Roman" w:cs="Times New Roman"/>
          <w:sz w:val="24"/>
          <w:szCs w:val="24"/>
        </w:rPr>
        <w:t>If you have any additional comments on this questionnaire, please fill in the blanks below. Thank you for your guidance!</w:t>
      </w:r>
    </w:p>
    <w:p w14:paraId="5EC90215" w14:textId="3E6ABFD0" w:rsidR="00F5350C" w:rsidRPr="00F5350C" w:rsidRDefault="00F5350C" w:rsidP="00F5350C">
      <w:pPr>
        <w:spacing w:line="360" w:lineRule="auto"/>
        <w:rPr>
          <w:rFonts w:ascii="Times New Roman" w:hAnsi="Times New Roman" w:cs="Times New Roman"/>
          <w:sz w:val="24"/>
          <w:szCs w:val="24"/>
        </w:rPr>
      </w:pPr>
    </w:p>
    <w:sectPr w:rsidR="00F5350C" w:rsidRPr="00F5350C" w:rsidSect="00A666F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FABEBA" w14:textId="77777777" w:rsidR="00E651BD" w:rsidRDefault="00E651BD" w:rsidP="001C2E0E">
      <w:r>
        <w:separator/>
      </w:r>
    </w:p>
  </w:endnote>
  <w:endnote w:type="continuationSeparator" w:id="0">
    <w:p w14:paraId="00D3EFBB" w14:textId="77777777" w:rsidR="00E651BD" w:rsidRDefault="00E651BD" w:rsidP="001C2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474EC8" w14:textId="77777777" w:rsidR="00E651BD" w:rsidRDefault="00E651BD" w:rsidP="001C2E0E">
      <w:r>
        <w:separator/>
      </w:r>
    </w:p>
  </w:footnote>
  <w:footnote w:type="continuationSeparator" w:id="0">
    <w:p w14:paraId="5A7C1D3E" w14:textId="77777777" w:rsidR="00E651BD" w:rsidRDefault="00E651BD" w:rsidP="001C2E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74F"/>
    <w:rsid w:val="00001098"/>
    <w:rsid w:val="00070E97"/>
    <w:rsid w:val="00127A50"/>
    <w:rsid w:val="0015011E"/>
    <w:rsid w:val="00161F16"/>
    <w:rsid w:val="001816D9"/>
    <w:rsid w:val="001C2E0E"/>
    <w:rsid w:val="001F3A73"/>
    <w:rsid w:val="00243818"/>
    <w:rsid w:val="002F5830"/>
    <w:rsid w:val="003857D2"/>
    <w:rsid w:val="003A25E9"/>
    <w:rsid w:val="003D0F3F"/>
    <w:rsid w:val="0040773E"/>
    <w:rsid w:val="00413524"/>
    <w:rsid w:val="00413EC3"/>
    <w:rsid w:val="004146CC"/>
    <w:rsid w:val="00437C34"/>
    <w:rsid w:val="004632BE"/>
    <w:rsid w:val="00496D39"/>
    <w:rsid w:val="00532B9E"/>
    <w:rsid w:val="00562663"/>
    <w:rsid w:val="00576188"/>
    <w:rsid w:val="005A1639"/>
    <w:rsid w:val="005B4358"/>
    <w:rsid w:val="00605048"/>
    <w:rsid w:val="00605BAC"/>
    <w:rsid w:val="00635130"/>
    <w:rsid w:val="00755122"/>
    <w:rsid w:val="007D2337"/>
    <w:rsid w:val="0084374F"/>
    <w:rsid w:val="00855ECE"/>
    <w:rsid w:val="00887DC7"/>
    <w:rsid w:val="008A65A4"/>
    <w:rsid w:val="0091712D"/>
    <w:rsid w:val="00953BD2"/>
    <w:rsid w:val="00A666FC"/>
    <w:rsid w:val="00B913F4"/>
    <w:rsid w:val="00CA6523"/>
    <w:rsid w:val="00CE5995"/>
    <w:rsid w:val="00CE7C3A"/>
    <w:rsid w:val="00DF473B"/>
    <w:rsid w:val="00E50C72"/>
    <w:rsid w:val="00E565B7"/>
    <w:rsid w:val="00E651BD"/>
    <w:rsid w:val="00E7030F"/>
    <w:rsid w:val="00F5350C"/>
    <w:rsid w:val="00FC2756"/>
    <w:rsid w:val="00FE1D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C7D788"/>
  <w15:chartTrackingRefBased/>
  <w15:docId w15:val="{501310B3-06A3-45F6-82EF-34E373609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2E0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C2E0E"/>
    <w:rPr>
      <w:sz w:val="18"/>
      <w:szCs w:val="18"/>
    </w:rPr>
  </w:style>
  <w:style w:type="paragraph" w:styleId="a5">
    <w:name w:val="footer"/>
    <w:basedOn w:val="a"/>
    <w:link w:val="a6"/>
    <w:uiPriority w:val="99"/>
    <w:unhideWhenUsed/>
    <w:rsid w:val="001C2E0E"/>
    <w:pPr>
      <w:tabs>
        <w:tab w:val="center" w:pos="4153"/>
        <w:tab w:val="right" w:pos="8306"/>
      </w:tabs>
      <w:snapToGrid w:val="0"/>
      <w:jc w:val="left"/>
    </w:pPr>
    <w:rPr>
      <w:sz w:val="18"/>
      <w:szCs w:val="18"/>
    </w:rPr>
  </w:style>
  <w:style w:type="character" w:customStyle="1" w:styleId="a6">
    <w:name w:val="页脚 字符"/>
    <w:basedOn w:val="a0"/>
    <w:link w:val="a5"/>
    <w:uiPriority w:val="99"/>
    <w:rsid w:val="001C2E0E"/>
    <w:rPr>
      <w:sz w:val="18"/>
      <w:szCs w:val="18"/>
    </w:rPr>
  </w:style>
  <w:style w:type="table" w:styleId="a7">
    <w:name w:val="Table Grid"/>
    <w:basedOn w:val="a1"/>
    <w:qFormat/>
    <w:rsid w:val="00855ECE"/>
    <w:pPr>
      <w:widowControl w:val="0"/>
      <w:jc w:val="both"/>
    </w:pPr>
    <w:rPr>
      <w:rFonts w:ascii="Times New Roman" w:eastAsia="宋体"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55122"/>
    <w:rPr>
      <w:sz w:val="18"/>
      <w:szCs w:val="18"/>
    </w:rPr>
  </w:style>
  <w:style w:type="character" w:customStyle="1" w:styleId="a9">
    <w:name w:val="批注框文本 字符"/>
    <w:basedOn w:val="a0"/>
    <w:link w:val="a8"/>
    <w:uiPriority w:val="99"/>
    <w:semiHidden/>
    <w:rsid w:val="0075512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4BBAEC-EE7A-454C-BAF9-75CCAAD47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1939</TotalTime>
  <Pages>15</Pages>
  <Words>2881</Words>
  <Characters>16424</Characters>
  <Application>Microsoft Office Word</Application>
  <DocSecurity>0</DocSecurity>
  <Lines>136</Lines>
  <Paragraphs>38</Paragraphs>
  <ScaleCrop>false</ScaleCrop>
  <Company/>
  <LinksUpToDate>false</LinksUpToDate>
  <CharactersWithSpaces>19267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llx</dc:creator>
  <cp:keywords/>
  <dc:description/>
  <cp:lastModifiedBy>Paihao Yan</cp:lastModifiedBy>
  <cp:revision>9</cp:revision>
  <dcterms:created xsi:type="dcterms:W3CDTF">2024-09-10T03:16:00Z</dcterms:created>
  <dcterms:modified xsi:type="dcterms:W3CDTF">2024-09-26T14:08:00Z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28ceaba9c5cee3ebb3997a78d2cff02fc48318a98d37c9a69d95a20d58b08991</vt:lpwstr>
  </property>
</Properties>
</file>