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B5" w:rsidRDefault="008405B5" w:rsidP="008405B5">
      <w:pPr>
        <w:rPr>
          <w:rFonts w:ascii="Times New Roman" w:hAnsi="Times New Roman" w:cs="Times New Roman"/>
          <w:b/>
          <w:bCs/>
        </w:rPr>
      </w:pPr>
      <w:r w:rsidRPr="001714F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A658098" wp14:editId="63032973">
            <wp:extent cx="4679315" cy="5274310"/>
            <wp:effectExtent l="0" t="0" r="6985" b="2540"/>
            <wp:docPr id="9" name="图片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53FCF1-67D6-F4CD-3221-419C1E4723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53FCF1-67D6-F4CD-3221-419C1E4723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1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5B5" w:rsidRDefault="008405B5" w:rsidP="008405B5">
      <w:pPr>
        <w:spacing w:after="360" w:line="480" w:lineRule="auto"/>
        <w:rPr>
          <w:rFonts w:ascii="Times New Roman" w:hAnsi="Times New Roman" w:cs="Times New Roman"/>
        </w:rPr>
      </w:pPr>
      <w:proofErr w:type="gramStart"/>
      <w:r w:rsidRPr="00642D05">
        <w:rPr>
          <w:rFonts w:ascii="Times New Roman" w:hAnsi="Times New Roman" w:cs="Times New Roman"/>
          <w:b/>
          <w:bCs/>
        </w:rPr>
        <w:t>Fig.</w:t>
      </w:r>
      <w:proofErr w:type="gramEnd"/>
      <w:r w:rsidRPr="00642D05">
        <w:rPr>
          <w:rFonts w:ascii="Times New Roman" w:hAnsi="Times New Roman" w:cs="Times New Roman"/>
          <w:b/>
          <w:bCs/>
        </w:rPr>
        <w:t xml:space="preserve"> S4. </w:t>
      </w:r>
      <w:r w:rsidRPr="00642D05">
        <w:rPr>
          <w:rFonts w:ascii="Times New Roman" w:hAnsi="Times New Roman" w:cs="Times New Roman"/>
        </w:rPr>
        <w:t>The expression patterns of 12 genes in α-</w:t>
      </w:r>
      <w:proofErr w:type="spellStart"/>
      <w:r w:rsidRPr="00642D05">
        <w:rPr>
          <w:rFonts w:ascii="Times New Roman" w:hAnsi="Times New Roman" w:cs="Times New Roman"/>
        </w:rPr>
        <w:t>linolenic</w:t>
      </w:r>
      <w:proofErr w:type="spellEnd"/>
      <w:r w:rsidRPr="00642D05">
        <w:rPr>
          <w:rFonts w:ascii="Times New Roman" w:hAnsi="Times New Roman" w:cs="Times New Roman"/>
        </w:rPr>
        <w:t xml:space="preserve"> acid metabolism and </w:t>
      </w:r>
      <w:proofErr w:type="spellStart"/>
      <w:r w:rsidRPr="00642D05">
        <w:rPr>
          <w:rFonts w:ascii="Times New Roman" w:hAnsi="Times New Roman" w:cs="Times New Roman"/>
        </w:rPr>
        <w:t>terpenoid</w:t>
      </w:r>
      <w:proofErr w:type="spellEnd"/>
      <w:r w:rsidRPr="00642D05">
        <w:rPr>
          <w:rFonts w:ascii="Times New Roman" w:hAnsi="Times New Roman" w:cs="Times New Roman"/>
        </w:rPr>
        <w:t xml:space="preserve"> biosynthesis pathways based on RNA-</w:t>
      </w:r>
      <w:proofErr w:type="spellStart"/>
      <w:r w:rsidRPr="00642D05">
        <w:rPr>
          <w:rFonts w:ascii="Times New Roman" w:hAnsi="Times New Roman" w:cs="Times New Roman"/>
        </w:rPr>
        <w:t>seq</w:t>
      </w:r>
      <w:proofErr w:type="spellEnd"/>
      <w:r w:rsidRPr="00642D05">
        <w:rPr>
          <w:rFonts w:ascii="Times New Roman" w:hAnsi="Times New Roman" w:cs="Times New Roman"/>
        </w:rPr>
        <w:t xml:space="preserve"> and RT-PCR analysis. The data represent the mean + SD (n = 3).</w:t>
      </w:r>
    </w:p>
    <w:p w:rsidR="00047401" w:rsidRPr="008405B5" w:rsidRDefault="00047401" w:rsidP="008405B5">
      <w:bookmarkStart w:id="0" w:name="_GoBack"/>
      <w:bookmarkEnd w:id="0"/>
    </w:p>
    <w:sectPr w:rsidR="00047401" w:rsidRPr="00840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3"/>
    <w:rsid w:val="00047401"/>
    <w:rsid w:val="00217372"/>
    <w:rsid w:val="003D3E73"/>
    <w:rsid w:val="008405B5"/>
    <w:rsid w:val="008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E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Home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2023-08-29T23:46:00Z</dcterms:created>
  <dcterms:modified xsi:type="dcterms:W3CDTF">2023-08-29T23:46:00Z</dcterms:modified>
</cp:coreProperties>
</file>