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FA478" w14:textId="77777777" w:rsidR="006C726D" w:rsidRDefault="006C726D" w:rsidP="006C726D">
      <w:pPr>
        <w:pStyle w:val="Default"/>
        <w:spacing w:line="360" w:lineRule="auto"/>
      </w:pPr>
    </w:p>
    <w:p w14:paraId="4945FA8B" w14:textId="0815DF74" w:rsidR="006C726D" w:rsidRDefault="006C726D" w:rsidP="006C726D">
      <w:pPr>
        <w:spacing w:line="360" w:lineRule="auto"/>
        <w:rPr>
          <w:b/>
          <w:bCs/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Supplementary Information</w:t>
      </w:r>
    </w:p>
    <w:p w14:paraId="1F95ED55" w14:textId="77777777" w:rsidR="006C726D" w:rsidRDefault="006C726D" w:rsidP="006C726D">
      <w:pPr>
        <w:pStyle w:val="Default"/>
        <w:spacing w:line="360" w:lineRule="auto"/>
      </w:pPr>
    </w:p>
    <w:p w14:paraId="55BEA59A" w14:textId="77777777" w:rsidR="006C726D" w:rsidRDefault="006C726D" w:rsidP="006C726D">
      <w:pPr>
        <w:pStyle w:val="Default"/>
        <w:spacing w:line="360" w:lineRule="auto"/>
        <w:rPr>
          <w:sz w:val="28"/>
          <w:szCs w:val="28"/>
        </w:rPr>
      </w:pPr>
      <w:r>
        <w:t xml:space="preserve"> </w:t>
      </w:r>
      <w:r>
        <w:rPr>
          <w:b/>
          <w:bCs/>
          <w:sz w:val="28"/>
          <w:szCs w:val="28"/>
        </w:rPr>
        <w:t>Contents</w:t>
      </w:r>
    </w:p>
    <w:p w14:paraId="248BBD07" w14:textId="6074FE81" w:rsidR="006C726D" w:rsidRPr="007964CC" w:rsidRDefault="006C726D" w:rsidP="006C726D">
      <w:pPr>
        <w:pStyle w:val="Default"/>
        <w:spacing w:line="360" w:lineRule="auto"/>
        <w:rPr>
          <w:b/>
          <w:bCs/>
        </w:rPr>
      </w:pPr>
      <w:r w:rsidRPr="006C726D">
        <w:rPr>
          <w:b/>
          <w:bCs/>
        </w:rPr>
        <w:t>1.Supplementary Tables</w:t>
      </w:r>
    </w:p>
    <w:p w14:paraId="22DE7C5B" w14:textId="028C9520" w:rsidR="00C166E0" w:rsidRPr="00C166E0" w:rsidRDefault="00C166E0" w:rsidP="006C726D">
      <w:pPr>
        <w:pStyle w:val="Default"/>
        <w:spacing w:line="360" w:lineRule="auto"/>
      </w:pPr>
      <w:r w:rsidRPr="003A7AA6">
        <w:rPr>
          <w:rFonts w:hint="eastAsia"/>
          <w:b/>
          <w:bCs/>
        </w:rPr>
        <w:t>Table</w:t>
      </w:r>
      <w:r w:rsidRPr="003A7AA6">
        <w:rPr>
          <w:b/>
          <w:bCs/>
        </w:rPr>
        <w:t xml:space="preserve"> </w:t>
      </w:r>
      <w:r w:rsidRPr="003A7AA6">
        <w:rPr>
          <w:rFonts w:hint="eastAsia"/>
          <w:b/>
          <w:bCs/>
        </w:rPr>
        <w:t>A.</w:t>
      </w:r>
      <w:r>
        <w:rPr>
          <w:b/>
          <w:bCs/>
        </w:rPr>
        <w:t>1</w:t>
      </w:r>
      <w:r>
        <w:t xml:space="preserve"> </w:t>
      </w:r>
      <w:r w:rsidRPr="00E17FD9">
        <w:rPr>
          <w:rFonts w:hint="eastAsia"/>
        </w:rPr>
        <w:t>GM</w:t>
      </w:r>
      <w:r w:rsidRPr="00E17FD9">
        <w:t xml:space="preserve"> </w:t>
      </w:r>
      <w:r w:rsidRPr="00E17FD9">
        <w:rPr>
          <w:rFonts w:hint="eastAsia"/>
        </w:rPr>
        <w:t>b</w:t>
      </w:r>
      <w:r w:rsidRPr="00E17FD9">
        <w:t>iomass data and carbon and nitrogen content data of each province</w:t>
      </w:r>
    </w:p>
    <w:p w14:paraId="58DCD901" w14:textId="477D0967" w:rsidR="006C726D" w:rsidRPr="006C726D" w:rsidRDefault="006C726D" w:rsidP="006C726D">
      <w:pPr>
        <w:pStyle w:val="Default"/>
        <w:spacing w:line="360" w:lineRule="auto"/>
      </w:pPr>
      <w:r w:rsidRPr="006C726D">
        <w:rPr>
          <w:b/>
          <w:bCs/>
        </w:rPr>
        <w:t xml:space="preserve">Table </w:t>
      </w:r>
      <w:r w:rsidR="00932004">
        <w:rPr>
          <w:b/>
          <w:bCs/>
        </w:rPr>
        <w:t>A.</w:t>
      </w:r>
      <w:r w:rsidR="00C166E0">
        <w:rPr>
          <w:b/>
          <w:bCs/>
        </w:rPr>
        <w:t>2</w:t>
      </w:r>
      <w:r w:rsidR="003E35C9">
        <w:rPr>
          <w:b/>
          <w:bCs/>
        </w:rPr>
        <w:t xml:space="preserve"> </w:t>
      </w:r>
      <w:r w:rsidR="008F6026" w:rsidRPr="008F6026">
        <w:t>MA</w:t>
      </w:r>
      <w:r w:rsidR="00276836">
        <w:t>T</w:t>
      </w:r>
      <w:r w:rsidR="008F6026" w:rsidRPr="008F6026">
        <w:t xml:space="preserve"> data under four emission scenarios</w:t>
      </w:r>
    </w:p>
    <w:p w14:paraId="448AC9B1" w14:textId="7E759DC2" w:rsidR="005619A4" w:rsidRDefault="005619A4" w:rsidP="005619A4">
      <w:pPr>
        <w:pStyle w:val="Default"/>
        <w:spacing w:line="360" w:lineRule="auto"/>
      </w:pPr>
      <w:r w:rsidRPr="006C726D">
        <w:rPr>
          <w:b/>
          <w:bCs/>
        </w:rPr>
        <w:t xml:space="preserve">Table </w:t>
      </w:r>
      <w:r w:rsidR="00932004">
        <w:rPr>
          <w:b/>
          <w:bCs/>
        </w:rPr>
        <w:t>A.</w:t>
      </w:r>
      <w:r w:rsidR="00C166E0">
        <w:rPr>
          <w:b/>
          <w:bCs/>
        </w:rPr>
        <w:t>3</w:t>
      </w:r>
      <w:r>
        <w:rPr>
          <w:b/>
          <w:bCs/>
        </w:rPr>
        <w:t xml:space="preserve"> </w:t>
      </w:r>
      <w:r w:rsidRPr="008F6026">
        <w:t>MA</w:t>
      </w:r>
      <w:r w:rsidR="00276836">
        <w:t>P</w:t>
      </w:r>
      <w:r w:rsidRPr="008F6026">
        <w:t xml:space="preserve"> data under four emission scenarios</w:t>
      </w:r>
    </w:p>
    <w:p w14:paraId="5CC63BF1" w14:textId="77777777" w:rsidR="006C726D" w:rsidRPr="00932004" w:rsidRDefault="006C726D" w:rsidP="006C726D">
      <w:pPr>
        <w:pStyle w:val="Default"/>
        <w:spacing w:line="360" w:lineRule="auto"/>
      </w:pPr>
    </w:p>
    <w:p w14:paraId="69D45191" w14:textId="5DBD86C3" w:rsidR="006C726D" w:rsidRDefault="006C726D" w:rsidP="006C726D">
      <w:pPr>
        <w:pStyle w:val="Default"/>
        <w:spacing w:line="360" w:lineRule="auto"/>
        <w:rPr>
          <w:b/>
          <w:bCs/>
        </w:rPr>
      </w:pPr>
      <w:r w:rsidRPr="006C726D">
        <w:rPr>
          <w:b/>
          <w:bCs/>
        </w:rPr>
        <w:t>2. Supplementary Figures</w:t>
      </w:r>
    </w:p>
    <w:p w14:paraId="6C158341" w14:textId="2D3958F9" w:rsidR="006C726D" w:rsidRPr="006C726D" w:rsidRDefault="006C726D" w:rsidP="006C726D">
      <w:pPr>
        <w:pStyle w:val="Default"/>
        <w:spacing w:line="360" w:lineRule="auto"/>
      </w:pPr>
      <w:r w:rsidRPr="006C726D">
        <w:rPr>
          <w:b/>
          <w:bCs/>
        </w:rPr>
        <w:t>Fi</w:t>
      </w:r>
      <w:r w:rsidR="00C41E05">
        <w:rPr>
          <w:b/>
          <w:bCs/>
        </w:rPr>
        <w:t>g.</w:t>
      </w:r>
      <w:r w:rsidRPr="006C726D">
        <w:rPr>
          <w:b/>
          <w:bCs/>
        </w:rPr>
        <w:t xml:space="preserve"> </w:t>
      </w:r>
      <w:r w:rsidR="00932004">
        <w:rPr>
          <w:b/>
          <w:bCs/>
        </w:rPr>
        <w:t>A.</w:t>
      </w:r>
      <w:r w:rsidRPr="006C726D">
        <w:rPr>
          <w:b/>
          <w:bCs/>
        </w:rPr>
        <w:t xml:space="preserve">1 </w:t>
      </w:r>
      <w:r w:rsidRPr="006C726D">
        <w:t>Random Forest modeling in GM biomass and variables important</w:t>
      </w:r>
    </w:p>
    <w:p w14:paraId="28B44E1A" w14:textId="7A3B7FD2" w:rsidR="006C726D" w:rsidRPr="006C726D" w:rsidRDefault="006C726D" w:rsidP="006C726D">
      <w:pPr>
        <w:pStyle w:val="Default"/>
        <w:spacing w:line="360" w:lineRule="auto"/>
      </w:pPr>
      <w:r w:rsidRPr="006C726D">
        <w:rPr>
          <w:b/>
          <w:bCs/>
        </w:rPr>
        <w:t>Fig</w:t>
      </w:r>
      <w:r w:rsidR="00C41E05">
        <w:rPr>
          <w:b/>
          <w:bCs/>
        </w:rPr>
        <w:t>.</w:t>
      </w:r>
      <w:r w:rsidRPr="006C726D">
        <w:rPr>
          <w:b/>
          <w:bCs/>
        </w:rPr>
        <w:t xml:space="preserve"> </w:t>
      </w:r>
      <w:r w:rsidR="00932004">
        <w:rPr>
          <w:b/>
          <w:bCs/>
        </w:rPr>
        <w:t>A.</w:t>
      </w:r>
      <w:r>
        <w:rPr>
          <w:b/>
          <w:bCs/>
        </w:rPr>
        <w:t>2</w:t>
      </w:r>
      <w:r w:rsidRPr="006C726D">
        <w:rPr>
          <w:b/>
          <w:bCs/>
        </w:rPr>
        <w:t xml:space="preserve"> </w:t>
      </w:r>
      <w:r>
        <w:t>Ligh</w:t>
      </w:r>
      <w:r>
        <w:rPr>
          <w:rFonts w:hint="eastAsia"/>
        </w:rPr>
        <w:t>t</w:t>
      </w:r>
      <w:r>
        <w:t>GBM</w:t>
      </w:r>
      <w:r w:rsidRPr="006C726D">
        <w:t xml:space="preserve"> modeling in GM biomass and variables important</w:t>
      </w:r>
    </w:p>
    <w:p w14:paraId="2824FA50" w14:textId="4EB811B5" w:rsidR="006C726D" w:rsidRPr="006C726D" w:rsidRDefault="006C726D" w:rsidP="006C726D">
      <w:pPr>
        <w:pStyle w:val="Default"/>
        <w:spacing w:line="360" w:lineRule="auto"/>
      </w:pPr>
      <w:r w:rsidRPr="006C726D">
        <w:rPr>
          <w:b/>
          <w:bCs/>
        </w:rPr>
        <w:t>Fig</w:t>
      </w:r>
      <w:r w:rsidR="00C41E05">
        <w:rPr>
          <w:b/>
          <w:bCs/>
        </w:rPr>
        <w:t>.</w:t>
      </w:r>
      <w:r w:rsidRPr="006C726D">
        <w:rPr>
          <w:b/>
          <w:bCs/>
        </w:rPr>
        <w:t xml:space="preserve"> </w:t>
      </w:r>
      <w:r w:rsidR="00932004">
        <w:rPr>
          <w:b/>
          <w:bCs/>
        </w:rPr>
        <w:t>A.</w:t>
      </w:r>
      <w:r>
        <w:rPr>
          <w:b/>
          <w:bCs/>
        </w:rPr>
        <w:t>3</w:t>
      </w:r>
      <w:r w:rsidRPr="006C726D">
        <w:rPr>
          <w:b/>
          <w:bCs/>
        </w:rPr>
        <w:t xml:space="preserve"> </w:t>
      </w:r>
      <w:r>
        <w:t>CatBoost</w:t>
      </w:r>
      <w:r w:rsidRPr="006C726D">
        <w:t xml:space="preserve"> modeling in GM biomass and variables important</w:t>
      </w:r>
    </w:p>
    <w:p w14:paraId="2DA391C0" w14:textId="53AFF2E4" w:rsidR="006C726D" w:rsidRPr="006C726D" w:rsidRDefault="006C726D" w:rsidP="006C726D">
      <w:pPr>
        <w:pStyle w:val="Default"/>
        <w:spacing w:line="360" w:lineRule="auto"/>
      </w:pPr>
      <w:r w:rsidRPr="006C726D">
        <w:rPr>
          <w:b/>
          <w:bCs/>
        </w:rPr>
        <w:t>Fig</w:t>
      </w:r>
      <w:r w:rsidR="00C41E05">
        <w:rPr>
          <w:b/>
          <w:bCs/>
        </w:rPr>
        <w:t>.</w:t>
      </w:r>
      <w:r w:rsidRPr="006C726D">
        <w:rPr>
          <w:b/>
          <w:bCs/>
        </w:rPr>
        <w:t xml:space="preserve"> </w:t>
      </w:r>
      <w:r w:rsidR="00932004">
        <w:rPr>
          <w:b/>
          <w:bCs/>
        </w:rPr>
        <w:t>A.</w:t>
      </w:r>
      <w:r>
        <w:rPr>
          <w:b/>
          <w:bCs/>
        </w:rPr>
        <w:t>4</w:t>
      </w:r>
      <w:r w:rsidRPr="006C726D">
        <w:rPr>
          <w:b/>
          <w:bCs/>
        </w:rPr>
        <w:t xml:space="preserve"> </w:t>
      </w:r>
      <w:r>
        <w:t>XGBoost</w:t>
      </w:r>
      <w:r w:rsidRPr="006C726D">
        <w:t xml:space="preserve"> modeling in GM biomass and variables important</w:t>
      </w:r>
    </w:p>
    <w:p w14:paraId="1EEF802D" w14:textId="651511F7" w:rsidR="006C726D" w:rsidRPr="006C726D" w:rsidRDefault="006C726D" w:rsidP="003E35C9">
      <w:pPr>
        <w:pStyle w:val="Default"/>
        <w:spacing w:line="360" w:lineRule="auto"/>
      </w:pPr>
    </w:p>
    <w:p w14:paraId="745F25D7" w14:textId="013BA5A4" w:rsidR="006C726D" w:rsidRDefault="006C726D" w:rsidP="003E35C9">
      <w:pPr>
        <w:pStyle w:val="Default"/>
        <w:spacing w:line="360" w:lineRule="auto"/>
      </w:pPr>
    </w:p>
    <w:p w14:paraId="684E33DB" w14:textId="1B284A01" w:rsidR="006C726D" w:rsidRDefault="006C726D" w:rsidP="003E35C9">
      <w:pPr>
        <w:pStyle w:val="Default"/>
        <w:spacing w:line="360" w:lineRule="auto"/>
      </w:pPr>
    </w:p>
    <w:p w14:paraId="73ABC773" w14:textId="77777777" w:rsidR="006C726D" w:rsidRPr="006C726D" w:rsidRDefault="006C726D" w:rsidP="003E35C9">
      <w:pPr>
        <w:pStyle w:val="Default"/>
        <w:spacing w:line="360" w:lineRule="auto"/>
      </w:pPr>
    </w:p>
    <w:p w14:paraId="0B693749" w14:textId="09951270" w:rsidR="007964CC" w:rsidRDefault="007964CC">
      <w:pPr>
        <w:widowControl/>
        <w:jc w:val="left"/>
      </w:pPr>
      <w:r>
        <w:br w:type="page"/>
      </w:r>
    </w:p>
    <w:p w14:paraId="15F45403" w14:textId="230E57AC" w:rsidR="00C85249" w:rsidRDefault="00C85249" w:rsidP="00C85249">
      <w:pPr>
        <w:pStyle w:val="Default"/>
        <w:spacing w:line="360" w:lineRule="auto"/>
      </w:pPr>
      <w:r w:rsidRPr="003A7AA6">
        <w:rPr>
          <w:rFonts w:hint="eastAsia"/>
          <w:b/>
          <w:bCs/>
        </w:rPr>
        <w:lastRenderedPageBreak/>
        <w:t>Table</w:t>
      </w:r>
      <w:r w:rsidRPr="003A7AA6">
        <w:rPr>
          <w:b/>
          <w:bCs/>
        </w:rPr>
        <w:t xml:space="preserve"> </w:t>
      </w:r>
      <w:r w:rsidRPr="003A7AA6">
        <w:rPr>
          <w:rFonts w:hint="eastAsia"/>
          <w:b/>
          <w:bCs/>
        </w:rPr>
        <w:t>A.</w:t>
      </w:r>
      <w:r>
        <w:rPr>
          <w:b/>
          <w:bCs/>
        </w:rPr>
        <w:t>1</w:t>
      </w:r>
      <w:r>
        <w:t xml:space="preserve"> </w:t>
      </w:r>
      <w:r w:rsidRPr="00E17FD9">
        <w:rPr>
          <w:rFonts w:hint="eastAsia"/>
        </w:rPr>
        <w:t>GM</w:t>
      </w:r>
      <w:r w:rsidRPr="00E17FD9">
        <w:t xml:space="preserve"> </w:t>
      </w:r>
      <w:r w:rsidRPr="00E17FD9">
        <w:rPr>
          <w:rFonts w:hint="eastAsia"/>
        </w:rPr>
        <w:t>b</w:t>
      </w:r>
      <w:r w:rsidRPr="00E17FD9">
        <w:t>iomass data and carbon and nitrogen content data of each province</w:t>
      </w:r>
    </w:p>
    <w:tbl>
      <w:tblPr>
        <w:tblW w:w="8364" w:type="dxa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3"/>
        <w:gridCol w:w="612"/>
        <w:gridCol w:w="755"/>
        <w:gridCol w:w="1299"/>
        <w:gridCol w:w="1298"/>
        <w:gridCol w:w="1583"/>
        <w:gridCol w:w="1584"/>
      </w:tblGrid>
      <w:tr w:rsidR="00B77DD1" w:rsidRPr="00B34BCB" w14:paraId="51F1E3DA" w14:textId="77777777" w:rsidTr="00C751EC">
        <w:trPr>
          <w:trHeight w:val="288"/>
        </w:trPr>
        <w:tc>
          <w:tcPr>
            <w:tcW w:w="1217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5947C444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bookmarkStart w:id="0" w:name="_Hlk235604443"/>
            <w:r w:rsidRPr="00B34BCB">
              <w:rPr>
                <w:rFonts w:cs="Times New Roman"/>
                <w:color w:val="000000"/>
                <w:kern w:val="0"/>
                <w:sz w:val="22"/>
              </w:rPr>
              <w:t>Province</w:t>
            </w:r>
          </w:p>
        </w:tc>
        <w:tc>
          <w:tcPr>
            <w:tcW w:w="596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314141FD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kern w:val="0"/>
                <w:sz w:val="22"/>
              </w:rPr>
              <w:t>P</w:t>
            </w:r>
            <w:r w:rsidRPr="00B34BCB">
              <w:rPr>
                <w:rFonts w:cs="Times New Roman" w:hint="eastAsia"/>
                <w:color w:val="000000"/>
                <w:kern w:val="0"/>
                <w:sz w:val="22"/>
              </w:rPr>
              <w:t>oints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8D6638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 w:hint="eastAsia"/>
                <w:color w:val="000000"/>
                <w:kern w:val="0"/>
                <w:sz w:val="22"/>
              </w:rPr>
              <w:t>S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>amples</w:t>
            </w:r>
          </w:p>
        </w:tc>
        <w:tc>
          <w:tcPr>
            <w:tcW w:w="1283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5E974DFB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 w:hint="eastAsia"/>
                <w:color w:val="000000"/>
                <w:kern w:val="0"/>
                <w:sz w:val="22"/>
              </w:rPr>
              <w:t>Dry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r w:rsidRPr="00B34BCB">
              <w:rPr>
                <w:rFonts w:cs="Times New Roman" w:hint="eastAsia"/>
                <w:color w:val="000000"/>
                <w:kern w:val="0"/>
                <w:sz w:val="22"/>
              </w:rPr>
              <w:t>biomass</w:t>
            </w:r>
          </w:p>
          <w:p w14:paraId="6D9775A4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kern w:val="0"/>
                <w:sz w:val="22"/>
              </w:rPr>
              <w:t>(t ha</w:t>
            </w:r>
            <w:r w:rsidRPr="00B34BCB">
              <w:rPr>
                <w:rFonts w:cs="Times New Roman"/>
                <w:color w:val="000000"/>
                <w:kern w:val="0"/>
                <w:sz w:val="22"/>
                <w:vertAlign w:val="superscript"/>
              </w:rPr>
              <w:t>-1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37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688FE26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 w:hint="eastAsia"/>
                <w:color w:val="000000"/>
                <w:kern w:val="0"/>
                <w:sz w:val="22"/>
              </w:rPr>
              <w:t>Fresh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 xml:space="preserve"> </w:t>
            </w:r>
            <w:r w:rsidRPr="00B34BCB">
              <w:rPr>
                <w:rFonts w:cs="Times New Roman" w:hint="eastAsia"/>
                <w:color w:val="000000"/>
                <w:kern w:val="0"/>
                <w:sz w:val="22"/>
              </w:rPr>
              <w:t>biomass</w:t>
            </w:r>
          </w:p>
          <w:p w14:paraId="308AF576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kern w:val="0"/>
                <w:sz w:val="22"/>
              </w:rPr>
              <w:t>(t ha</w:t>
            </w:r>
            <w:r w:rsidRPr="00B34BCB">
              <w:rPr>
                <w:rFonts w:cs="Times New Roman"/>
                <w:color w:val="000000"/>
                <w:kern w:val="0"/>
                <w:sz w:val="22"/>
                <w:vertAlign w:val="superscript"/>
              </w:rPr>
              <w:t>-1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567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5DF77ACB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kern w:val="0"/>
                <w:sz w:val="22"/>
              </w:rPr>
              <w:t>Biomass nitrogen</w:t>
            </w:r>
          </w:p>
          <w:p w14:paraId="7A2EB029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 w:hint="eastAsia"/>
                <w:color w:val="000000"/>
                <w:kern w:val="0"/>
                <w:sz w:val="22"/>
              </w:rPr>
              <w:t>(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>kg N ha</w:t>
            </w:r>
            <w:r w:rsidRPr="00B34BCB">
              <w:rPr>
                <w:rFonts w:cs="Times New Roman"/>
                <w:color w:val="000000"/>
                <w:kern w:val="0"/>
                <w:sz w:val="22"/>
                <w:vertAlign w:val="superscript"/>
              </w:rPr>
              <w:t>-1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1568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6C28FCBE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kern w:val="0"/>
                <w:sz w:val="22"/>
              </w:rPr>
              <w:t>Biomass carbon</w:t>
            </w:r>
          </w:p>
          <w:p w14:paraId="7B74FBEE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 w:hint="eastAsia"/>
                <w:color w:val="000000"/>
                <w:kern w:val="0"/>
                <w:sz w:val="22"/>
              </w:rPr>
              <w:t>(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>kg C ha</w:t>
            </w:r>
            <w:r w:rsidRPr="00B34BCB">
              <w:rPr>
                <w:rFonts w:cs="Times New Roman"/>
                <w:color w:val="000000"/>
                <w:kern w:val="0"/>
                <w:sz w:val="22"/>
                <w:vertAlign w:val="superscript"/>
              </w:rPr>
              <w:t>-1</w:t>
            </w:r>
            <w:r w:rsidRPr="00B34BCB">
              <w:rPr>
                <w:rFonts w:cs="Times New Roman"/>
                <w:color w:val="000000"/>
                <w:kern w:val="0"/>
                <w:sz w:val="22"/>
              </w:rPr>
              <w:t>)</w:t>
            </w:r>
          </w:p>
        </w:tc>
      </w:tr>
      <w:tr w:rsidR="00B77DD1" w:rsidRPr="00B34BCB" w14:paraId="05559983" w14:textId="77777777" w:rsidTr="00C751EC">
        <w:trPr>
          <w:trHeight w:val="288"/>
        </w:trPr>
        <w:tc>
          <w:tcPr>
            <w:tcW w:w="1217" w:type="dxa"/>
            <w:tcBorders>
              <w:top w:val="single" w:sz="4" w:space="0" w:color="auto"/>
            </w:tcBorders>
            <w:noWrap/>
            <w:vAlign w:val="center"/>
          </w:tcPr>
          <w:p w14:paraId="47BF0EEB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Anhui</w:t>
            </w:r>
          </w:p>
        </w:tc>
        <w:tc>
          <w:tcPr>
            <w:tcW w:w="596" w:type="dxa"/>
            <w:tcBorders>
              <w:top w:val="single" w:sz="4" w:space="0" w:color="auto"/>
            </w:tcBorders>
            <w:noWrap/>
            <w:vAlign w:val="center"/>
          </w:tcPr>
          <w:p w14:paraId="07AC165B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6FE25162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40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noWrap/>
            <w:vAlign w:val="center"/>
          </w:tcPr>
          <w:p w14:paraId="585922DF" w14:textId="2F5B1741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3.44 ±</w:t>
            </w:r>
            <w:r w:rsidR="00C751EC">
              <w:rPr>
                <w:rFonts w:cs="Times New Roman" w:hint="eastAsia"/>
                <w:color w:val="000000"/>
                <w:sz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0</w:t>
            </w:r>
            <w:r w:rsidRPr="00B34BCB">
              <w:rPr>
                <w:rFonts w:cs="Times New Roman"/>
                <w:color w:val="000000"/>
                <w:sz w:val="22"/>
              </w:rPr>
              <w:t>.7</w:t>
            </w:r>
            <w:r>
              <w:rPr>
                <w:rFonts w:cs="Times New Roman"/>
                <w:color w:val="000000"/>
                <w:sz w:val="22"/>
              </w:rPr>
              <w:t>5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vAlign w:val="center"/>
          </w:tcPr>
          <w:p w14:paraId="6E9BB208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34.44 ± 7.49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noWrap/>
            <w:vAlign w:val="center"/>
          </w:tcPr>
          <w:p w14:paraId="6609C1C2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91.50 ± 17.39</w:t>
            </w:r>
          </w:p>
        </w:tc>
        <w:tc>
          <w:tcPr>
            <w:tcW w:w="1568" w:type="dxa"/>
            <w:tcBorders>
              <w:top w:val="single" w:sz="4" w:space="0" w:color="auto"/>
            </w:tcBorders>
            <w:noWrap/>
            <w:vAlign w:val="center"/>
          </w:tcPr>
          <w:p w14:paraId="1F5B1C33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1439.73 ± 150.17</w:t>
            </w:r>
          </w:p>
        </w:tc>
      </w:tr>
      <w:tr w:rsidR="00B77DD1" w:rsidRPr="00B34BCB" w14:paraId="43B24108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3FEEE6EB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Chongqing</w:t>
            </w:r>
          </w:p>
        </w:tc>
        <w:tc>
          <w:tcPr>
            <w:tcW w:w="596" w:type="dxa"/>
            <w:noWrap/>
            <w:vAlign w:val="center"/>
          </w:tcPr>
          <w:p w14:paraId="4B1DA547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2</w:t>
            </w:r>
          </w:p>
        </w:tc>
        <w:tc>
          <w:tcPr>
            <w:tcW w:w="756" w:type="dxa"/>
            <w:vAlign w:val="center"/>
          </w:tcPr>
          <w:p w14:paraId="4B5A81D0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2</w:t>
            </w:r>
          </w:p>
        </w:tc>
        <w:tc>
          <w:tcPr>
            <w:tcW w:w="1283" w:type="dxa"/>
            <w:noWrap/>
            <w:vAlign w:val="center"/>
          </w:tcPr>
          <w:p w14:paraId="6A32ED6A" w14:textId="5497E69D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1.35 ±</w:t>
            </w:r>
            <w:r w:rsidR="00C751EC">
              <w:rPr>
                <w:rFonts w:cs="Times New Roman" w:hint="eastAsia"/>
                <w:color w:val="000000"/>
                <w:sz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0</w:t>
            </w:r>
            <w:r w:rsidRPr="00B34BCB">
              <w:rPr>
                <w:rFonts w:cs="Times New Roman"/>
                <w:color w:val="000000"/>
                <w:sz w:val="22"/>
              </w:rPr>
              <w:t>.6</w:t>
            </w:r>
            <w:r>
              <w:rPr>
                <w:rFonts w:cs="Times New Roman"/>
                <w:color w:val="000000"/>
                <w:sz w:val="22"/>
              </w:rPr>
              <w:t>4</w:t>
            </w:r>
          </w:p>
        </w:tc>
        <w:tc>
          <w:tcPr>
            <w:tcW w:w="1377" w:type="dxa"/>
            <w:vAlign w:val="center"/>
          </w:tcPr>
          <w:p w14:paraId="3ECAE814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13.50 ± 6.36</w:t>
            </w:r>
          </w:p>
        </w:tc>
        <w:tc>
          <w:tcPr>
            <w:tcW w:w="1567" w:type="dxa"/>
            <w:noWrap/>
            <w:vAlign w:val="center"/>
          </w:tcPr>
          <w:p w14:paraId="093628AD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40.37 ± 4.16</w:t>
            </w:r>
          </w:p>
        </w:tc>
        <w:tc>
          <w:tcPr>
            <w:tcW w:w="1568" w:type="dxa"/>
            <w:noWrap/>
            <w:vAlign w:val="center"/>
          </w:tcPr>
          <w:p w14:paraId="7DC32D6A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523.26 ± 73.17</w:t>
            </w:r>
          </w:p>
        </w:tc>
      </w:tr>
      <w:tr w:rsidR="00B77DD1" w:rsidRPr="00B34BCB" w14:paraId="07ACF762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28759DC2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Fujian</w:t>
            </w:r>
          </w:p>
        </w:tc>
        <w:tc>
          <w:tcPr>
            <w:tcW w:w="596" w:type="dxa"/>
            <w:noWrap/>
            <w:vAlign w:val="center"/>
          </w:tcPr>
          <w:p w14:paraId="4331EAC0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8</w:t>
            </w:r>
          </w:p>
        </w:tc>
        <w:tc>
          <w:tcPr>
            <w:tcW w:w="756" w:type="dxa"/>
            <w:vAlign w:val="center"/>
          </w:tcPr>
          <w:p w14:paraId="6D07A855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40</w:t>
            </w:r>
          </w:p>
        </w:tc>
        <w:tc>
          <w:tcPr>
            <w:tcW w:w="1283" w:type="dxa"/>
            <w:noWrap/>
            <w:vAlign w:val="center"/>
          </w:tcPr>
          <w:p w14:paraId="59D1A3E3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3.49</w:t>
            </w:r>
            <w:r>
              <w:rPr>
                <w:rFonts w:cs="Times New Roman"/>
                <w:color w:val="000000"/>
                <w:sz w:val="22"/>
              </w:rPr>
              <w:t xml:space="preserve"> </w:t>
            </w:r>
            <w:r w:rsidRPr="00B34BCB">
              <w:rPr>
                <w:rFonts w:cs="Times New Roman"/>
                <w:color w:val="000000"/>
                <w:sz w:val="22"/>
              </w:rPr>
              <w:t>± 1.08</w:t>
            </w:r>
          </w:p>
        </w:tc>
        <w:tc>
          <w:tcPr>
            <w:tcW w:w="1377" w:type="dxa"/>
            <w:vAlign w:val="center"/>
          </w:tcPr>
          <w:p w14:paraId="5A892197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34.92 ± 10.82</w:t>
            </w:r>
          </w:p>
        </w:tc>
        <w:tc>
          <w:tcPr>
            <w:tcW w:w="1567" w:type="dxa"/>
            <w:noWrap/>
            <w:vAlign w:val="center"/>
          </w:tcPr>
          <w:p w14:paraId="59DA8DCC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110.70 ± 20.95</w:t>
            </w:r>
          </w:p>
        </w:tc>
        <w:tc>
          <w:tcPr>
            <w:tcW w:w="1568" w:type="dxa"/>
            <w:noWrap/>
            <w:vAlign w:val="center"/>
          </w:tcPr>
          <w:p w14:paraId="307EB330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1349.75 ± 190.68</w:t>
            </w:r>
          </w:p>
        </w:tc>
      </w:tr>
      <w:tr w:rsidR="00B77DD1" w:rsidRPr="00B34BCB" w14:paraId="12BDA967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119B0DE5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Guangdong</w:t>
            </w:r>
            <w:r w:rsidRPr="00B34BCB">
              <w:rPr>
                <w:color w:val="000000"/>
                <w:sz w:val="22"/>
              </w:rPr>
              <w:t>*</w:t>
            </w:r>
          </w:p>
        </w:tc>
        <w:tc>
          <w:tcPr>
            <w:tcW w:w="596" w:type="dxa"/>
            <w:noWrap/>
            <w:vAlign w:val="center"/>
          </w:tcPr>
          <w:p w14:paraId="0470D2E0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</w:t>
            </w:r>
          </w:p>
        </w:tc>
        <w:tc>
          <w:tcPr>
            <w:tcW w:w="756" w:type="dxa"/>
            <w:vAlign w:val="center"/>
          </w:tcPr>
          <w:p w14:paraId="77569631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</w:t>
            </w:r>
          </w:p>
        </w:tc>
        <w:tc>
          <w:tcPr>
            <w:tcW w:w="1283" w:type="dxa"/>
            <w:noWrap/>
            <w:vAlign w:val="center"/>
          </w:tcPr>
          <w:p w14:paraId="4FCCC631" w14:textId="6276F23F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1.</w:t>
            </w:r>
            <w:r>
              <w:rPr>
                <w:rFonts w:cs="Times New Roman"/>
                <w:color w:val="000000"/>
                <w:sz w:val="22"/>
              </w:rPr>
              <w:t>60</w:t>
            </w:r>
            <w:r w:rsidRPr="00B34BCB">
              <w:rPr>
                <w:rFonts w:cs="Times New Roman"/>
                <w:color w:val="000000"/>
                <w:sz w:val="22"/>
              </w:rPr>
              <w:t xml:space="preserve"> ±</w:t>
            </w:r>
            <w:r w:rsidR="00C751EC">
              <w:rPr>
                <w:rFonts w:cs="Times New Roman" w:hint="eastAsia"/>
                <w:color w:val="000000"/>
                <w:sz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0</w:t>
            </w:r>
            <w:r w:rsidRPr="00B34BCB">
              <w:rPr>
                <w:rFonts w:cs="Times New Roman"/>
                <w:color w:val="000000"/>
                <w:sz w:val="22"/>
              </w:rPr>
              <w:t>.59</w:t>
            </w:r>
          </w:p>
        </w:tc>
        <w:tc>
          <w:tcPr>
            <w:tcW w:w="1377" w:type="dxa"/>
            <w:vAlign w:val="center"/>
          </w:tcPr>
          <w:p w14:paraId="7DDC3152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15.96 ± 5.94</w:t>
            </w:r>
          </w:p>
        </w:tc>
        <w:tc>
          <w:tcPr>
            <w:tcW w:w="1567" w:type="dxa"/>
            <w:noWrap/>
            <w:vAlign w:val="center"/>
          </w:tcPr>
          <w:p w14:paraId="035D09BC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43.19 ± 2.18</w:t>
            </w:r>
          </w:p>
        </w:tc>
        <w:tc>
          <w:tcPr>
            <w:tcW w:w="1568" w:type="dxa"/>
            <w:noWrap/>
            <w:vAlign w:val="center"/>
          </w:tcPr>
          <w:p w14:paraId="234B16FD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618.44 ± 86.48</w:t>
            </w:r>
          </w:p>
        </w:tc>
      </w:tr>
      <w:tr w:rsidR="00B77DD1" w:rsidRPr="00B34BCB" w14:paraId="78DF7357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11187E75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Guangxi</w:t>
            </w:r>
          </w:p>
        </w:tc>
        <w:tc>
          <w:tcPr>
            <w:tcW w:w="596" w:type="dxa"/>
            <w:noWrap/>
            <w:vAlign w:val="center"/>
          </w:tcPr>
          <w:p w14:paraId="73B7FE28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8</w:t>
            </w:r>
          </w:p>
        </w:tc>
        <w:tc>
          <w:tcPr>
            <w:tcW w:w="756" w:type="dxa"/>
            <w:vAlign w:val="center"/>
          </w:tcPr>
          <w:p w14:paraId="749E3273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40</w:t>
            </w:r>
          </w:p>
        </w:tc>
        <w:tc>
          <w:tcPr>
            <w:tcW w:w="1283" w:type="dxa"/>
            <w:noWrap/>
            <w:vAlign w:val="center"/>
          </w:tcPr>
          <w:p w14:paraId="74025199" w14:textId="0838333B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</w:t>
            </w:r>
            <w:r w:rsidRPr="00B34BCB">
              <w:rPr>
                <w:rFonts w:cs="Times New Roman"/>
                <w:color w:val="000000"/>
                <w:sz w:val="22"/>
              </w:rPr>
              <w:t>.</w:t>
            </w:r>
            <w:r>
              <w:rPr>
                <w:rFonts w:cs="Times New Roman"/>
                <w:color w:val="000000"/>
                <w:sz w:val="22"/>
              </w:rPr>
              <w:t>00</w:t>
            </w:r>
            <w:r w:rsidRPr="00B34BCB">
              <w:rPr>
                <w:rFonts w:cs="Times New Roman"/>
                <w:color w:val="000000"/>
                <w:sz w:val="22"/>
              </w:rPr>
              <w:t xml:space="preserve"> ±</w:t>
            </w:r>
            <w:r w:rsidR="00C751EC">
              <w:rPr>
                <w:rFonts w:cs="Times New Roman" w:hint="eastAsia"/>
                <w:color w:val="000000"/>
                <w:sz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0</w:t>
            </w:r>
            <w:r w:rsidRPr="00B34BCB">
              <w:rPr>
                <w:rFonts w:cs="Times New Roman"/>
                <w:color w:val="000000"/>
                <w:sz w:val="22"/>
              </w:rPr>
              <w:t>.6</w:t>
            </w:r>
            <w:r>
              <w:rPr>
                <w:rFonts w:cs="Times New Roman"/>
                <w:color w:val="000000"/>
                <w:sz w:val="22"/>
              </w:rPr>
              <w:t>4</w:t>
            </w:r>
          </w:p>
        </w:tc>
        <w:tc>
          <w:tcPr>
            <w:tcW w:w="1377" w:type="dxa"/>
            <w:vAlign w:val="center"/>
          </w:tcPr>
          <w:p w14:paraId="1801431C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19.97 ± 6.36</w:t>
            </w:r>
          </w:p>
        </w:tc>
        <w:tc>
          <w:tcPr>
            <w:tcW w:w="1567" w:type="dxa"/>
            <w:noWrap/>
            <w:vAlign w:val="center"/>
          </w:tcPr>
          <w:p w14:paraId="03784BA3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63.52 ± 15.38</w:t>
            </w:r>
          </w:p>
        </w:tc>
        <w:tc>
          <w:tcPr>
            <w:tcW w:w="1568" w:type="dxa"/>
            <w:noWrap/>
            <w:vAlign w:val="center"/>
          </w:tcPr>
          <w:p w14:paraId="38FA641D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770.19 ± 103.06</w:t>
            </w:r>
          </w:p>
        </w:tc>
      </w:tr>
      <w:tr w:rsidR="00B77DD1" w:rsidRPr="00B34BCB" w14:paraId="4474F4E4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2F58C366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Guizhou</w:t>
            </w:r>
            <w:r w:rsidRPr="00B34BCB">
              <w:rPr>
                <w:color w:val="000000"/>
                <w:sz w:val="22"/>
              </w:rPr>
              <w:t>*</w:t>
            </w:r>
          </w:p>
        </w:tc>
        <w:tc>
          <w:tcPr>
            <w:tcW w:w="596" w:type="dxa"/>
            <w:noWrap/>
            <w:vAlign w:val="center"/>
          </w:tcPr>
          <w:p w14:paraId="7B4CDE04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</w:t>
            </w:r>
          </w:p>
        </w:tc>
        <w:tc>
          <w:tcPr>
            <w:tcW w:w="756" w:type="dxa"/>
            <w:vAlign w:val="center"/>
          </w:tcPr>
          <w:p w14:paraId="4EEE47F9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12</w:t>
            </w:r>
          </w:p>
        </w:tc>
        <w:tc>
          <w:tcPr>
            <w:tcW w:w="1283" w:type="dxa"/>
            <w:noWrap/>
            <w:vAlign w:val="center"/>
          </w:tcPr>
          <w:p w14:paraId="264BF380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3.1</w:t>
            </w:r>
            <w:r>
              <w:rPr>
                <w:rFonts w:cs="Times New Roman"/>
                <w:color w:val="000000"/>
                <w:sz w:val="22"/>
              </w:rPr>
              <w:t>4</w:t>
            </w:r>
            <w:r w:rsidRPr="00B34BCB">
              <w:rPr>
                <w:rFonts w:cs="Times New Roman"/>
                <w:color w:val="000000"/>
                <w:sz w:val="22"/>
              </w:rPr>
              <w:t xml:space="preserve"> ± 1.37</w:t>
            </w:r>
          </w:p>
        </w:tc>
        <w:tc>
          <w:tcPr>
            <w:tcW w:w="1377" w:type="dxa"/>
            <w:vAlign w:val="center"/>
          </w:tcPr>
          <w:p w14:paraId="4AC93962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31.37 ± 13.7</w:t>
            </w:r>
          </w:p>
        </w:tc>
        <w:tc>
          <w:tcPr>
            <w:tcW w:w="1567" w:type="dxa"/>
            <w:noWrap/>
            <w:vAlign w:val="center"/>
          </w:tcPr>
          <w:p w14:paraId="24AB542C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89.52 ± 1.09</w:t>
            </w:r>
          </w:p>
        </w:tc>
        <w:tc>
          <w:tcPr>
            <w:tcW w:w="1568" w:type="dxa"/>
            <w:noWrap/>
            <w:vAlign w:val="center"/>
          </w:tcPr>
          <w:p w14:paraId="5BC8E137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1215.77 ± 170.01</w:t>
            </w:r>
          </w:p>
        </w:tc>
      </w:tr>
      <w:tr w:rsidR="00B77DD1" w:rsidRPr="00B34BCB" w14:paraId="3567FDF7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55E3969C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Henan</w:t>
            </w:r>
          </w:p>
        </w:tc>
        <w:tc>
          <w:tcPr>
            <w:tcW w:w="596" w:type="dxa"/>
            <w:noWrap/>
            <w:vAlign w:val="center"/>
          </w:tcPr>
          <w:p w14:paraId="1715B8F7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9</w:t>
            </w:r>
          </w:p>
        </w:tc>
        <w:tc>
          <w:tcPr>
            <w:tcW w:w="756" w:type="dxa"/>
            <w:vAlign w:val="center"/>
          </w:tcPr>
          <w:p w14:paraId="37658A7D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44</w:t>
            </w:r>
          </w:p>
        </w:tc>
        <w:tc>
          <w:tcPr>
            <w:tcW w:w="1283" w:type="dxa"/>
            <w:noWrap/>
            <w:vAlign w:val="center"/>
          </w:tcPr>
          <w:p w14:paraId="4D7E9E13" w14:textId="6F1217D3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3.1</w:t>
            </w:r>
            <w:r>
              <w:rPr>
                <w:rFonts w:cs="Times New Roman"/>
                <w:color w:val="000000"/>
                <w:sz w:val="22"/>
              </w:rPr>
              <w:t>1</w:t>
            </w:r>
            <w:r w:rsidRPr="00B34BCB">
              <w:rPr>
                <w:rFonts w:cs="Times New Roman"/>
                <w:color w:val="000000"/>
                <w:sz w:val="22"/>
              </w:rPr>
              <w:t xml:space="preserve"> ±</w:t>
            </w:r>
            <w:r w:rsidR="00C751EC">
              <w:rPr>
                <w:rFonts w:cs="Times New Roman" w:hint="eastAsia"/>
                <w:color w:val="000000"/>
                <w:sz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0</w:t>
            </w:r>
            <w:r w:rsidRPr="00B34BCB">
              <w:rPr>
                <w:rFonts w:cs="Times New Roman"/>
                <w:color w:val="000000"/>
                <w:sz w:val="22"/>
              </w:rPr>
              <w:t>.99</w:t>
            </w:r>
          </w:p>
        </w:tc>
        <w:tc>
          <w:tcPr>
            <w:tcW w:w="1377" w:type="dxa"/>
            <w:vAlign w:val="center"/>
          </w:tcPr>
          <w:p w14:paraId="0D830F61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31.05 ± 9.91</w:t>
            </w:r>
          </w:p>
        </w:tc>
        <w:tc>
          <w:tcPr>
            <w:tcW w:w="1567" w:type="dxa"/>
            <w:noWrap/>
            <w:vAlign w:val="center"/>
          </w:tcPr>
          <w:p w14:paraId="77F1B2DC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65.82 ± 21.11</w:t>
            </w:r>
          </w:p>
        </w:tc>
        <w:tc>
          <w:tcPr>
            <w:tcW w:w="1568" w:type="dxa"/>
            <w:noWrap/>
            <w:vAlign w:val="center"/>
          </w:tcPr>
          <w:p w14:paraId="0E678BB9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1064.25 ± 208.32</w:t>
            </w:r>
          </w:p>
        </w:tc>
      </w:tr>
      <w:tr w:rsidR="00B77DD1" w:rsidRPr="00B34BCB" w14:paraId="5509EF0F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7186CAB0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Hubei</w:t>
            </w:r>
          </w:p>
        </w:tc>
        <w:tc>
          <w:tcPr>
            <w:tcW w:w="596" w:type="dxa"/>
            <w:noWrap/>
            <w:vAlign w:val="center"/>
          </w:tcPr>
          <w:p w14:paraId="5B1AB999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11</w:t>
            </w:r>
          </w:p>
        </w:tc>
        <w:tc>
          <w:tcPr>
            <w:tcW w:w="756" w:type="dxa"/>
            <w:vAlign w:val="center"/>
          </w:tcPr>
          <w:p w14:paraId="2B4EFF92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55</w:t>
            </w:r>
          </w:p>
        </w:tc>
        <w:tc>
          <w:tcPr>
            <w:tcW w:w="1283" w:type="dxa"/>
            <w:noWrap/>
            <w:vAlign w:val="center"/>
          </w:tcPr>
          <w:p w14:paraId="10AF477A" w14:textId="2428FF1A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3.7</w:t>
            </w:r>
            <w:r>
              <w:rPr>
                <w:rFonts w:cs="Times New Roman"/>
                <w:color w:val="000000"/>
                <w:sz w:val="22"/>
              </w:rPr>
              <w:t>5</w:t>
            </w:r>
            <w:r w:rsidRPr="00B34BCB">
              <w:rPr>
                <w:rFonts w:cs="Times New Roman"/>
                <w:color w:val="000000"/>
                <w:sz w:val="22"/>
              </w:rPr>
              <w:t xml:space="preserve"> ±</w:t>
            </w:r>
            <w:r w:rsidR="00C751EC">
              <w:rPr>
                <w:rFonts w:cs="Times New Roman" w:hint="eastAsia"/>
                <w:color w:val="000000"/>
                <w:sz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0</w:t>
            </w:r>
            <w:r w:rsidRPr="00B34BCB">
              <w:rPr>
                <w:rFonts w:cs="Times New Roman"/>
                <w:color w:val="000000"/>
                <w:sz w:val="22"/>
              </w:rPr>
              <w:t>.67</w:t>
            </w:r>
          </w:p>
        </w:tc>
        <w:tc>
          <w:tcPr>
            <w:tcW w:w="1377" w:type="dxa"/>
            <w:vAlign w:val="center"/>
          </w:tcPr>
          <w:p w14:paraId="2F55D914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37.47 ± 6.70</w:t>
            </w:r>
          </w:p>
        </w:tc>
        <w:tc>
          <w:tcPr>
            <w:tcW w:w="1567" w:type="dxa"/>
            <w:noWrap/>
            <w:vAlign w:val="center"/>
          </w:tcPr>
          <w:p w14:paraId="0B75B23B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68.94 ± 24.35</w:t>
            </w:r>
          </w:p>
        </w:tc>
        <w:tc>
          <w:tcPr>
            <w:tcW w:w="1568" w:type="dxa"/>
            <w:noWrap/>
            <w:vAlign w:val="center"/>
          </w:tcPr>
          <w:p w14:paraId="3D432C5E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1211.26 ± 331.57</w:t>
            </w:r>
          </w:p>
        </w:tc>
      </w:tr>
      <w:tr w:rsidR="00B77DD1" w:rsidRPr="00B34BCB" w14:paraId="6E07FA22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7924F547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Hunan</w:t>
            </w:r>
          </w:p>
        </w:tc>
        <w:tc>
          <w:tcPr>
            <w:tcW w:w="596" w:type="dxa"/>
            <w:noWrap/>
            <w:vAlign w:val="center"/>
          </w:tcPr>
          <w:p w14:paraId="19E2950A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12</w:t>
            </w:r>
          </w:p>
        </w:tc>
        <w:tc>
          <w:tcPr>
            <w:tcW w:w="756" w:type="dxa"/>
            <w:vAlign w:val="center"/>
          </w:tcPr>
          <w:p w14:paraId="247C5802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60</w:t>
            </w:r>
          </w:p>
        </w:tc>
        <w:tc>
          <w:tcPr>
            <w:tcW w:w="1283" w:type="dxa"/>
            <w:noWrap/>
            <w:vAlign w:val="center"/>
          </w:tcPr>
          <w:p w14:paraId="5149011E" w14:textId="53CF4F40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3.79 ±</w:t>
            </w:r>
            <w:r w:rsidR="00C751EC">
              <w:rPr>
                <w:rFonts w:cs="Times New Roman" w:hint="eastAsia"/>
                <w:color w:val="000000"/>
                <w:sz w:val="22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0</w:t>
            </w:r>
            <w:r w:rsidRPr="00B34BCB">
              <w:rPr>
                <w:rFonts w:cs="Times New Roman"/>
                <w:color w:val="000000"/>
                <w:sz w:val="22"/>
              </w:rPr>
              <w:t>.8</w:t>
            </w:r>
            <w:r>
              <w:rPr>
                <w:rFonts w:cs="Times New Roman"/>
                <w:color w:val="000000"/>
                <w:sz w:val="22"/>
              </w:rPr>
              <w:t>9</w:t>
            </w:r>
          </w:p>
        </w:tc>
        <w:tc>
          <w:tcPr>
            <w:tcW w:w="1377" w:type="dxa"/>
            <w:vAlign w:val="center"/>
          </w:tcPr>
          <w:p w14:paraId="78BCC52B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37.90 ± 8.88</w:t>
            </w:r>
          </w:p>
        </w:tc>
        <w:tc>
          <w:tcPr>
            <w:tcW w:w="1567" w:type="dxa"/>
            <w:noWrap/>
            <w:vAlign w:val="center"/>
          </w:tcPr>
          <w:p w14:paraId="7CE50AB0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95.51 ± 15.54</w:t>
            </w:r>
          </w:p>
        </w:tc>
        <w:tc>
          <w:tcPr>
            <w:tcW w:w="1568" w:type="dxa"/>
            <w:noWrap/>
            <w:vAlign w:val="center"/>
          </w:tcPr>
          <w:p w14:paraId="79D7FCBE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1456.58 ± 253.19</w:t>
            </w:r>
          </w:p>
        </w:tc>
      </w:tr>
      <w:tr w:rsidR="00B77DD1" w:rsidRPr="00B34BCB" w14:paraId="56E7136B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4313E6F5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Jiangsu</w:t>
            </w:r>
          </w:p>
        </w:tc>
        <w:tc>
          <w:tcPr>
            <w:tcW w:w="596" w:type="dxa"/>
            <w:noWrap/>
            <w:vAlign w:val="center"/>
          </w:tcPr>
          <w:p w14:paraId="6D90218A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7</w:t>
            </w:r>
          </w:p>
        </w:tc>
        <w:tc>
          <w:tcPr>
            <w:tcW w:w="756" w:type="dxa"/>
            <w:vAlign w:val="center"/>
          </w:tcPr>
          <w:p w14:paraId="4D63917C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33</w:t>
            </w:r>
          </w:p>
        </w:tc>
        <w:tc>
          <w:tcPr>
            <w:tcW w:w="1283" w:type="dxa"/>
            <w:noWrap/>
            <w:vAlign w:val="center"/>
          </w:tcPr>
          <w:p w14:paraId="7FD120AE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3.5</w:t>
            </w:r>
            <w:r>
              <w:rPr>
                <w:rFonts w:cs="Times New Roman"/>
                <w:color w:val="000000"/>
                <w:sz w:val="22"/>
              </w:rPr>
              <w:t>2</w:t>
            </w:r>
            <w:r w:rsidRPr="00B34BCB">
              <w:rPr>
                <w:rFonts w:cs="Times New Roman"/>
                <w:color w:val="000000"/>
                <w:sz w:val="22"/>
              </w:rPr>
              <w:t xml:space="preserve"> ± 1.</w:t>
            </w:r>
            <w:r>
              <w:rPr>
                <w:rFonts w:cs="Times New Roman"/>
                <w:color w:val="000000"/>
                <w:sz w:val="22"/>
              </w:rPr>
              <w:t>50</w:t>
            </w:r>
          </w:p>
        </w:tc>
        <w:tc>
          <w:tcPr>
            <w:tcW w:w="1377" w:type="dxa"/>
            <w:vAlign w:val="center"/>
          </w:tcPr>
          <w:p w14:paraId="14DF9CDD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35.17 ± 14.97</w:t>
            </w:r>
          </w:p>
        </w:tc>
        <w:tc>
          <w:tcPr>
            <w:tcW w:w="1567" w:type="dxa"/>
            <w:noWrap/>
            <w:vAlign w:val="center"/>
          </w:tcPr>
          <w:p w14:paraId="61918241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98.12 ± 15.12</w:t>
            </w:r>
          </w:p>
        </w:tc>
        <w:tc>
          <w:tcPr>
            <w:tcW w:w="1568" w:type="dxa"/>
            <w:noWrap/>
            <w:vAlign w:val="center"/>
          </w:tcPr>
          <w:p w14:paraId="263EEBC1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1539.39 ± 73.86</w:t>
            </w:r>
          </w:p>
        </w:tc>
      </w:tr>
      <w:tr w:rsidR="00B77DD1" w:rsidRPr="00B34BCB" w14:paraId="79C62263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79E0D492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Jiangxi</w:t>
            </w:r>
          </w:p>
        </w:tc>
        <w:tc>
          <w:tcPr>
            <w:tcW w:w="596" w:type="dxa"/>
            <w:noWrap/>
            <w:vAlign w:val="center"/>
          </w:tcPr>
          <w:p w14:paraId="4147EA09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8</w:t>
            </w:r>
          </w:p>
        </w:tc>
        <w:tc>
          <w:tcPr>
            <w:tcW w:w="756" w:type="dxa"/>
            <w:vAlign w:val="center"/>
          </w:tcPr>
          <w:p w14:paraId="7EEA44FD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40</w:t>
            </w:r>
          </w:p>
        </w:tc>
        <w:tc>
          <w:tcPr>
            <w:tcW w:w="1283" w:type="dxa"/>
            <w:noWrap/>
            <w:vAlign w:val="center"/>
          </w:tcPr>
          <w:p w14:paraId="7C65A96C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3.66 ± 1.13</w:t>
            </w:r>
          </w:p>
        </w:tc>
        <w:tc>
          <w:tcPr>
            <w:tcW w:w="1377" w:type="dxa"/>
            <w:vAlign w:val="center"/>
          </w:tcPr>
          <w:p w14:paraId="63219CD4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36.64 ± 11.32</w:t>
            </w:r>
          </w:p>
        </w:tc>
        <w:tc>
          <w:tcPr>
            <w:tcW w:w="1567" w:type="dxa"/>
            <w:noWrap/>
            <w:vAlign w:val="center"/>
          </w:tcPr>
          <w:p w14:paraId="1B8A4FF4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100.77 ± 23.82</w:t>
            </w:r>
          </w:p>
        </w:tc>
        <w:tc>
          <w:tcPr>
            <w:tcW w:w="1568" w:type="dxa"/>
            <w:noWrap/>
            <w:vAlign w:val="center"/>
          </w:tcPr>
          <w:p w14:paraId="2429FC70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1445.57 ± 221.32</w:t>
            </w:r>
          </w:p>
        </w:tc>
      </w:tr>
      <w:tr w:rsidR="00B77DD1" w:rsidRPr="00B34BCB" w14:paraId="5615843A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412217AA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Sichuan</w:t>
            </w:r>
          </w:p>
        </w:tc>
        <w:tc>
          <w:tcPr>
            <w:tcW w:w="596" w:type="dxa"/>
            <w:noWrap/>
            <w:vAlign w:val="center"/>
          </w:tcPr>
          <w:p w14:paraId="53F2BD95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5</w:t>
            </w:r>
          </w:p>
        </w:tc>
        <w:tc>
          <w:tcPr>
            <w:tcW w:w="756" w:type="dxa"/>
            <w:vAlign w:val="center"/>
          </w:tcPr>
          <w:p w14:paraId="225FDB64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25</w:t>
            </w:r>
          </w:p>
        </w:tc>
        <w:tc>
          <w:tcPr>
            <w:tcW w:w="1283" w:type="dxa"/>
            <w:noWrap/>
            <w:vAlign w:val="center"/>
          </w:tcPr>
          <w:p w14:paraId="52705222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3.4</w:t>
            </w:r>
            <w:r>
              <w:rPr>
                <w:rFonts w:cs="Times New Roman"/>
                <w:color w:val="000000"/>
                <w:sz w:val="22"/>
              </w:rPr>
              <w:t>1</w:t>
            </w:r>
            <w:r w:rsidRPr="00B34BCB">
              <w:rPr>
                <w:rFonts w:cs="Times New Roman"/>
                <w:color w:val="000000"/>
                <w:sz w:val="22"/>
              </w:rPr>
              <w:t xml:space="preserve"> ± 1.3</w:t>
            </w:r>
            <w:r>
              <w:rPr>
                <w:rFonts w:cs="Times New Roman"/>
                <w:color w:val="000000"/>
                <w:sz w:val="22"/>
              </w:rPr>
              <w:t>3</w:t>
            </w:r>
          </w:p>
        </w:tc>
        <w:tc>
          <w:tcPr>
            <w:tcW w:w="1377" w:type="dxa"/>
            <w:vAlign w:val="center"/>
          </w:tcPr>
          <w:p w14:paraId="3A0BD524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34.07 ± 13.25</w:t>
            </w:r>
          </w:p>
        </w:tc>
        <w:tc>
          <w:tcPr>
            <w:tcW w:w="1567" w:type="dxa"/>
            <w:noWrap/>
            <w:vAlign w:val="center"/>
          </w:tcPr>
          <w:p w14:paraId="72FCAA68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101.86 ± 10.49</w:t>
            </w:r>
          </w:p>
        </w:tc>
        <w:tc>
          <w:tcPr>
            <w:tcW w:w="1568" w:type="dxa"/>
            <w:noWrap/>
            <w:vAlign w:val="center"/>
          </w:tcPr>
          <w:p w14:paraId="622239F0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1320.48 ± 184.65</w:t>
            </w:r>
          </w:p>
        </w:tc>
      </w:tr>
      <w:tr w:rsidR="00B77DD1" w:rsidRPr="00B34BCB" w14:paraId="63664B8C" w14:textId="77777777" w:rsidTr="00C751EC">
        <w:trPr>
          <w:trHeight w:val="288"/>
        </w:trPr>
        <w:tc>
          <w:tcPr>
            <w:tcW w:w="1217" w:type="dxa"/>
            <w:noWrap/>
            <w:vAlign w:val="center"/>
          </w:tcPr>
          <w:p w14:paraId="127E8F52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hint="eastAsia"/>
                <w:color w:val="000000"/>
                <w:sz w:val="22"/>
              </w:rPr>
              <w:t>Zhejiang</w:t>
            </w:r>
          </w:p>
        </w:tc>
        <w:tc>
          <w:tcPr>
            <w:tcW w:w="596" w:type="dxa"/>
            <w:noWrap/>
            <w:vAlign w:val="center"/>
          </w:tcPr>
          <w:p w14:paraId="1C4D05FF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8</w:t>
            </w:r>
          </w:p>
        </w:tc>
        <w:tc>
          <w:tcPr>
            <w:tcW w:w="756" w:type="dxa"/>
            <w:vAlign w:val="center"/>
          </w:tcPr>
          <w:p w14:paraId="51EBCCDF" w14:textId="77777777" w:rsidR="00C85249" w:rsidRPr="00B34BCB" w:rsidRDefault="00C85249" w:rsidP="0050586F">
            <w:pPr>
              <w:widowControl/>
              <w:jc w:val="center"/>
              <w:rPr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40</w:t>
            </w:r>
          </w:p>
        </w:tc>
        <w:tc>
          <w:tcPr>
            <w:tcW w:w="1283" w:type="dxa"/>
            <w:noWrap/>
            <w:vAlign w:val="center"/>
          </w:tcPr>
          <w:p w14:paraId="5E1F5A8E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3.35 ± 1.0</w:t>
            </w:r>
            <w:r>
              <w:rPr>
                <w:rFonts w:cs="Times New Roman"/>
                <w:color w:val="000000"/>
                <w:sz w:val="22"/>
              </w:rPr>
              <w:t>3</w:t>
            </w:r>
          </w:p>
        </w:tc>
        <w:tc>
          <w:tcPr>
            <w:tcW w:w="1377" w:type="dxa"/>
            <w:vAlign w:val="center"/>
          </w:tcPr>
          <w:p w14:paraId="73E1E7BA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33.53 ± 10.27</w:t>
            </w:r>
          </w:p>
        </w:tc>
        <w:tc>
          <w:tcPr>
            <w:tcW w:w="1567" w:type="dxa"/>
            <w:noWrap/>
            <w:vAlign w:val="center"/>
          </w:tcPr>
          <w:p w14:paraId="3C83CB39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95.56 ± 16.09</w:t>
            </w:r>
          </w:p>
        </w:tc>
        <w:tc>
          <w:tcPr>
            <w:tcW w:w="1568" w:type="dxa"/>
            <w:noWrap/>
            <w:vAlign w:val="center"/>
          </w:tcPr>
          <w:p w14:paraId="27181EE7" w14:textId="77777777" w:rsidR="00C85249" w:rsidRPr="00B34BCB" w:rsidRDefault="00C85249" w:rsidP="0050586F">
            <w:pPr>
              <w:widowControl/>
              <w:jc w:val="center"/>
              <w:rPr>
                <w:rFonts w:cs="Times New Roman"/>
                <w:color w:val="000000"/>
                <w:kern w:val="0"/>
                <w:sz w:val="22"/>
              </w:rPr>
            </w:pPr>
            <w:r w:rsidRPr="00B34BCB">
              <w:rPr>
                <w:rFonts w:cs="Times New Roman"/>
                <w:color w:val="000000"/>
                <w:sz w:val="22"/>
              </w:rPr>
              <w:t>1395.24 ± 116.02</w:t>
            </w:r>
          </w:p>
        </w:tc>
      </w:tr>
    </w:tbl>
    <w:bookmarkEnd w:id="0"/>
    <w:p w14:paraId="666D2C93" w14:textId="77777777" w:rsidR="00C85249" w:rsidRDefault="00C85249" w:rsidP="00C85249">
      <w:pPr>
        <w:spacing w:line="360" w:lineRule="auto"/>
        <w:rPr>
          <w:szCs w:val="24"/>
        </w:rPr>
      </w:pPr>
      <w:r w:rsidRPr="00E17FD9">
        <w:rPr>
          <w:szCs w:val="24"/>
        </w:rPr>
        <w:t>Note: The sampling period is 2021. Data for some provinces (*) were supplemented through historical sampling surveys and literature sources.</w:t>
      </w:r>
      <w:r w:rsidRPr="009F1C52">
        <w:t xml:space="preserve"> </w:t>
      </w:r>
      <w:r w:rsidRPr="009F1C52">
        <w:rPr>
          <w:szCs w:val="24"/>
        </w:rPr>
        <w:t xml:space="preserve">By integrating the existing literature and actual measurement results, the dry-to-wet conversion </w:t>
      </w:r>
      <w:r>
        <w:rPr>
          <w:rFonts w:hint="eastAsia"/>
          <w:szCs w:val="24"/>
        </w:rPr>
        <w:t>factor</w:t>
      </w:r>
      <w:r w:rsidRPr="009F1C52">
        <w:rPr>
          <w:szCs w:val="24"/>
        </w:rPr>
        <w:t xml:space="preserve"> is set at 0.1 (equivalent to approximately 90% moisture content)</w:t>
      </w:r>
    </w:p>
    <w:p w14:paraId="0553E0C4" w14:textId="7DE27F1D" w:rsidR="00C85249" w:rsidRDefault="00C85249">
      <w:pPr>
        <w:widowControl/>
        <w:jc w:val="left"/>
      </w:pPr>
      <w:r>
        <w:br w:type="page"/>
      </w:r>
    </w:p>
    <w:p w14:paraId="6BB61570" w14:textId="3511B474" w:rsidR="0069158C" w:rsidRPr="006C726D" w:rsidRDefault="0069158C" w:rsidP="0069158C">
      <w:pPr>
        <w:pStyle w:val="Default"/>
        <w:spacing w:line="360" w:lineRule="auto"/>
      </w:pPr>
      <w:r w:rsidRPr="006C726D">
        <w:rPr>
          <w:b/>
          <w:bCs/>
        </w:rPr>
        <w:lastRenderedPageBreak/>
        <w:t xml:space="preserve">Table </w:t>
      </w:r>
      <w:r w:rsidR="00276836">
        <w:rPr>
          <w:b/>
          <w:bCs/>
        </w:rPr>
        <w:t>A.</w:t>
      </w:r>
      <w:r w:rsidR="00C85249">
        <w:rPr>
          <w:b/>
          <w:bCs/>
        </w:rPr>
        <w:t>2</w:t>
      </w:r>
      <w:r>
        <w:rPr>
          <w:b/>
          <w:bCs/>
        </w:rPr>
        <w:t xml:space="preserve"> </w:t>
      </w:r>
      <w:r w:rsidRPr="008F6026">
        <w:t>MA</w:t>
      </w:r>
      <w:r w:rsidR="005619A4">
        <w:rPr>
          <w:rFonts w:hint="eastAsia"/>
        </w:rPr>
        <w:t>T</w:t>
      </w:r>
      <w:r w:rsidRPr="008F6026">
        <w:t xml:space="preserve"> data under four emission scenarios</w:t>
      </w:r>
    </w:p>
    <w:tbl>
      <w:tblPr>
        <w:tblW w:w="794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1588"/>
        <w:gridCol w:w="1588"/>
        <w:gridCol w:w="1588"/>
      </w:tblGrid>
      <w:tr w:rsidR="0069158C" w:rsidRPr="008F6026" w14:paraId="090DEB0E" w14:textId="77777777" w:rsidTr="005619A4">
        <w:trPr>
          <w:trHeight w:val="288"/>
        </w:trPr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3615117" w14:textId="77777777" w:rsidR="0069158C" w:rsidRPr="008F6026" w:rsidRDefault="0069158C" w:rsidP="00156A36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770AC50" w14:textId="77777777" w:rsidR="0069158C" w:rsidRPr="008F6026" w:rsidRDefault="0069158C" w:rsidP="00156A36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SSP1-2.6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088F1B15" w14:textId="77777777" w:rsidR="0069158C" w:rsidRPr="008F6026" w:rsidRDefault="0069158C" w:rsidP="00156A36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SSP2-4.5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50EB9EF" w14:textId="77777777" w:rsidR="0069158C" w:rsidRPr="008F6026" w:rsidRDefault="0069158C" w:rsidP="00156A36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SSP3-7.0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10006B3" w14:textId="77777777" w:rsidR="0069158C" w:rsidRPr="008F6026" w:rsidRDefault="0069158C" w:rsidP="00156A36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SSP5-8.5</w:t>
            </w:r>
          </w:p>
        </w:tc>
      </w:tr>
      <w:tr w:rsidR="0069158C" w:rsidRPr="008F6026" w14:paraId="115D7A37" w14:textId="77777777" w:rsidTr="005619A4">
        <w:trPr>
          <w:trHeight w:val="288"/>
        </w:trPr>
        <w:tc>
          <w:tcPr>
            <w:tcW w:w="3176" w:type="dxa"/>
            <w:gridSpan w:val="2"/>
            <w:tcBorders>
              <w:top w:val="single" w:sz="6" w:space="0" w:color="auto"/>
            </w:tcBorders>
            <w:noWrap/>
            <w:vAlign w:val="center"/>
            <w:hideMark/>
          </w:tcPr>
          <w:p w14:paraId="75FF2C62" w14:textId="77777777" w:rsidR="0069158C" w:rsidRPr="008F6026" w:rsidRDefault="0069158C" w:rsidP="00156A36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SouthChinna</w:t>
            </w:r>
          </w:p>
        </w:tc>
        <w:tc>
          <w:tcPr>
            <w:tcW w:w="158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5956A38F" w14:textId="77777777" w:rsidR="0069158C" w:rsidRPr="008F6026" w:rsidRDefault="0069158C" w:rsidP="00156A36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6BCD9DCE" w14:textId="77777777" w:rsidR="0069158C" w:rsidRPr="008F6026" w:rsidRDefault="0069158C" w:rsidP="00156A36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4A2BE783" w14:textId="77777777" w:rsidR="0069158C" w:rsidRPr="008F6026" w:rsidRDefault="0069158C" w:rsidP="00156A36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5619A4" w:rsidRPr="008F6026" w14:paraId="0DB791C5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4A26397E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bottom"/>
            <w:hideMark/>
          </w:tcPr>
          <w:p w14:paraId="37786260" w14:textId="3BFA3F8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12.35 </w:t>
            </w:r>
          </w:p>
        </w:tc>
        <w:tc>
          <w:tcPr>
            <w:tcW w:w="1588" w:type="dxa"/>
            <w:noWrap/>
            <w:vAlign w:val="bottom"/>
            <w:hideMark/>
          </w:tcPr>
          <w:p w14:paraId="2062E148" w14:textId="644D0E64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12.40 </w:t>
            </w:r>
          </w:p>
        </w:tc>
        <w:tc>
          <w:tcPr>
            <w:tcW w:w="1588" w:type="dxa"/>
            <w:noWrap/>
            <w:vAlign w:val="bottom"/>
            <w:hideMark/>
          </w:tcPr>
          <w:p w14:paraId="0C6949EC" w14:textId="2FE3301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11.84 </w:t>
            </w:r>
          </w:p>
        </w:tc>
        <w:tc>
          <w:tcPr>
            <w:tcW w:w="1588" w:type="dxa"/>
            <w:noWrap/>
            <w:vAlign w:val="bottom"/>
            <w:hideMark/>
          </w:tcPr>
          <w:p w14:paraId="3E459024" w14:textId="7DD6AA5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12.17 </w:t>
            </w:r>
          </w:p>
        </w:tc>
      </w:tr>
      <w:tr w:rsidR="005619A4" w:rsidRPr="008F6026" w14:paraId="700A7310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65FDA21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bottom"/>
            <w:hideMark/>
          </w:tcPr>
          <w:p w14:paraId="363FFA3B" w14:textId="4DA2E1F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12.77 </w:t>
            </w:r>
          </w:p>
        </w:tc>
        <w:tc>
          <w:tcPr>
            <w:tcW w:w="1588" w:type="dxa"/>
            <w:noWrap/>
            <w:vAlign w:val="bottom"/>
            <w:hideMark/>
          </w:tcPr>
          <w:p w14:paraId="4F6F85E5" w14:textId="551C0BA9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13.12 </w:t>
            </w:r>
          </w:p>
        </w:tc>
        <w:tc>
          <w:tcPr>
            <w:tcW w:w="1588" w:type="dxa"/>
            <w:noWrap/>
            <w:vAlign w:val="bottom"/>
            <w:hideMark/>
          </w:tcPr>
          <w:p w14:paraId="04708194" w14:textId="62F31B5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12.77 </w:t>
            </w:r>
          </w:p>
        </w:tc>
        <w:tc>
          <w:tcPr>
            <w:tcW w:w="1588" w:type="dxa"/>
            <w:noWrap/>
            <w:vAlign w:val="bottom"/>
            <w:hideMark/>
          </w:tcPr>
          <w:p w14:paraId="6B27C701" w14:textId="38ED8434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12.01 </w:t>
            </w:r>
          </w:p>
        </w:tc>
      </w:tr>
      <w:tr w:rsidR="005619A4" w:rsidRPr="008F6026" w14:paraId="12190CC6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BED16D6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bottom"/>
            <w:hideMark/>
          </w:tcPr>
          <w:p w14:paraId="3191EA7B" w14:textId="07FA31C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12.95 </w:t>
            </w:r>
          </w:p>
        </w:tc>
        <w:tc>
          <w:tcPr>
            <w:tcW w:w="1588" w:type="dxa"/>
            <w:noWrap/>
            <w:vAlign w:val="bottom"/>
            <w:hideMark/>
          </w:tcPr>
          <w:p w14:paraId="45DD4940" w14:textId="2BB999B9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13.73 </w:t>
            </w:r>
          </w:p>
        </w:tc>
        <w:tc>
          <w:tcPr>
            <w:tcW w:w="1588" w:type="dxa"/>
            <w:noWrap/>
            <w:vAlign w:val="bottom"/>
            <w:hideMark/>
          </w:tcPr>
          <w:p w14:paraId="554FEA8D" w14:textId="7F88AED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13.11 </w:t>
            </w:r>
          </w:p>
        </w:tc>
        <w:tc>
          <w:tcPr>
            <w:tcW w:w="1588" w:type="dxa"/>
            <w:noWrap/>
            <w:vAlign w:val="bottom"/>
            <w:hideMark/>
          </w:tcPr>
          <w:p w14:paraId="75E5F5F1" w14:textId="728D161E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14.48 </w:t>
            </w:r>
          </w:p>
        </w:tc>
      </w:tr>
      <w:tr w:rsidR="005619A4" w:rsidRPr="008F6026" w14:paraId="72C160D1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660BC2E5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bottom"/>
            <w:hideMark/>
          </w:tcPr>
          <w:p w14:paraId="6C40C985" w14:textId="0D9D7C5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13.12 </w:t>
            </w:r>
          </w:p>
        </w:tc>
        <w:tc>
          <w:tcPr>
            <w:tcW w:w="1588" w:type="dxa"/>
            <w:noWrap/>
            <w:vAlign w:val="bottom"/>
            <w:hideMark/>
          </w:tcPr>
          <w:p w14:paraId="0C7FD69A" w14:textId="6BED12F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13.58 </w:t>
            </w:r>
          </w:p>
        </w:tc>
        <w:tc>
          <w:tcPr>
            <w:tcW w:w="1588" w:type="dxa"/>
            <w:noWrap/>
            <w:vAlign w:val="bottom"/>
            <w:hideMark/>
          </w:tcPr>
          <w:p w14:paraId="1F5878FC" w14:textId="36D1524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14.76 </w:t>
            </w:r>
          </w:p>
        </w:tc>
        <w:tc>
          <w:tcPr>
            <w:tcW w:w="1588" w:type="dxa"/>
            <w:noWrap/>
            <w:vAlign w:val="bottom"/>
            <w:hideMark/>
          </w:tcPr>
          <w:p w14:paraId="20262760" w14:textId="5D3CD2DD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15.56 </w:t>
            </w:r>
          </w:p>
        </w:tc>
      </w:tr>
      <w:tr w:rsidR="005619A4" w:rsidRPr="008F6026" w14:paraId="1026C9DA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FAC350C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bottom"/>
            <w:hideMark/>
          </w:tcPr>
          <w:p w14:paraId="0C7C08C5" w14:textId="1B8167B5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13.35 </w:t>
            </w:r>
          </w:p>
        </w:tc>
        <w:tc>
          <w:tcPr>
            <w:tcW w:w="1588" w:type="dxa"/>
            <w:noWrap/>
            <w:vAlign w:val="bottom"/>
            <w:hideMark/>
          </w:tcPr>
          <w:p w14:paraId="0D692757" w14:textId="5F24DC5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13.90 </w:t>
            </w:r>
          </w:p>
        </w:tc>
        <w:tc>
          <w:tcPr>
            <w:tcW w:w="1588" w:type="dxa"/>
            <w:noWrap/>
            <w:vAlign w:val="bottom"/>
            <w:hideMark/>
          </w:tcPr>
          <w:p w14:paraId="1616E9CF" w14:textId="60A9E87B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15.28 </w:t>
            </w:r>
          </w:p>
        </w:tc>
        <w:tc>
          <w:tcPr>
            <w:tcW w:w="1588" w:type="dxa"/>
            <w:noWrap/>
            <w:vAlign w:val="bottom"/>
            <w:hideMark/>
          </w:tcPr>
          <w:p w14:paraId="08145C54" w14:textId="090B08C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16.59 </w:t>
            </w:r>
          </w:p>
        </w:tc>
      </w:tr>
      <w:tr w:rsidR="005619A4" w:rsidRPr="008F6026" w14:paraId="7F3080DE" w14:textId="77777777" w:rsidTr="005619A4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3B1A60AD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1</w:t>
            </w:r>
          </w:p>
        </w:tc>
        <w:tc>
          <w:tcPr>
            <w:tcW w:w="1588" w:type="dxa"/>
            <w:noWrap/>
            <w:vAlign w:val="center"/>
            <w:hideMark/>
          </w:tcPr>
          <w:p w14:paraId="7DFB9453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37763F4C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4E6705EC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15B1B3B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5619A4" w:rsidRPr="008F6026" w14:paraId="02B53A4E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2CCCE12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bottom"/>
            <w:hideMark/>
          </w:tcPr>
          <w:p w14:paraId="060A411D" w14:textId="7E42836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16.34 </w:t>
            </w:r>
          </w:p>
        </w:tc>
        <w:tc>
          <w:tcPr>
            <w:tcW w:w="1588" w:type="dxa"/>
            <w:noWrap/>
            <w:vAlign w:val="bottom"/>
            <w:hideMark/>
          </w:tcPr>
          <w:p w14:paraId="5270AE55" w14:textId="7DFDEA8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16.58 </w:t>
            </w:r>
          </w:p>
        </w:tc>
        <w:tc>
          <w:tcPr>
            <w:tcW w:w="1588" w:type="dxa"/>
            <w:noWrap/>
            <w:vAlign w:val="bottom"/>
            <w:hideMark/>
          </w:tcPr>
          <w:p w14:paraId="47DCD793" w14:textId="4297FC1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15.78 </w:t>
            </w:r>
          </w:p>
        </w:tc>
        <w:tc>
          <w:tcPr>
            <w:tcW w:w="1588" w:type="dxa"/>
            <w:noWrap/>
            <w:vAlign w:val="bottom"/>
            <w:hideMark/>
          </w:tcPr>
          <w:p w14:paraId="7E46F1BF" w14:textId="0B75D85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16.06 </w:t>
            </w:r>
          </w:p>
        </w:tc>
      </w:tr>
      <w:tr w:rsidR="005619A4" w:rsidRPr="008F6026" w14:paraId="26A47386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D8A7702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bottom"/>
            <w:hideMark/>
          </w:tcPr>
          <w:p w14:paraId="44047C2B" w14:textId="4FA66FA9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17.10 </w:t>
            </w:r>
          </w:p>
        </w:tc>
        <w:tc>
          <w:tcPr>
            <w:tcW w:w="1588" w:type="dxa"/>
            <w:noWrap/>
            <w:vAlign w:val="bottom"/>
            <w:hideMark/>
          </w:tcPr>
          <w:p w14:paraId="7B1C5283" w14:textId="5E5EE2AA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17.25 </w:t>
            </w:r>
          </w:p>
        </w:tc>
        <w:tc>
          <w:tcPr>
            <w:tcW w:w="1588" w:type="dxa"/>
            <w:noWrap/>
            <w:vAlign w:val="bottom"/>
            <w:hideMark/>
          </w:tcPr>
          <w:p w14:paraId="08966414" w14:textId="6DC3A0D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17.08 </w:t>
            </w:r>
          </w:p>
        </w:tc>
        <w:tc>
          <w:tcPr>
            <w:tcW w:w="1588" w:type="dxa"/>
            <w:noWrap/>
            <w:vAlign w:val="bottom"/>
            <w:hideMark/>
          </w:tcPr>
          <w:p w14:paraId="0C8A09BE" w14:textId="2FB37C3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16.22 </w:t>
            </w:r>
          </w:p>
        </w:tc>
      </w:tr>
      <w:tr w:rsidR="005619A4" w:rsidRPr="008F6026" w14:paraId="00D021BD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DF0A9AF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bottom"/>
            <w:hideMark/>
          </w:tcPr>
          <w:p w14:paraId="64AA556B" w14:textId="2AFDCFC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17.44 </w:t>
            </w:r>
          </w:p>
        </w:tc>
        <w:tc>
          <w:tcPr>
            <w:tcW w:w="1588" w:type="dxa"/>
            <w:noWrap/>
            <w:vAlign w:val="bottom"/>
            <w:hideMark/>
          </w:tcPr>
          <w:p w14:paraId="759BE892" w14:textId="10D9BF5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18.21 </w:t>
            </w:r>
          </w:p>
        </w:tc>
        <w:tc>
          <w:tcPr>
            <w:tcW w:w="1588" w:type="dxa"/>
            <w:noWrap/>
            <w:vAlign w:val="bottom"/>
            <w:hideMark/>
          </w:tcPr>
          <w:p w14:paraId="79362F28" w14:textId="22C7AF8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17.04 </w:t>
            </w:r>
          </w:p>
        </w:tc>
        <w:tc>
          <w:tcPr>
            <w:tcW w:w="1588" w:type="dxa"/>
            <w:noWrap/>
            <w:vAlign w:val="bottom"/>
            <w:hideMark/>
          </w:tcPr>
          <w:p w14:paraId="2EBC1721" w14:textId="1127E62A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18.71 </w:t>
            </w:r>
          </w:p>
        </w:tc>
      </w:tr>
      <w:tr w:rsidR="005619A4" w:rsidRPr="008F6026" w14:paraId="3136615C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4BAAED7B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bottom"/>
            <w:hideMark/>
          </w:tcPr>
          <w:p w14:paraId="77656CC3" w14:textId="4DBECD9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17.24 </w:t>
            </w:r>
          </w:p>
        </w:tc>
        <w:tc>
          <w:tcPr>
            <w:tcW w:w="1588" w:type="dxa"/>
            <w:noWrap/>
            <w:vAlign w:val="bottom"/>
            <w:hideMark/>
          </w:tcPr>
          <w:p w14:paraId="090A5B6C" w14:textId="33DF50D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17.60 </w:t>
            </w:r>
          </w:p>
        </w:tc>
        <w:tc>
          <w:tcPr>
            <w:tcW w:w="1588" w:type="dxa"/>
            <w:noWrap/>
            <w:vAlign w:val="bottom"/>
            <w:hideMark/>
          </w:tcPr>
          <w:p w14:paraId="6D61E4F8" w14:textId="5794F3F6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19.08 </w:t>
            </w:r>
          </w:p>
        </w:tc>
        <w:tc>
          <w:tcPr>
            <w:tcW w:w="1588" w:type="dxa"/>
            <w:noWrap/>
            <w:vAlign w:val="bottom"/>
            <w:hideMark/>
          </w:tcPr>
          <w:p w14:paraId="5F99FAC6" w14:textId="65436D7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19.54 </w:t>
            </w:r>
          </w:p>
        </w:tc>
      </w:tr>
      <w:tr w:rsidR="005619A4" w:rsidRPr="008F6026" w14:paraId="412D9E20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E41E1B0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bottom"/>
            <w:hideMark/>
          </w:tcPr>
          <w:p w14:paraId="107BD98F" w14:textId="0CE6A38B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17.38 </w:t>
            </w:r>
          </w:p>
        </w:tc>
        <w:tc>
          <w:tcPr>
            <w:tcW w:w="1588" w:type="dxa"/>
            <w:noWrap/>
            <w:vAlign w:val="bottom"/>
            <w:hideMark/>
          </w:tcPr>
          <w:p w14:paraId="7A55F466" w14:textId="73F4125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18.09 </w:t>
            </w:r>
          </w:p>
        </w:tc>
        <w:tc>
          <w:tcPr>
            <w:tcW w:w="1588" w:type="dxa"/>
            <w:noWrap/>
            <w:vAlign w:val="bottom"/>
            <w:hideMark/>
          </w:tcPr>
          <w:p w14:paraId="4E8DE8C3" w14:textId="7D9DBE9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19.40 </w:t>
            </w:r>
          </w:p>
        </w:tc>
        <w:tc>
          <w:tcPr>
            <w:tcW w:w="1588" w:type="dxa"/>
            <w:noWrap/>
            <w:vAlign w:val="bottom"/>
            <w:hideMark/>
          </w:tcPr>
          <w:p w14:paraId="3527567C" w14:textId="1A76ABA5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20.75 </w:t>
            </w:r>
          </w:p>
        </w:tc>
      </w:tr>
      <w:tr w:rsidR="005619A4" w:rsidRPr="008F6026" w14:paraId="24B87C10" w14:textId="77777777" w:rsidTr="005619A4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0E180B9E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2</w:t>
            </w:r>
          </w:p>
        </w:tc>
        <w:tc>
          <w:tcPr>
            <w:tcW w:w="1588" w:type="dxa"/>
            <w:noWrap/>
            <w:vAlign w:val="center"/>
            <w:hideMark/>
          </w:tcPr>
          <w:p w14:paraId="4B8265A5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4823C16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73480D54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2E343A97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5619A4" w:rsidRPr="008F6026" w14:paraId="68A4C356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47C370C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bottom"/>
            <w:hideMark/>
          </w:tcPr>
          <w:p w14:paraId="3C589AE8" w14:textId="00B8BABE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11.16 </w:t>
            </w:r>
          </w:p>
        </w:tc>
        <w:tc>
          <w:tcPr>
            <w:tcW w:w="1588" w:type="dxa"/>
            <w:noWrap/>
            <w:vAlign w:val="bottom"/>
            <w:hideMark/>
          </w:tcPr>
          <w:p w14:paraId="2E3B7E10" w14:textId="4D5AED49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11.38 </w:t>
            </w:r>
          </w:p>
        </w:tc>
        <w:tc>
          <w:tcPr>
            <w:tcW w:w="1588" w:type="dxa"/>
            <w:noWrap/>
            <w:vAlign w:val="bottom"/>
            <w:hideMark/>
          </w:tcPr>
          <w:p w14:paraId="3B60061A" w14:textId="2C37852A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10.86 </w:t>
            </w:r>
          </w:p>
        </w:tc>
        <w:tc>
          <w:tcPr>
            <w:tcW w:w="1588" w:type="dxa"/>
            <w:noWrap/>
            <w:vAlign w:val="bottom"/>
            <w:hideMark/>
          </w:tcPr>
          <w:p w14:paraId="6DD6E890" w14:textId="33F5E0AD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11.03 </w:t>
            </w:r>
          </w:p>
        </w:tc>
      </w:tr>
      <w:tr w:rsidR="005619A4" w:rsidRPr="008F6026" w14:paraId="54D5E025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13E6B128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bottom"/>
            <w:hideMark/>
          </w:tcPr>
          <w:p w14:paraId="14270920" w14:textId="28E923D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11.54 </w:t>
            </w:r>
          </w:p>
        </w:tc>
        <w:tc>
          <w:tcPr>
            <w:tcW w:w="1588" w:type="dxa"/>
            <w:noWrap/>
            <w:vAlign w:val="bottom"/>
            <w:hideMark/>
          </w:tcPr>
          <w:p w14:paraId="3895CFF1" w14:textId="69A2840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11.97 </w:t>
            </w:r>
          </w:p>
        </w:tc>
        <w:tc>
          <w:tcPr>
            <w:tcW w:w="1588" w:type="dxa"/>
            <w:noWrap/>
            <w:vAlign w:val="bottom"/>
            <w:hideMark/>
          </w:tcPr>
          <w:p w14:paraId="665716AF" w14:textId="458D788B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11.59 </w:t>
            </w:r>
          </w:p>
        </w:tc>
        <w:tc>
          <w:tcPr>
            <w:tcW w:w="1588" w:type="dxa"/>
            <w:noWrap/>
            <w:vAlign w:val="bottom"/>
            <w:hideMark/>
          </w:tcPr>
          <w:p w14:paraId="360E1203" w14:textId="0DB80D3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10.96 </w:t>
            </w:r>
          </w:p>
        </w:tc>
      </w:tr>
      <w:tr w:rsidR="005619A4" w:rsidRPr="008F6026" w14:paraId="27FA783B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2C04CA3A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bottom"/>
            <w:hideMark/>
          </w:tcPr>
          <w:p w14:paraId="4ECEE44B" w14:textId="44C66D5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11.82 </w:t>
            </w:r>
          </w:p>
        </w:tc>
        <w:tc>
          <w:tcPr>
            <w:tcW w:w="1588" w:type="dxa"/>
            <w:noWrap/>
            <w:vAlign w:val="bottom"/>
            <w:hideMark/>
          </w:tcPr>
          <w:p w14:paraId="7218E730" w14:textId="237222E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12.56 </w:t>
            </w:r>
          </w:p>
        </w:tc>
        <w:tc>
          <w:tcPr>
            <w:tcW w:w="1588" w:type="dxa"/>
            <w:noWrap/>
            <w:vAlign w:val="bottom"/>
            <w:hideMark/>
          </w:tcPr>
          <w:p w14:paraId="406A0364" w14:textId="7F01F78A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11.99 </w:t>
            </w:r>
          </w:p>
        </w:tc>
        <w:tc>
          <w:tcPr>
            <w:tcW w:w="1588" w:type="dxa"/>
            <w:noWrap/>
            <w:vAlign w:val="bottom"/>
            <w:hideMark/>
          </w:tcPr>
          <w:p w14:paraId="3E10DCFC" w14:textId="6971EC9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13.17 </w:t>
            </w:r>
          </w:p>
        </w:tc>
      </w:tr>
      <w:tr w:rsidR="005619A4" w:rsidRPr="008F6026" w14:paraId="3C10696F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4EE32A40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bottom"/>
            <w:hideMark/>
          </w:tcPr>
          <w:p w14:paraId="7BD8C9A4" w14:textId="553FC6F9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11.93 </w:t>
            </w:r>
          </w:p>
        </w:tc>
        <w:tc>
          <w:tcPr>
            <w:tcW w:w="1588" w:type="dxa"/>
            <w:noWrap/>
            <w:vAlign w:val="bottom"/>
            <w:hideMark/>
          </w:tcPr>
          <w:p w14:paraId="46BC841A" w14:textId="2C01D6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12.45 </w:t>
            </w:r>
          </w:p>
        </w:tc>
        <w:tc>
          <w:tcPr>
            <w:tcW w:w="1588" w:type="dxa"/>
            <w:noWrap/>
            <w:vAlign w:val="bottom"/>
            <w:hideMark/>
          </w:tcPr>
          <w:p w14:paraId="4924A619" w14:textId="1367D6B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13.60 </w:t>
            </w:r>
          </w:p>
        </w:tc>
        <w:tc>
          <w:tcPr>
            <w:tcW w:w="1588" w:type="dxa"/>
            <w:noWrap/>
            <w:vAlign w:val="bottom"/>
            <w:hideMark/>
          </w:tcPr>
          <w:p w14:paraId="1E04DFF5" w14:textId="5B42B50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14.36 </w:t>
            </w:r>
          </w:p>
        </w:tc>
      </w:tr>
      <w:tr w:rsidR="005619A4" w:rsidRPr="008F6026" w14:paraId="2D74F4B3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CA9A056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bottom"/>
            <w:hideMark/>
          </w:tcPr>
          <w:p w14:paraId="7278FB59" w14:textId="52EDAA19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12.05 </w:t>
            </w:r>
          </w:p>
        </w:tc>
        <w:tc>
          <w:tcPr>
            <w:tcW w:w="1588" w:type="dxa"/>
            <w:noWrap/>
            <w:vAlign w:val="bottom"/>
            <w:hideMark/>
          </w:tcPr>
          <w:p w14:paraId="264F8C0E" w14:textId="53229C0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12.64 </w:t>
            </w:r>
          </w:p>
        </w:tc>
        <w:tc>
          <w:tcPr>
            <w:tcW w:w="1588" w:type="dxa"/>
            <w:noWrap/>
            <w:vAlign w:val="bottom"/>
            <w:hideMark/>
          </w:tcPr>
          <w:p w14:paraId="54BCBF57" w14:textId="3C1103D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14.37 </w:t>
            </w:r>
          </w:p>
        </w:tc>
        <w:tc>
          <w:tcPr>
            <w:tcW w:w="1588" w:type="dxa"/>
            <w:noWrap/>
            <w:vAlign w:val="bottom"/>
            <w:hideMark/>
          </w:tcPr>
          <w:p w14:paraId="680546AB" w14:textId="77A6F5E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15.45 </w:t>
            </w:r>
          </w:p>
        </w:tc>
      </w:tr>
      <w:tr w:rsidR="005619A4" w:rsidRPr="008F6026" w14:paraId="50E0C37D" w14:textId="77777777" w:rsidTr="005619A4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7ADC440D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3</w:t>
            </w:r>
          </w:p>
        </w:tc>
        <w:tc>
          <w:tcPr>
            <w:tcW w:w="1588" w:type="dxa"/>
            <w:noWrap/>
            <w:vAlign w:val="center"/>
            <w:hideMark/>
          </w:tcPr>
          <w:p w14:paraId="6F2B9C6F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771D35F2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36AB8D36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E5513AD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5619A4" w:rsidRPr="008F6026" w14:paraId="14B5F132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9B88520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bottom"/>
            <w:hideMark/>
          </w:tcPr>
          <w:p w14:paraId="16D7F9FD" w14:textId="6BFFB3A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9.81 </w:t>
            </w:r>
          </w:p>
        </w:tc>
        <w:tc>
          <w:tcPr>
            <w:tcW w:w="1588" w:type="dxa"/>
            <w:noWrap/>
            <w:vAlign w:val="bottom"/>
            <w:hideMark/>
          </w:tcPr>
          <w:p w14:paraId="769E1ED2" w14:textId="24E5292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9.64 </w:t>
            </w:r>
          </w:p>
        </w:tc>
        <w:tc>
          <w:tcPr>
            <w:tcW w:w="1588" w:type="dxa"/>
            <w:noWrap/>
            <w:vAlign w:val="bottom"/>
            <w:hideMark/>
          </w:tcPr>
          <w:p w14:paraId="2B115C2C" w14:textId="0CC28D0D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9.18 </w:t>
            </w:r>
          </w:p>
        </w:tc>
        <w:tc>
          <w:tcPr>
            <w:tcW w:w="1588" w:type="dxa"/>
            <w:noWrap/>
            <w:vAlign w:val="bottom"/>
            <w:hideMark/>
          </w:tcPr>
          <w:p w14:paraId="5409BD74" w14:textId="7665D36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9.80 </w:t>
            </w:r>
          </w:p>
        </w:tc>
      </w:tr>
      <w:tr w:rsidR="005619A4" w:rsidRPr="008F6026" w14:paraId="54456DAD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22F2CDC7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bottom"/>
            <w:hideMark/>
          </w:tcPr>
          <w:p w14:paraId="57CD1120" w14:textId="155188E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10.00 </w:t>
            </w:r>
          </w:p>
        </w:tc>
        <w:tc>
          <w:tcPr>
            <w:tcW w:w="1588" w:type="dxa"/>
            <w:noWrap/>
            <w:vAlign w:val="bottom"/>
            <w:hideMark/>
          </w:tcPr>
          <w:p w14:paraId="7116DD8D" w14:textId="3EB9A1CB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10.45 </w:t>
            </w:r>
          </w:p>
        </w:tc>
        <w:tc>
          <w:tcPr>
            <w:tcW w:w="1588" w:type="dxa"/>
            <w:noWrap/>
            <w:vAlign w:val="bottom"/>
            <w:hideMark/>
          </w:tcPr>
          <w:p w14:paraId="153E5DC4" w14:textId="4D462DBD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10.01 </w:t>
            </w:r>
          </w:p>
        </w:tc>
        <w:tc>
          <w:tcPr>
            <w:tcW w:w="1588" w:type="dxa"/>
            <w:noWrap/>
            <w:vAlign w:val="bottom"/>
            <w:hideMark/>
          </w:tcPr>
          <w:p w14:paraId="149FDF47" w14:textId="23205A7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9.22 </w:t>
            </w:r>
          </w:p>
        </w:tc>
      </w:tr>
      <w:tr w:rsidR="005619A4" w:rsidRPr="008F6026" w14:paraId="160EBB08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68D593F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bottom"/>
            <w:hideMark/>
          </w:tcPr>
          <w:p w14:paraId="77A57FBA" w14:textId="3B2E488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9.98 </w:t>
            </w:r>
          </w:p>
        </w:tc>
        <w:tc>
          <w:tcPr>
            <w:tcW w:w="1588" w:type="dxa"/>
            <w:noWrap/>
            <w:vAlign w:val="bottom"/>
            <w:hideMark/>
          </w:tcPr>
          <w:p w14:paraId="23220B77" w14:textId="12CFBB3E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10.85 </w:t>
            </w:r>
          </w:p>
        </w:tc>
        <w:tc>
          <w:tcPr>
            <w:tcW w:w="1588" w:type="dxa"/>
            <w:noWrap/>
            <w:vAlign w:val="bottom"/>
            <w:hideMark/>
          </w:tcPr>
          <w:p w14:paraId="6C1EA8AC" w14:textId="60C3BE2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10.64 </w:t>
            </w:r>
          </w:p>
        </w:tc>
        <w:tc>
          <w:tcPr>
            <w:tcW w:w="1588" w:type="dxa"/>
            <w:noWrap/>
            <w:vAlign w:val="bottom"/>
            <w:hideMark/>
          </w:tcPr>
          <w:p w14:paraId="6F39C385" w14:textId="246BA25B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11.78 </w:t>
            </w:r>
          </w:p>
        </w:tc>
      </w:tr>
      <w:tr w:rsidR="005619A4" w:rsidRPr="008F6026" w14:paraId="66E68F84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4E29E32B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bottom"/>
            <w:hideMark/>
          </w:tcPr>
          <w:p w14:paraId="37FCCA7A" w14:textId="49E345D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10.51 </w:t>
            </w:r>
          </w:p>
        </w:tc>
        <w:tc>
          <w:tcPr>
            <w:tcW w:w="1588" w:type="dxa"/>
            <w:noWrap/>
            <w:vAlign w:val="bottom"/>
            <w:hideMark/>
          </w:tcPr>
          <w:p w14:paraId="77F08CB3" w14:textId="569CFBF4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10.99 </w:t>
            </w:r>
          </w:p>
        </w:tc>
        <w:tc>
          <w:tcPr>
            <w:tcW w:w="1588" w:type="dxa"/>
            <w:noWrap/>
            <w:vAlign w:val="bottom"/>
            <w:hideMark/>
          </w:tcPr>
          <w:p w14:paraId="62529BD2" w14:textId="7DBAD13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11.93 </w:t>
            </w:r>
          </w:p>
        </w:tc>
        <w:tc>
          <w:tcPr>
            <w:tcW w:w="1588" w:type="dxa"/>
            <w:noWrap/>
            <w:vAlign w:val="bottom"/>
            <w:hideMark/>
          </w:tcPr>
          <w:p w14:paraId="1630BD9B" w14:textId="2965599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13.11 </w:t>
            </w:r>
          </w:p>
        </w:tc>
      </w:tr>
      <w:tr w:rsidR="005619A4" w:rsidRPr="008F6026" w14:paraId="75E09B22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361C9B3D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bottom"/>
            <w:hideMark/>
          </w:tcPr>
          <w:p w14:paraId="027C364D" w14:textId="523B3DC6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10.89 </w:t>
            </w:r>
          </w:p>
        </w:tc>
        <w:tc>
          <w:tcPr>
            <w:tcW w:w="1588" w:type="dxa"/>
            <w:noWrap/>
            <w:vAlign w:val="bottom"/>
            <w:hideMark/>
          </w:tcPr>
          <w:p w14:paraId="723BD1DB" w14:textId="1BE32AD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11.30 </w:t>
            </w:r>
          </w:p>
        </w:tc>
        <w:tc>
          <w:tcPr>
            <w:tcW w:w="1588" w:type="dxa"/>
            <w:noWrap/>
            <w:vAlign w:val="bottom"/>
            <w:hideMark/>
          </w:tcPr>
          <w:p w14:paraId="7BEEAD00" w14:textId="1915E36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12.34 </w:t>
            </w:r>
          </w:p>
        </w:tc>
        <w:tc>
          <w:tcPr>
            <w:tcW w:w="1588" w:type="dxa"/>
            <w:noWrap/>
            <w:vAlign w:val="bottom"/>
            <w:hideMark/>
          </w:tcPr>
          <w:p w14:paraId="0E6FE63E" w14:textId="437CB23D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13.78 </w:t>
            </w:r>
          </w:p>
        </w:tc>
      </w:tr>
      <w:tr w:rsidR="005619A4" w:rsidRPr="008F6026" w14:paraId="7AE05371" w14:textId="77777777" w:rsidTr="005619A4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44AC538C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4</w:t>
            </w:r>
          </w:p>
        </w:tc>
        <w:tc>
          <w:tcPr>
            <w:tcW w:w="1588" w:type="dxa"/>
            <w:noWrap/>
            <w:vAlign w:val="center"/>
            <w:hideMark/>
          </w:tcPr>
          <w:p w14:paraId="220E06CA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0F274090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FE48B3B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2DBE5C1B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5619A4" w:rsidRPr="008F6026" w14:paraId="151067B0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AEE1BE0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bottom"/>
            <w:hideMark/>
          </w:tcPr>
          <w:p w14:paraId="6BB023BC" w14:textId="0FD65C4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12.06 </w:t>
            </w:r>
          </w:p>
        </w:tc>
        <w:tc>
          <w:tcPr>
            <w:tcW w:w="1588" w:type="dxa"/>
            <w:noWrap/>
            <w:vAlign w:val="bottom"/>
            <w:hideMark/>
          </w:tcPr>
          <w:p w14:paraId="5F57C873" w14:textId="28803F8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11.86 </w:t>
            </w:r>
          </w:p>
        </w:tc>
        <w:tc>
          <w:tcPr>
            <w:tcW w:w="1588" w:type="dxa"/>
            <w:noWrap/>
            <w:vAlign w:val="bottom"/>
            <w:hideMark/>
          </w:tcPr>
          <w:p w14:paraId="45B1C602" w14:textId="751042D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11.41 </w:t>
            </w:r>
          </w:p>
        </w:tc>
        <w:tc>
          <w:tcPr>
            <w:tcW w:w="1588" w:type="dxa"/>
            <w:noWrap/>
            <w:vAlign w:val="bottom"/>
            <w:hideMark/>
          </w:tcPr>
          <w:p w14:paraId="50061996" w14:textId="08827306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11.77 </w:t>
            </w:r>
          </w:p>
        </w:tc>
      </w:tr>
      <w:tr w:rsidR="005619A4" w:rsidRPr="008F6026" w14:paraId="7162DE25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31667666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bottom"/>
            <w:hideMark/>
          </w:tcPr>
          <w:p w14:paraId="42D8E805" w14:textId="3CE0CD0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12.45 </w:t>
            </w:r>
          </w:p>
        </w:tc>
        <w:tc>
          <w:tcPr>
            <w:tcW w:w="1588" w:type="dxa"/>
            <w:noWrap/>
            <w:vAlign w:val="bottom"/>
            <w:hideMark/>
          </w:tcPr>
          <w:p w14:paraId="1649CDCD" w14:textId="63A2985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12.73 </w:t>
            </w:r>
          </w:p>
        </w:tc>
        <w:tc>
          <w:tcPr>
            <w:tcW w:w="1588" w:type="dxa"/>
            <w:noWrap/>
            <w:vAlign w:val="bottom"/>
            <w:hideMark/>
          </w:tcPr>
          <w:p w14:paraId="2868FDFA" w14:textId="2AD0CDE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12.31 </w:t>
            </w:r>
          </w:p>
        </w:tc>
        <w:tc>
          <w:tcPr>
            <w:tcW w:w="1588" w:type="dxa"/>
            <w:noWrap/>
            <w:vAlign w:val="bottom"/>
            <w:hideMark/>
          </w:tcPr>
          <w:p w14:paraId="5EE424C1" w14:textId="5AC1D89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11.45 </w:t>
            </w:r>
          </w:p>
        </w:tc>
      </w:tr>
      <w:tr w:rsidR="005619A4" w:rsidRPr="008F6026" w14:paraId="386C98AA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8F13011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bottom"/>
            <w:hideMark/>
          </w:tcPr>
          <w:p w14:paraId="57CDFB7A" w14:textId="46DEEE24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12.51 </w:t>
            </w:r>
          </w:p>
        </w:tc>
        <w:tc>
          <w:tcPr>
            <w:tcW w:w="1588" w:type="dxa"/>
            <w:noWrap/>
            <w:vAlign w:val="bottom"/>
            <w:hideMark/>
          </w:tcPr>
          <w:p w14:paraId="1435688A" w14:textId="70BE045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13.19 </w:t>
            </w:r>
          </w:p>
        </w:tc>
        <w:tc>
          <w:tcPr>
            <w:tcW w:w="1588" w:type="dxa"/>
            <w:noWrap/>
            <w:vAlign w:val="bottom"/>
            <w:hideMark/>
          </w:tcPr>
          <w:p w14:paraId="5FF83B37" w14:textId="7A80B78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12.68 </w:t>
            </w:r>
          </w:p>
        </w:tc>
        <w:tc>
          <w:tcPr>
            <w:tcW w:w="1588" w:type="dxa"/>
            <w:noWrap/>
            <w:vAlign w:val="bottom"/>
            <w:hideMark/>
          </w:tcPr>
          <w:p w14:paraId="510498F4" w14:textId="024C05DB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14.28 </w:t>
            </w:r>
          </w:p>
        </w:tc>
      </w:tr>
      <w:tr w:rsidR="005619A4" w:rsidRPr="008F6026" w14:paraId="64BB8206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39298B4C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bottom"/>
            <w:hideMark/>
          </w:tcPr>
          <w:p w14:paraId="09D1BEC6" w14:textId="6252247D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12.79 </w:t>
            </w:r>
          </w:p>
        </w:tc>
        <w:tc>
          <w:tcPr>
            <w:tcW w:w="1588" w:type="dxa"/>
            <w:noWrap/>
            <w:vAlign w:val="bottom"/>
            <w:hideMark/>
          </w:tcPr>
          <w:p w14:paraId="4E907571" w14:textId="5B71AEE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13.18 </w:t>
            </w:r>
          </w:p>
        </w:tc>
        <w:tc>
          <w:tcPr>
            <w:tcW w:w="1588" w:type="dxa"/>
            <w:noWrap/>
            <w:vAlign w:val="bottom"/>
            <w:hideMark/>
          </w:tcPr>
          <w:p w14:paraId="16F63CC8" w14:textId="773BBA8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14.33 </w:t>
            </w:r>
          </w:p>
        </w:tc>
        <w:tc>
          <w:tcPr>
            <w:tcW w:w="1588" w:type="dxa"/>
            <w:noWrap/>
            <w:vAlign w:val="bottom"/>
            <w:hideMark/>
          </w:tcPr>
          <w:p w14:paraId="7F867821" w14:textId="47D85EE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15.21 </w:t>
            </w:r>
          </w:p>
        </w:tc>
      </w:tr>
      <w:tr w:rsidR="005619A4" w:rsidRPr="008F6026" w14:paraId="512055D8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877F9B9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bottom"/>
            <w:hideMark/>
          </w:tcPr>
          <w:p w14:paraId="7DB3E401" w14:textId="2797571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13.17 </w:t>
            </w:r>
          </w:p>
        </w:tc>
        <w:tc>
          <w:tcPr>
            <w:tcW w:w="1588" w:type="dxa"/>
            <w:noWrap/>
            <w:vAlign w:val="bottom"/>
            <w:hideMark/>
          </w:tcPr>
          <w:p w14:paraId="793EE43C" w14:textId="17758265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13.56 </w:t>
            </w:r>
          </w:p>
        </w:tc>
        <w:tc>
          <w:tcPr>
            <w:tcW w:w="1588" w:type="dxa"/>
            <w:noWrap/>
            <w:vAlign w:val="bottom"/>
            <w:hideMark/>
          </w:tcPr>
          <w:p w14:paraId="7CC6C4F5" w14:textId="4424E5C5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14.82 </w:t>
            </w:r>
          </w:p>
        </w:tc>
        <w:tc>
          <w:tcPr>
            <w:tcW w:w="1588" w:type="dxa"/>
            <w:noWrap/>
            <w:vAlign w:val="bottom"/>
            <w:hideMark/>
          </w:tcPr>
          <w:p w14:paraId="707EF23F" w14:textId="5DA66BD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16.34 </w:t>
            </w:r>
          </w:p>
        </w:tc>
      </w:tr>
      <w:tr w:rsidR="005619A4" w:rsidRPr="008F6026" w14:paraId="29AB5596" w14:textId="77777777" w:rsidTr="005619A4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608A1C27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5</w:t>
            </w:r>
          </w:p>
        </w:tc>
        <w:tc>
          <w:tcPr>
            <w:tcW w:w="1588" w:type="dxa"/>
            <w:noWrap/>
            <w:vAlign w:val="center"/>
            <w:hideMark/>
          </w:tcPr>
          <w:p w14:paraId="2D66F875" w14:textId="77777777" w:rsidR="005619A4" w:rsidRPr="008F6026" w:rsidRDefault="005619A4" w:rsidP="005619A4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25676BF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2A1659DA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3681B937" w14:textId="77777777" w:rsidR="005619A4" w:rsidRPr="008F6026" w:rsidRDefault="005619A4" w:rsidP="005619A4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5619A4" w:rsidRPr="008F6026" w14:paraId="6D8DFAD3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2CFF36D5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bottom"/>
            <w:hideMark/>
          </w:tcPr>
          <w:p w14:paraId="55E74CF7" w14:textId="3E587FE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8.11 </w:t>
            </w:r>
          </w:p>
        </w:tc>
        <w:tc>
          <w:tcPr>
            <w:tcW w:w="1588" w:type="dxa"/>
            <w:noWrap/>
            <w:vAlign w:val="bottom"/>
            <w:hideMark/>
          </w:tcPr>
          <w:p w14:paraId="2580736D" w14:textId="70F48ADD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7.76 </w:t>
            </w:r>
          </w:p>
        </w:tc>
        <w:tc>
          <w:tcPr>
            <w:tcW w:w="1588" w:type="dxa"/>
            <w:noWrap/>
            <w:vAlign w:val="bottom"/>
            <w:hideMark/>
          </w:tcPr>
          <w:p w14:paraId="4BD8F251" w14:textId="00C9E918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7.45 </w:t>
            </w:r>
          </w:p>
        </w:tc>
        <w:tc>
          <w:tcPr>
            <w:tcW w:w="1588" w:type="dxa"/>
            <w:noWrap/>
            <w:vAlign w:val="bottom"/>
            <w:hideMark/>
          </w:tcPr>
          <w:p w14:paraId="5CD4DF79" w14:textId="63FCC40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8.21 </w:t>
            </w:r>
          </w:p>
        </w:tc>
      </w:tr>
      <w:tr w:rsidR="005619A4" w:rsidRPr="008F6026" w14:paraId="2A9A7372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ADC50A2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bottom"/>
            <w:hideMark/>
          </w:tcPr>
          <w:p w14:paraId="710E4AEA" w14:textId="3AC5F4B9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8.15 </w:t>
            </w:r>
          </w:p>
        </w:tc>
        <w:tc>
          <w:tcPr>
            <w:tcW w:w="1588" w:type="dxa"/>
            <w:noWrap/>
            <w:vAlign w:val="bottom"/>
            <w:hideMark/>
          </w:tcPr>
          <w:p w14:paraId="4C5CDAC8" w14:textId="52BBF539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8.65 </w:t>
            </w:r>
          </w:p>
        </w:tc>
        <w:tc>
          <w:tcPr>
            <w:tcW w:w="1588" w:type="dxa"/>
            <w:noWrap/>
            <w:vAlign w:val="bottom"/>
            <w:hideMark/>
          </w:tcPr>
          <w:p w14:paraId="21421A87" w14:textId="258962A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8.24 </w:t>
            </w:r>
          </w:p>
        </w:tc>
        <w:tc>
          <w:tcPr>
            <w:tcW w:w="1588" w:type="dxa"/>
            <w:noWrap/>
            <w:vAlign w:val="bottom"/>
            <w:hideMark/>
          </w:tcPr>
          <w:p w14:paraId="000067CA" w14:textId="7C90C18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7.49 </w:t>
            </w:r>
          </w:p>
        </w:tc>
      </w:tr>
      <w:tr w:rsidR="005619A4" w:rsidRPr="008F6026" w14:paraId="7A3D712F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24BA5B3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bottom"/>
            <w:hideMark/>
          </w:tcPr>
          <w:p w14:paraId="2B2077A8" w14:textId="70AA243A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7.77 </w:t>
            </w:r>
          </w:p>
        </w:tc>
        <w:tc>
          <w:tcPr>
            <w:tcW w:w="1588" w:type="dxa"/>
            <w:noWrap/>
            <w:vAlign w:val="bottom"/>
            <w:hideMark/>
          </w:tcPr>
          <w:p w14:paraId="179B2148" w14:textId="15A89FF0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8.96 </w:t>
            </w:r>
          </w:p>
        </w:tc>
        <w:tc>
          <w:tcPr>
            <w:tcW w:w="1588" w:type="dxa"/>
            <w:noWrap/>
            <w:vAlign w:val="bottom"/>
            <w:hideMark/>
          </w:tcPr>
          <w:p w14:paraId="355888F2" w14:textId="58B1D81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9.06 </w:t>
            </w:r>
          </w:p>
        </w:tc>
        <w:tc>
          <w:tcPr>
            <w:tcW w:w="1588" w:type="dxa"/>
            <w:noWrap/>
            <w:vAlign w:val="bottom"/>
            <w:hideMark/>
          </w:tcPr>
          <w:p w14:paraId="208A71D3" w14:textId="5775B0E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10.12 </w:t>
            </w:r>
          </w:p>
        </w:tc>
      </w:tr>
      <w:tr w:rsidR="005619A4" w:rsidRPr="008F6026" w14:paraId="166ADF10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222C077F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bottom"/>
            <w:hideMark/>
          </w:tcPr>
          <w:p w14:paraId="0E284A83" w14:textId="130B4192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8.62 </w:t>
            </w:r>
          </w:p>
        </w:tc>
        <w:tc>
          <w:tcPr>
            <w:tcW w:w="1588" w:type="dxa"/>
            <w:noWrap/>
            <w:vAlign w:val="bottom"/>
            <w:hideMark/>
          </w:tcPr>
          <w:p w14:paraId="3ABF3FFC" w14:textId="5CEE0A6E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9.47 </w:t>
            </w:r>
          </w:p>
        </w:tc>
        <w:tc>
          <w:tcPr>
            <w:tcW w:w="1588" w:type="dxa"/>
            <w:noWrap/>
            <w:vAlign w:val="bottom"/>
            <w:hideMark/>
          </w:tcPr>
          <w:p w14:paraId="56066975" w14:textId="7D009F61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10.16 </w:t>
            </w:r>
          </w:p>
        </w:tc>
        <w:tc>
          <w:tcPr>
            <w:tcW w:w="1588" w:type="dxa"/>
            <w:noWrap/>
            <w:vAlign w:val="bottom"/>
            <w:hideMark/>
          </w:tcPr>
          <w:p w14:paraId="4F088F36" w14:textId="4426B5E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11.57 </w:t>
            </w:r>
          </w:p>
        </w:tc>
      </w:tr>
      <w:tr w:rsidR="005619A4" w:rsidRPr="008F6026" w14:paraId="04D55C8E" w14:textId="77777777" w:rsidTr="005619A4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1CFC377D" w14:textId="77777777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bottom"/>
            <w:hideMark/>
          </w:tcPr>
          <w:p w14:paraId="12E9859D" w14:textId="1126A45D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9.07 </w:t>
            </w:r>
          </w:p>
        </w:tc>
        <w:tc>
          <w:tcPr>
            <w:tcW w:w="1588" w:type="dxa"/>
            <w:noWrap/>
            <w:vAlign w:val="bottom"/>
            <w:hideMark/>
          </w:tcPr>
          <w:p w14:paraId="23B78B4A" w14:textId="44F8D923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9.55 </w:t>
            </w:r>
          </w:p>
        </w:tc>
        <w:tc>
          <w:tcPr>
            <w:tcW w:w="1588" w:type="dxa"/>
            <w:noWrap/>
            <w:vAlign w:val="bottom"/>
            <w:hideMark/>
          </w:tcPr>
          <w:p w14:paraId="536752A6" w14:textId="67DC06BF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10.46 </w:t>
            </w:r>
          </w:p>
        </w:tc>
        <w:tc>
          <w:tcPr>
            <w:tcW w:w="1588" w:type="dxa"/>
            <w:noWrap/>
            <w:vAlign w:val="bottom"/>
            <w:hideMark/>
          </w:tcPr>
          <w:p w14:paraId="3DDA900F" w14:textId="19C0B16C" w:rsidR="005619A4" w:rsidRPr="008F6026" w:rsidRDefault="005619A4" w:rsidP="005619A4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5619A4">
              <w:rPr>
                <w:rFonts w:cs="Times New Roman"/>
                <w:color w:val="000000"/>
                <w:szCs w:val="24"/>
              </w:rPr>
              <w:t xml:space="preserve">12.05 </w:t>
            </w:r>
          </w:p>
        </w:tc>
      </w:tr>
    </w:tbl>
    <w:p w14:paraId="288E213E" w14:textId="77777777" w:rsidR="007964CC" w:rsidRDefault="007964CC" w:rsidP="003E35C9">
      <w:pPr>
        <w:spacing w:line="360" w:lineRule="auto"/>
      </w:pPr>
    </w:p>
    <w:p w14:paraId="78EE118E" w14:textId="76B24048" w:rsidR="00276836" w:rsidRPr="006C726D" w:rsidRDefault="007964CC" w:rsidP="00276836">
      <w:pPr>
        <w:pStyle w:val="Default"/>
        <w:spacing w:line="360" w:lineRule="auto"/>
      </w:pPr>
      <w:r>
        <w:br w:type="page"/>
      </w:r>
      <w:r w:rsidR="00276836" w:rsidRPr="006C726D">
        <w:rPr>
          <w:b/>
          <w:bCs/>
        </w:rPr>
        <w:lastRenderedPageBreak/>
        <w:t xml:space="preserve">Table </w:t>
      </w:r>
      <w:r w:rsidR="00276836">
        <w:rPr>
          <w:b/>
          <w:bCs/>
        </w:rPr>
        <w:t>A.</w:t>
      </w:r>
      <w:r w:rsidR="00C85249">
        <w:rPr>
          <w:b/>
          <w:bCs/>
        </w:rPr>
        <w:t>3</w:t>
      </w:r>
      <w:r w:rsidR="00276836">
        <w:rPr>
          <w:b/>
          <w:bCs/>
        </w:rPr>
        <w:t xml:space="preserve"> </w:t>
      </w:r>
      <w:r w:rsidR="00276836" w:rsidRPr="008F6026">
        <w:t>MAP data under four emission scenarios</w:t>
      </w:r>
    </w:p>
    <w:tbl>
      <w:tblPr>
        <w:tblW w:w="6235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88"/>
        <w:gridCol w:w="1588"/>
        <w:gridCol w:w="1588"/>
        <w:gridCol w:w="1588"/>
        <w:gridCol w:w="1588"/>
      </w:tblGrid>
      <w:tr w:rsidR="00276836" w:rsidRPr="008F6026" w14:paraId="101CE86E" w14:textId="77777777" w:rsidTr="003136C9">
        <w:trPr>
          <w:trHeight w:val="288"/>
        </w:trPr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60247A2E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727031D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SSP1-2.6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55340979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SSP2-4.5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85C4C2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SSP3-7.0</w:t>
            </w:r>
          </w:p>
        </w:tc>
        <w:tc>
          <w:tcPr>
            <w:tcW w:w="1588" w:type="dxa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17E3902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SSP5-8.5</w:t>
            </w:r>
          </w:p>
        </w:tc>
      </w:tr>
      <w:tr w:rsidR="00276836" w:rsidRPr="008F6026" w14:paraId="64CF1E86" w14:textId="77777777" w:rsidTr="003136C9">
        <w:trPr>
          <w:trHeight w:val="288"/>
        </w:trPr>
        <w:tc>
          <w:tcPr>
            <w:tcW w:w="1588" w:type="dxa"/>
            <w:gridSpan w:val="2"/>
            <w:tcBorders>
              <w:top w:val="single" w:sz="6" w:space="0" w:color="auto"/>
            </w:tcBorders>
            <w:noWrap/>
            <w:vAlign w:val="center"/>
            <w:hideMark/>
          </w:tcPr>
          <w:p w14:paraId="400D7E68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SouthChinna</w:t>
            </w:r>
          </w:p>
        </w:tc>
        <w:tc>
          <w:tcPr>
            <w:tcW w:w="158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60B72955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6DB97BA4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FC933A4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276836" w:rsidRPr="008F6026" w14:paraId="662AF067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8D2F5E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center"/>
            <w:hideMark/>
          </w:tcPr>
          <w:p w14:paraId="5031CA4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426.78</w:t>
            </w:r>
          </w:p>
        </w:tc>
        <w:tc>
          <w:tcPr>
            <w:tcW w:w="1588" w:type="dxa"/>
            <w:noWrap/>
            <w:vAlign w:val="bottom"/>
            <w:hideMark/>
          </w:tcPr>
          <w:p w14:paraId="212B158A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454.94</w:t>
            </w:r>
          </w:p>
        </w:tc>
        <w:tc>
          <w:tcPr>
            <w:tcW w:w="1588" w:type="dxa"/>
            <w:noWrap/>
            <w:vAlign w:val="bottom"/>
            <w:hideMark/>
          </w:tcPr>
          <w:p w14:paraId="0CE604A3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385.61</w:t>
            </w:r>
          </w:p>
        </w:tc>
        <w:tc>
          <w:tcPr>
            <w:tcW w:w="1588" w:type="dxa"/>
            <w:noWrap/>
            <w:vAlign w:val="bottom"/>
            <w:hideMark/>
          </w:tcPr>
          <w:p w14:paraId="6F4C88D9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412.94</w:t>
            </w:r>
          </w:p>
        </w:tc>
      </w:tr>
      <w:tr w:rsidR="00276836" w:rsidRPr="008F6026" w14:paraId="7AEE4526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18559E2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center"/>
            <w:hideMark/>
          </w:tcPr>
          <w:p w14:paraId="279FEB0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459.08</w:t>
            </w:r>
          </w:p>
        </w:tc>
        <w:tc>
          <w:tcPr>
            <w:tcW w:w="1588" w:type="dxa"/>
            <w:noWrap/>
            <w:vAlign w:val="bottom"/>
            <w:hideMark/>
          </w:tcPr>
          <w:p w14:paraId="3D07FDE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470.48</w:t>
            </w:r>
          </w:p>
        </w:tc>
        <w:tc>
          <w:tcPr>
            <w:tcW w:w="1588" w:type="dxa"/>
            <w:noWrap/>
            <w:vAlign w:val="bottom"/>
            <w:hideMark/>
          </w:tcPr>
          <w:p w14:paraId="76A44DA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499.93</w:t>
            </w:r>
          </w:p>
        </w:tc>
        <w:tc>
          <w:tcPr>
            <w:tcW w:w="1588" w:type="dxa"/>
            <w:noWrap/>
            <w:vAlign w:val="bottom"/>
            <w:hideMark/>
          </w:tcPr>
          <w:p w14:paraId="1843C52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496.27</w:t>
            </w:r>
          </w:p>
        </w:tc>
      </w:tr>
      <w:tr w:rsidR="00276836" w:rsidRPr="008F6026" w14:paraId="224ED6E1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21DFAB8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center"/>
            <w:hideMark/>
          </w:tcPr>
          <w:p w14:paraId="1CC53E0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674.52</w:t>
            </w:r>
          </w:p>
        </w:tc>
        <w:tc>
          <w:tcPr>
            <w:tcW w:w="1588" w:type="dxa"/>
            <w:noWrap/>
            <w:vAlign w:val="bottom"/>
            <w:hideMark/>
          </w:tcPr>
          <w:p w14:paraId="55E96B6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557.75</w:t>
            </w:r>
          </w:p>
        </w:tc>
        <w:tc>
          <w:tcPr>
            <w:tcW w:w="1588" w:type="dxa"/>
            <w:noWrap/>
            <w:vAlign w:val="bottom"/>
            <w:hideMark/>
          </w:tcPr>
          <w:p w14:paraId="76CA5EF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457.53</w:t>
            </w:r>
          </w:p>
        </w:tc>
        <w:tc>
          <w:tcPr>
            <w:tcW w:w="1588" w:type="dxa"/>
            <w:noWrap/>
            <w:vAlign w:val="bottom"/>
            <w:hideMark/>
          </w:tcPr>
          <w:p w14:paraId="4CA99F3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515.69</w:t>
            </w:r>
          </w:p>
        </w:tc>
      </w:tr>
      <w:tr w:rsidR="00276836" w:rsidRPr="008F6026" w14:paraId="2AFF0E5A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459648E9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center"/>
            <w:hideMark/>
          </w:tcPr>
          <w:p w14:paraId="3177DDF3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438.29</w:t>
            </w:r>
          </w:p>
        </w:tc>
        <w:tc>
          <w:tcPr>
            <w:tcW w:w="1588" w:type="dxa"/>
            <w:noWrap/>
            <w:vAlign w:val="bottom"/>
            <w:hideMark/>
          </w:tcPr>
          <w:p w14:paraId="5E8A7BC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512.83</w:t>
            </w:r>
          </w:p>
        </w:tc>
        <w:tc>
          <w:tcPr>
            <w:tcW w:w="1588" w:type="dxa"/>
            <w:noWrap/>
            <w:vAlign w:val="bottom"/>
            <w:hideMark/>
          </w:tcPr>
          <w:p w14:paraId="01BC8773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393.20</w:t>
            </w:r>
          </w:p>
        </w:tc>
        <w:tc>
          <w:tcPr>
            <w:tcW w:w="1588" w:type="dxa"/>
            <w:noWrap/>
            <w:vAlign w:val="bottom"/>
            <w:hideMark/>
          </w:tcPr>
          <w:p w14:paraId="38A4F2B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533.44</w:t>
            </w:r>
          </w:p>
        </w:tc>
      </w:tr>
      <w:tr w:rsidR="00276836" w:rsidRPr="008F6026" w14:paraId="27A5C6DC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15D656F5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center"/>
            <w:hideMark/>
          </w:tcPr>
          <w:p w14:paraId="5AD2BAB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440.12</w:t>
            </w:r>
          </w:p>
        </w:tc>
        <w:tc>
          <w:tcPr>
            <w:tcW w:w="1588" w:type="dxa"/>
            <w:noWrap/>
            <w:vAlign w:val="bottom"/>
            <w:hideMark/>
          </w:tcPr>
          <w:p w14:paraId="6150C8E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500.68</w:t>
            </w:r>
          </w:p>
        </w:tc>
        <w:tc>
          <w:tcPr>
            <w:tcW w:w="1588" w:type="dxa"/>
            <w:noWrap/>
            <w:vAlign w:val="bottom"/>
            <w:hideMark/>
          </w:tcPr>
          <w:p w14:paraId="733927E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442.27</w:t>
            </w:r>
          </w:p>
        </w:tc>
        <w:tc>
          <w:tcPr>
            <w:tcW w:w="1588" w:type="dxa"/>
            <w:noWrap/>
            <w:vAlign w:val="bottom"/>
            <w:hideMark/>
          </w:tcPr>
          <w:p w14:paraId="72BBBF4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524.28</w:t>
            </w:r>
          </w:p>
        </w:tc>
      </w:tr>
      <w:tr w:rsidR="00276836" w:rsidRPr="008F6026" w14:paraId="05ACFE16" w14:textId="77777777" w:rsidTr="003136C9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1DCAA517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1</w:t>
            </w:r>
          </w:p>
        </w:tc>
        <w:tc>
          <w:tcPr>
            <w:tcW w:w="1588" w:type="dxa"/>
            <w:noWrap/>
            <w:vAlign w:val="center"/>
            <w:hideMark/>
          </w:tcPr>
          <w:p w14:paraId="022C1B8E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7129D2E7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C8CCA39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7036E99C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276836" w:rsidRPr="008F6026" w14:paraId="121D37DB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89C419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center"/>
            <w:hideMark/>
          </w:tcPr>
          <w:p w14:paraId="7D8C64F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496.94</w:t>
            </w:r>
          </w:p>
        </w:tc>
        <w:tc>
          <w:tcPr>
            <w:tcW w:w="1588" w:type="dxa"/>
            <w:noWrap/>
            <w:vAlign w:val="bottom"/>
            <w:hideMark/>
          </w:tcPr>
          <w:p w14:paraId="0E0B2DC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538.05</w:t>
            </w:r>
          </w:p>
        </w:tc>
        <w:tc>
          <w:tcPr>
            <w:tcW w:w="1588" w:type="dxa"/>
            <w:noWrap/>
            <w:vAlign w:val="bottom"/>
            <w:hideMark/>
          </w:tcPr>
          <w:p w14:paraId="5DE80C79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465.88</w:t>
            </w:r>
          </w:p>
        </w:tc>
        <w:tc>
          <w:tcPr>
            <w:tcW w:w="1588" w:type="dxa"/>
            <w:noWrap/>
            <w:vAlign w:val="bottom"/>
            <w:hideMark/>
          </w:tcPr>
          <w:p w14:paraId="2A336E5A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503.62</w:t>
            </w:r>
          </w:p>
        </w:tc>
      </w:tr>
      <w:tr w:rsidR="00276836" w:rsidRPr="008F6026" w14:paraId="7BACA6FE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5F4992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center"/>
            <w:hideMark/>
          </w:tcPr>
          <w:p w14:paraId="13A39F9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545.15</w:t>
            </w:r>
          </w:p>
        </w:tc>
        <w:tc>
          <w:tcPr>
            <w:tcW w:w="1588" w:type="dxa"/>
            <w:noWrap/>
            <w:vAlign w:val="bottom"/>
            <w:hideMark/>
          </w:tcPr>
          <w:p w14:paraId="072F4A5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575.15</w:t>
            </w:r>
          </w:p>
        </w:tc>
        <w:tc>
          <w:tcPr>
            <w:tcW w:w="1588" w:type="dxa"/>
            <w:noWrap/>
            <w:vAlign w:val="bottom"/>
            <w:hideMark/>
          </w:tcPr>
          <w:p w14:paraId="3C42B7B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609.19</w:t>
            </w:r>
          </w:p>
        </w:tc>
        <w:tc>
          <w:tcPr>
            <w:tcW w:w="1588" w:type="dxa"/>
            <w:noWrap/>
            <w:vAlign w:val="bottom"/>
            <w:hideMark/>
          </w:tcPr>
          <w:p w14:paraId="668E49A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612.65</w:t>
            </w:r>
          </w:p>
        </w:tc>
      </w:tr>
      <w:tr w:rsidR="00276836" w:rsidRPr="008F6026" w14:paraId="38144C97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298F4CD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center"/>
            <w:hideMark/>
          </w:tcPr>
          <w:p w14:paraId="7984BE6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852.26</w:t>
            </w:r>
          </w:p>
        </w:tc>
        <w:tc>
          <w:tcPr>
            <w:tcW w:w="1588" w:type="dxa"/>
            <w:noWrap/>
            <w:vAlign w:val="bottom"/>
            <w:hideMark/>
          </w:tcPr>
          <w:p w14:paraId="7488985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696.72</w:t>
            </w:r>
          </w:p>
        </w:tc>
        <w:tc>
          <w:tcPr>
            <w:tcW w:w="1588" w:type="dxa"/>
            <w:noWrap/>
            <w:vAlign w:val="bottom"/>
            <w:hideMark/>
          </w:tcPr>
          <w:p w14:paraId="3749C47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577.17</w:t>
            </w:r>
          </w:p>
        </w:tc>
        <w:tc>
          <w:tcPr>
            <w:tcW w:w="1588" w:type="dxa"/>
            <w:noWrap/>
            <w:vAlign w:val="bottom"/>
            <w:hideMark/>
          </w:tcPr>
          <w:p w14:paraId="2403926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542.72</w:t>
            </w:r>
          </w:p>
        </w:tc>
      </w:tr>
      <w:tr w:rsidR="00276836" w:rsidRPr="008F6026" w14:paraId="26CE65D7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DCB082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center"/>
            <w:hideMark/>
          </w:tcPr>
          <w:p w14:paraId="7104D56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521.06</w:t>
            </w:r>
          </w:p>
        </w:tc>
        <w:tc>
          <w:tcPr>
            <w:tcW w:w="1588" w:type="dxa"/>
            <w:noWrap/>
            <w:vAlign w:val="bottom"/>
            <w:hideMark/>
          </w:tcPr>
          <w:p w14:paraId="617C89D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650.28</w:t>
            </w:r>
          </w:p>
        </w:tc>
        <w:tc>
          <w:tcPr>
            <w:tcW w:w="1588" w:type="dxa"/>
            <w:noWrap/>
            <w:vAlign w:val="bottom"/>
            <w:hideMark/>
          </w:tcPr>
          <w:p w14:paraId="01C0F5D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381.60</w:t>
            </w:r>
          </w:p>
        </w:tc>
        <w:tc>
          <w:tcPr>
            <w:tcW w:w="1588" w:type="dxa"/>
            <w:noWrap/>
            <w:vAlign w:val="bottom"/>
            <w:hideMark/>
          </w:tcPr>
          <w:p w14:paraId="62A31E4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599.22</w:t>
            </w:r>
          </w:p>
        </w:tc>
      </w:tr>
      <w:tr w:rsidR="00276836" w:rsidRPr="008F6026" w14:paraId="4DF4339A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725A8D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center"/>
            <w:hideMark/>
          </w:tcPr>
          <w:p w14:paraId="5ACC3C9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544.73</w:t>
            </w:r>
          </w:p>
        </w:tc>
        <w:tc>
          <w:tcPr>
            <w:tcW w:w="1588" w:type="dxa"/>
            <w:noWrap/>
            <w:vAlign w:val="bottom"/>
            <w:hideMark/>
          </w:tcPr>
          <w:p w14:paraId="683D54E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665.57</w:t>
            </w:r>
          </w:p>
        </w:tc>
        <w:tc>
          <w:tcPr>
            <w:tcW w:w="1588" w:type="dxa"/>
            <w:noWrap/>
            <w:vAlign w:val="bottom"/>
            <w:hideMark/>
          </w:tcPr>
          <w:p w14:paraId="13F013C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550.79</w:t>
            </w:r>
          </w:p>
        </w:tc>
        <w:tc>
          <w:tcPr>
            <w:tcW w:w="1588" w:type="dxa"/>
            <w:noWrap/>
            <w:vAlign w:val="bottom"/>
            <w:hideMark/>
          </w:tcPr>
          <w:p w14:paraId="7C330FD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587.66</w:t>
            </w:r>
          </w:p>
        </w:tc>
      </w:tr>
      <w:tr w:rsidR="00276836" w:rsidRPr="008F6026" w14:paraId="5517D1BB" w14:textId="77777777" w:rsidTr="003136C9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2C6C7C47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2</w:t>
            </w:r>
          </w:p>
        </w:tc>
        <w:tc>
          <w:tcPr>
            <w:tcW w:w="1588" w:type="dxa"/>
            <w:noWrap/>
            <w:vAlign w:val="center"/>
            <w:hideMark/>
          </w:tcPr>
          <w:p w14:paraId="58E887C2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BAD00C1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702DFCD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7450A6B1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276836" w:rsidRPr="008F6026" w14:paraId="51A158F1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DD5CF79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center"/>
            <w:hideMark/>
          </w:tcPr>
          <w:p w14:paraId="5E8514F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281.98</w:t>
            </w:r>
          </w:p>
        </w:tc>
        <w:tc>
          <w:tcPr>
            <w:tcW w:w="1588" w:type="dxa"/>
            <w:noWrap/>
            <w:vAlign w:val="bottom"/>
            <w:hideMark/>
          </w:tcPr>
          <w:p w14:paraId="3281666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262.75</w:t>
            </w:r>
          </w:p>
        </w:tc>
        <w:tc>
          <w:tcPr>
            <w:tcW w:w="1588" w:type="dxa"/>
            <w:noWrap/>
            <w:vAlign w:val="bottom"/>
            <w:hideMark/>
          </w:tcPr>
          <w:p w14:paraId="294232C5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248.55</w:t>
            </w:r>
          </w:p>
        </w:tc>
        <w:tc>
          <w:tcPr>
            <w:tcW w:w="1588" w:type="dxa"/>
            <w:noWrap/>
            <w:vAlign w:val="bottom"/>
            <w:hideMark/>
          </w:tcPr>
          <w:p w14:paraId="6BA26FA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260.22</w:t>
            </w:r>
          </w:p>
        </w:tc>
      </w:tr>
      <w:tr w:rsidR="00276836" w:rsidRPr="008F6026" w14:paraId="6668B333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35DDED4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center"/>
            <w:hideMark/>
          </w:tcPr>
          <w:p w14:paraId="1DE524A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303.18</w:t>
            </w:r>
          </w:p>
        </w:tc>
        <w:tc>
          <w:tcPr>
            <w:tcW w:w="1588" w:type="dxa"/>
            <w:noWrap/>
            <w:vAlign w:val="bottom"/>
            <w:hideMark/>
          </w:tcPr>
          <w:p w14:paraId="7ABAC173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270.65</w:t>
            </w:r>
          </w:p>
        </w:tc>
        <w:tc>
          <w:tcPr>
            <w:tcW w:w="1588" w:type="dxa"/>
            <w:noWrap/>
            <w:vAlign w:val="bottom"/>
            <w:hideMark/>
          </w:tcPr>
          <w:p w14:paraId="699C42E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267.17</w:t>
            </w:r>
          </w:p>
        </w:tc>
        <w:tc>
          <w:tcPr>
            <w:tcW w:w="1588" w:type="dxa"/>
            <w:noWrap/>
            <w:vAlign w:val="bottom"/>
            <w:hideMark/>
          </w:tcPr>
          <w:p w14:paraId="2ABE6D0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289.68</w:t>
            </w:r>
          </w:p>
        </w:tc>
      </w:tr>
      <w:tr w:rsidR="00276836" w:rsidRPr="008F6026" w14:paraId="05A8B400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9AFA4A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center"/>
            <w:hideMark/>
          </w:tcPr>
          <w:p w14:paraId="424DC2C3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357.21</w:t>
            </w:r>
          </w:p>
        </w:tc>
        <w:tc>
          <w:tcPr>
            <w:tcW w:w="1588" w:type="dxa"/>
            <w:noWrap/>
            <w:vAlign w:val="bottom"/>
            <w:hideMark/>
          </w:tcPr>
          <w:p w14:paraId="3C358FFA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290.34</w:t>
            </w:r>
          </w:p>
        </w:tc>
        <w:tc>
          <w:tcPr>
            <w:tcW w:w="1588" w:type="dxa"/>
            <w:noWrap/>
            <w:vAlign w:val="bottom"/>
            <w:hideMark/>
          </w:tcPr>
          <w:p w14:paraId="6DE13B3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255.63</w:t>
            </w:r>
          </w:p>
        </w:tc>
        <w:tc>
          <w:tcPr>
            <w:tcW w:w="1588" w:type="dxa"/>
            <w:noWrap/>
            <w:vAlign w:val="bottom"/>
            <w:hideMark/>
          </w:tcPr>
          <w:p w14:paraId="74A8AAA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335.54</w:t>
            </w:r>
          </w:p>
        </w:tc>
      </w:tr>
      <w:tr w:rsidR="00276836" w:rsidRPr="008F6026" w14:paraId="19077DB1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340E0EE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center"/>
            <w:hideMark/>
          </w:tcPr>
          <w:p w14:paraId="1A5FC3B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283.51</w:t>
            </w:r>
          </w:p>
        </w:tc>
        <w:tc>
          <w:tcPr>
            <w:tcW w:w="1588" w:type="dxa"/>
            <w:noWrap/>
            <w:vAlign w:val="bottom"/>
            <w:hideMark/>
          </w:tcPr>
          <w:p w14:paraId="66E4E62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323.54</w:t>
            </w:r>
          </w:p>
        </w:tc>
        <w:tc>
          <w:tcPr>
            <w:tcW w:w="1588" w:type="dxa"/>
            <w:noWrap/>
            <w:vAlign w:val="bottom"/>
            <w:hideMark/>
          </w:tcPr>
          <w:p w14:paraId="765D49D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245.39</w:t>
            </w:r>
          </w:p>
        </w:tc>
        <w:tc>
          <w:tcPr>
            <w:tcW w:w="1588" w:type="dxa"/>
            <w:noWrap/>
            <w:vAlign w:val="bottom"/>
            <w:hideMark/>
          </w:tcPr>
          <w:p w14:paraId="73E7A73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366.74</w:t>
            </w:r>
          </w:p>
        </w:tc>
      </w:tr>
      <w:tr w:rsidR="00276836" w:rsidRPr="008F6026" w14:paraId="076EF2E1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4F6DC17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center"/>
            <w:hideMark/>
          </w:tcPr>
          <w:p w14:paraId="40A508F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306.84</w:t>
            </w:r>
          </w:p>
        </w:tc>
        <w:tc>
          <w:tcPr>
            <w:tcW w:w="1588" w:type="dxa"/>
            <w:noWrap/>
            <w:vAlign w:val="bottom"/>
            <w:hideMark/>
          </w:tcPr>
          <w:p w14:paraId="1654DD4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309.94</w:t>
            </w:r>
          </w:p>
        </w:tc>
        <w:tc>
          <w:tcPr>
            <w:tcW w:w="1588" w:type="dxa"/>
            <w:noWrap/>
            <w:vAlign w:val="bottom"/>
            <w:hideMark/>
          </w:tcPr>
          <w:p w14:paraId="50BA549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239.73</w:t>
            </w:r>
          </w:p>
        </w:tc>
        <w:tc>
          <w:tcPr>
            <w:tcW w:w="1588" w:type="dxa"/>
            <w:noWrap/>
            <w:vAlign w:val="bottom"/>
            <w:hideMark/>
          </w:tcPr>
          <w:p w14:paraId="174D317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322.90</w:t>
            </w:r>
          </w:p>
        </w:tc>
      </w:tr>
      <w:tr w:rsidR="00276836" w:rsidRPr="008F6026" w14:paraId="76746B30" w14:textId="77777777" w:rsidTr="003136C9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46685D02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3</w:t>
            </w:r>
          </w:p>
        </w:tc>
        <w:tc>
          <w:tcPr>
            <w:tcW w:w="1588" w:type="dxa"/>
            <w:noWrap/>
            <w:vAlign w:val="center"/>
            <w:hideMark/>
          </w:tcPr>
          <w:p w14:paraId="2CC4E334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184D14B0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601F72C3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31827FFA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276836" w:rsidRPr="008F6026" w14:paraId="53BCF9DE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6B411AA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center"/>
            <w:hideMark/>
          </w:tcPr>
          <w:p w14:paraId="3BA963F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409.29</w:t>
            </w:r>
          </w:p>
        </w:tc>
        <w:tc>
          <w:tcPr>
            <w:tcW w:w="1588" w:type="dxa"/>
            <w:noWrap/>
            <w:vAlign w:val="bottom"/>
            <w:hideMark/>
          </w:tcPr>
          <w:p w14:paraId="6C6DFEE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447.68</w:t>
            </w:r>
          </w:p>
        </w:tc>
        <w:tc>
          <w:tcPr>
            <w:tcW w:w="1588" w:type="dxa"/>
            <w:noWrap/>
            <w:vAlign w:val="bottom"/>
            <w:hideMark/>
          </w:tcPr>
          <w:p w14:paraId="52D9F3B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368.51</w:t>
            </w:r>
          </w:p>
        </w:tc>
        <w:tc>
          <w:tcPr>
            <w:tcW w:w="1588" w:type="dxa"/>
            <w:noWrap/>
            <w:vAlign w:val="bottom"/>
            <w:hideMark/>
          </w:tcPr>
          <w:p w14:paraId="0E68562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390.42</w:t>
            </w:r>
          </w:p>
        </w:tc>
      </w:tr>
      <w:tr w:rsidR="00276836" w:rsidRPr="008F6026" w14:paraId="142B1CCB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13CA973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center"/>
            <w:hideMark/>
          </w:tcPr>
          <w:p w14:paraId="5E18AD9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428.77</w:t>
            </w:r>
          </w:p>
        </w:tc>
        <w:tc>
          <w:tcPr>
            <w:tcW w:w="1588" w:type="dxa"/>
            <w:noWrap/>
            <w:vAlign w:val="bottom"/>
            <w:hideMark/>
          </w:tcPr>
          <w:p w14:paraId="73C9518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420.68</w:t>
            </w:r>
          </w:p>
        </w:tc>
        <w:tc>
          <w:tcPr>
            <w:tcW w:w="1588" w:type="dxa"/>
            <w:noWrap/>
            <w:vAlign w:val="bottom"/>
            <w:hideMark/>
          </w:tcPr>
          <w:p w14:paraId="0D4A6F2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483.04</w:t>
            </w:r>
          </w:p>
        </w:tc>
        <w:tc>
          <w:tcPr>
            <w:tcW w:w="1588" w:type="dxa"/>
            <w:noWrap/>
            <w:vAlign w:val="bottom"/>
            <w:hideMark/>
          </w:tcPr>
          <w:p w14:paraId="7B98135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467.44</w:t>
            </w:r>
          </w:p>
        </w:tc>
      </w:tr>
      <w:tr w:rsidR="00276836" w:rsidRPr="008F6026" w14:paraId="4EDF46D5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4FC5B1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center"/>
            <w:hideMark/>
          </w:tcPr>
          <w:p w14:paraId="703FFFF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659.93</w:t>
            </w:r>
          </w:p>
        </w:tc>
        <w:tc>
          <w:tcPr>
            <w:tcW w:w="1588" w:type="dxa"/>
            <w:noWrap/>
            <w:vAlign w:val="bottom"/>
            <w:hideMark/>
          </w:tcPr>
          <w:p w14:paraId="624B627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525.99</w:t>
            </w:r>
          </w:p>
        </w:tc>
        <w:tc>
          <w:tcPr>
            <w:tcW w:w="1588" w:type="dxa"/>
            <w:noWrap/>
            <w:vAlign w:val="bottom"/>
            <w:hideMark/>
          </w:tcPr>
          <w:p w14:paraId="010CA6C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401.73</w:t>
            </w:r>
          </w:p>
        </w:tc>
        <w:tc>
          <w:tcPr>
            <w:tcW w:w="1588" w:type="dxa"/>
            <w:noWrap/>
            <w:vAlign w:val="bottom"/>
            <w:hideMark/>
          </w:tcPr>
          <w:p w14:paraId="5D66E15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545.80</w:t>
            </w:r>
          </w:p>
        </w:tc>
      </w:tr>
      <w:tr w:rsidR="00276836" w:rsidRPr="008F6026" w14:paraId="056C9769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66AD2D39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center"/>
            <w:hideMark/>
          </w:tcPr>
          <w:p w14:paraId="1CACC75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402.09</w:t>
            </w:r>
          </w:p>
        </w:tc>
        <w:tc>
          <w:tcPr>
            <w:tcW w:w="1588" w:type="dxa"/>
            <w:noWrap/>
            <w:vAlign w:val="bottom"/>
            <w:hideMark/>
          </w:tcPr>
          <w:p w14:paraId="2B69049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447.46</w:t>
            </w:r>
          </w:p>
        </w:tc>
        <w:tc>
          <w:tcPr>
            <w:tcW w:w="1588" w:type="dxa"/>
            <w:noWrap/>
            <w:vAlign w:val="bottom"/>
            <w:hideMark/>
          </w:tcPr>
          <w:p w14:paraId="76E1EB7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407.04</w:t>
            </w:r>
          </w:p>
        </w:tc>
        <w:tc>
          <w:tcPr>
            <w:tcW w:w="1588" w:type="dxa"/>
            <w:noWrap/>
            <w:vAlign w:val="bottom"/>
            <w:hideMark/>
          </w:tcPr>
          <w:p w14:paraId="541359E5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487.64</w:t>
            </w:r>
          </w:p>
        </w:tc>
      </w:tr>
      <w:tr w:rsidR="00276836" w:rsidRPr="008F6026" w14:paraId="40E43938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31F95C3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center"/>
            <w:hideMark/>
          </w:tcPr>
          <w:p w14:paraId="4654090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394.35</w:t>
            </w:r>
          </w:p>
        </w:tc>
        <w:tc>
          <w:tcPr>
            <w:tcW w:w="1588" w:type="dxa"/>
            <w:noWrap/>
            <w:vAlign w:val="bottom"/>
            <w:hideMark/>
          </w:tcPr>
          <w:p w14:paraId="20EBBB0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423.53</w:t>
            </w:r>
          </w:p>
        </w:tc>
        <w:tc>
          <w:tcPr>
            <w:tcW w:w="1588" w:type="dxa"/>
            <w:noWrap/>
            <w:vAlign w:val="bottom"/>
            <w:hideMark/>
          </w:tcPr>
          <w:p w14:paraId="0E72885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435.72</w:t>
            </w:r>
          </w:p>
        </w:tc>
        <w:tc>
          <w:tcPr>
            <w:tcW w:w="1588" w:type="dxa"/>
            <w:noWrap/>
            <w:vAlign w:val="bottom"/>
            <w:hideMark/>
          </w:tcPr>
          <w:p w14:paraId="5AE5E73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525.77</w:t>
            </w:r>
          </w:p>
        </w:tc>
      </w:tr>
      <w:tr w:rsidR="00276836" w:rsidRPr="008F6026" w14:paraId="2054DEE4" w14:textId="77777777" w:rsidTr="003136C9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0E73E613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4</w:t>
            </w:r>
          </w:p>
        </w:tc>
        <w:tc>
          <w:tcPr>
            <w:tcW w:w="1588" w:type="dxa"/>
            <w:noWrap/>
            <w:vAlign w:val="center"/>
            <w:hideMark/>
          </w:tcPr>
          <w:p w14:paraId="0F4E1A62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4256CCE9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16FFE009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7142877E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276836" w:rsidRPr="008F6026" w14:paraId="164D12F0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2F79CE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center"/>
            <w:hideMark/>
          </w:tcPr>
          <w:p w14:paraId="204A4B9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637.06</w:t>
            </w:r>
          </w:p>
        </w:tc>
        <w:tc>
          <w:tcPr>
            <w:tcW w:w="1588" w:type="dxa"/>
            <w:noWrap/>
            <w:vAlign w:val="bottom"/>
            <w:hideMark/>
          </w:tcPr>
          <w:p w14:paraId="5D42B06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721.24</w:t>
            </w:r>
          </w:p>
        </w:tc>
        <w:tc>
          <w:tcPr>
            <w:tcW w:w="1588" w:type="dxa"/>
            <w:noWrap/>
            <w:vAlign w:val="bottom"/>
            <w:hideMark/>
          </w:tcPr>
          <w:p w14:paraId="6276435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559.91</w:t>
            </w:r>
          </w:p>
        </w:tc>
        <w:tc>
          <w:tcPr>
            <w:tcW w:w="1588" w:type="dxa"/>
            <w:noWrap/>
            <w:vAlign w:val="bottom"/>
            <w:hideMark/>
          </w:tcPr>
          <w:p w14:paraId="6E03793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617.80</w:t>
            </w:r>
          </w:p>
        </w:tc>
      </w:tr>
      <w:tr w:rsidR="00276836" w:rsidRPr="008F6026" w14:paraId="59A3A5A3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25DC354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center"/>
            <w:hideMark/>
          </w:tcPr>
          <w:p w14:paraId="0BF42E6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687.86</w:t>
            </w:r>
          </w:p>
        </w:tc>
        <w:tc>
          <w:tcPr>
            <w:tcW w:w="1588" w:type="dxa"/>
            <w:noWrap/>
            <w:vAlign w:val="bottom"/>
            <w:hideMark/>
          </w:tcPr>
          <w:p w14:paraId="31A4B77A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775.65</w:t>
            </w:r>
          </w:p>
        </w:tc>
        <w:tc>
          <w:tcPr>
            <w:tcW w:w="1588" w:type="dxa"/>
            <w:noWrap/>
            <w:vAlign w:val="bottom"/>
            <w:hideMark/>
          </w:tcPr>
          <w:p w14:paraId="171F948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817.08</w:t>
            </w:r>
          </w:p>
        </w:tc>
        <w:tc>
          <w:tcPr>
            <w:tcW w:w="1588" w:type="dxa"/>
            <w:noWrap/>
            <w:vAlign w:val="bottom"/>
            <w:hideMark/>
          </w:tcPr>
          <w:p w14:paraId="31926E7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771.49</w:t>
            </w:r>
          </w:p>
        </w:tc>
      </w:tr>
      <w:tr w:rsidR="00276836" w:rsidRPr="008F6026" w14:paraId="4E0CF875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6164E1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center"/>
            <w:hideMark/>
          </w:tcPr>
          <w:p w14:paraId="50BE5CB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1059.10</w:t>
            </w:r>
          </w:p>
        </w:tc>
        <w:tc>
          <w:tcPr>
            <w:tcW w:w="1588" w:type="dxa"/>
            <w:noWrap/>
            <w:vAlign w:val="bottom"/>
            <w:hideMark/>
          </w:tcPr>
          <w:p w14:paraId="31F881B9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926.43</w:t>
            </w:r>
          </w:p>
        </w:tc>
        <w:tc>
          <w:tcPr>
            <w:tcW w:w="1588" w:type="dxa"/>
            <w:noWrap/>
            <w:vAlign w:val="bottom"/>
            <w:hideMark/>
          </w:tcPr>
          <w:p w14:paraId="25955F7D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742.66</w:t>
            </w:r>
          </w:p>
        </w:tc>
        <w:tc>
          <w:tcPr>
            <w:tcW w:w="1588" w:type="dxa"/>
            <w:noWrap/>
            <w:vAlign w:val="bottom"/>
            <w:hideMark/>
          </w:tcPr>
          <w:p w14:paraId="6E7D0A9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802.81</w:t>
            </w:r>
          </w:p>
        </w:tc>
      </w:tr>
      <w:tr w:rsidR="00276836" w:rsidRPr="008F6026" w14:paraId="0789FAA8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62A48F05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center"/>
            <w:hideMark/>
          </w:tcPr>
          <w:p w14:paraId="5E0FAFF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674.09</w:t>
            </w:r>
          </w:p>
        </w:tc>
        <w:tc>
          <w:tcPr>
            <w:tcW w:w="1588" w:type="dxa"/>
            <w:noWrap/>
            <w:vAlign w:val="bottom"/>
            <w:hideMark/>
          </w:tcPr>
          <w:p w14:paraId="1ADDBDC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761.00</w:t>
            </w:r>
          </w:p>
        </w:tc>
        <w:tc>
          <w:tcPr>
            <w:tcW w:w="1588" w:type="dxa"/>
            <w:noWrap/>
            <w:vAlign w:val="bottom"/>
            <w:hideMark/>
          </w:tcPr>
          <w:p w14:paraId="47C6D74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683.44</w:t>
            </w:r>
          </w:p>
        </w:tc>
        <w:tc>
          <w:tcPr>
            <w:tcW w:w="1588" w:type="dxa"/>
            <w:noWrap/>
            <w:vAlign w:val="bottom"/>
            <w:hideMark/>
          </w:tcPr>
          <w:p w14:paraId="323DCA63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835.21</w:t>
            </w:r>
          </w:p>
        </w:tc>
      </w:tr>
      <w:tr w:rsidR="00276836" w:rsidRPr="008F6026" w14:paraId="6EC035A2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5361A57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center"/>
            <w:hideMark/>
          </w:tcPr>
          <w:p w14:paraId="6415CD6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608.99</w:t>
            </w:r>
          </w:p>
        </w:tc>
        <w:tc>
          <w:tcPr>
            <w:tcW w:w="1588" w:type="dxa"/>
            <w:noWrap/>
            <w:vAlign w:val="bottom"/>
            <w:hideMark/>
          </w:tcPr>
          <w:p w14:paraId="3375B5F8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716.73</w:t>
            </w:r>
          </w:p>
        </w:tc>
        <w:tc>
          <w:tcPr>
            <w:tcW w:w="1588" w:type="dxa"/>
            <w:noWrap/>
            <w:vAlign w:val="bottom"/>
            <w:hideMark/>
          </w:tcPr>
          <w:p w14:paraId="45D2C4DC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678.04</w:t>
            </w:r>
          </w:p>
        </w:tc>
        <w:tc>
          <w:tcPr>
            <w:tcW w:w="1588" w:type="dxa"/>
            <w:noWrap/>
            <w:vAlign w:val="bottom"/>
            <w:hideMark/>
          </w:tcPr>
          <w:p w14:paraId="41D6F6A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816.90</w:t>
            </w:r>
          </w:p>
        </w:tc>
      </w:tr>
      <w:tr w:rsidR="00276836" w:rsidRPr="008F6026" w14:paraId="041D384F" w14:textId="77777777" w:rsidTr="003136C9">
        <w:trPr>
          <w:trHeight w:val="288"/>
        </w:trPr>
        <w:tc>
          <w:tcPr>
            <w:tcW w:w="1588" w:type="dxa"/>
            <w:noWrap/>
            <w:vAlign w:val="center"/>
            <w:hideMark/>
          </w:tcPr>
          <w:p w14:paraId="5ED67C10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b/>
                <w:bCs/>
                <w:i/>
                <w:iCs/>
                <w:color w:val="000000"/>
                <w:kern w:val="0"/>
                <w:szCs w:val="24"/>
              </w:rPr>
              <w:t>Zone 5</w:t>
            </w:r>
          </w:p>
        </w:tc>
        <w:tc>
          <w:tcPr>
            <w:tcW w:w="1588" w:type="dxa"/>
            <w:noWrap/>
            <w:vAlign w:val="center"/>
            <w:hideMark/>
          </w:tcPr>
          <w:p w14:paraId="65626786" w14:textId="77777777" w:rsidR="00276836" w:rsidRPr="008F6026" w:rsidRDefault="00276836" w:rsidP="003136C9">
            <w:pPr>
              <w:widowControl/>
              <w:jc w:val="left"/>
              <w:rPr>
                <w:rFonts w:cs="Times New Roman"/>
                <w:color w:val="000000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0B2A673C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74C71D52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  <w:tc>
          <w:tcPr>
            <w:tcW w:w="1588" w:type="dxa"/>
            <w:noWrap/>
            <w:vAlign w:val="center"/>
            <w:hideMark/>
          </w:tcPr>
          <w:p w14:paraId="15BCB94B" w14:textId="77777777" w:rsidR="00276836" w:rsidRPr="008F6026" w:rsidRDefault="00276836" w:rsidP="003136C9">
            <w:pPr>
              <w:widowControl/>
              <w:jc w:val="left"/>
              <w:rPr>
                <w:rFonts w:eastAsia="Times New Roman" w:cs="Times New Roman"/>
                <w:kern w:val="0"/>
                <w:szCs w:val="24"/>
              </w:rPr>
            </w:pPr>
          </w:p>
        </w:tc>
      </w:tr>
      <w:tr w:rsidR="00276836" w:rsidRPr="008F6026" w14:paraId="05D57DD3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005DBC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2019</w:t>
            </w:r>
          </w:p>
        </w:tc>
        <w:tc>
          <w:tcPr>
            <w:tcW w:w="1588" w:type="dxa"/>
            <w:noWrap/>
            <w:vAlign w:val="center"/>
            <w:hideMark/>
          </w:tcPr>
          <w:p w14:paraId="2BCE550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230.80</w:t>
            </w:r>
          </w:p>
        </w:tc>
        <w:tc>
          <w:tcPr>
            <w:tcW w:w="1588" w:type="dxa"/>
            <w:noWrap/>
            <w:vAlign w:val="bottom"/>
            <w:hideMark/>
          </w:tcPr>
          <w:p w14:paraId="25A03294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261.12</w:t>
            </w:r>
          </w:p>
        </w:tc>
        <w:tc>
          <w:tcPr>
            <w:tcW w:w="1588" w:type="dxa"/>
            <w:noWrap/>
            <w:vAlign w:val="bottom"/>
            <w:hideMark/>
          </w:tcPr>
          <w:p w14:paraId="0DC10D1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241.93</w:t>
            </w:r>
          </w:p>
        </w:tc>
        <w:tc>
          <w:tcPr>
            <w:tcW w:w="1588" w:type="dxa"/>
            <w:noWrap/>
            <w:vAlign w:val="bottom"/>
            <w:hideMark/>
          </w:tcPr>
          <w:p w14:paraId="4220F7F6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225.89</w:t>
            </w:r>
          </w:p>
        </w:tc>
      </w:tr>
      <w:tr w:rsidR="00276836" w:rsidRPr="008F6026" w14:paraId="45020FA9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6A48B8E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2039</w:t>
            </w:r>
          </w:p>
        </w:tc>
        <w:tc>
          <w:tcPr>
            <w:tcW w:w="1588" w:type="dxa"/>
            <w:noWrap/>
            <w:vAlign w:val="center"/>
            <w:hideMark/>
          </w:tcPr>
          <w:p w14:paraId="02E9768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253.26</w:t>
            </w:r>
          </w:p>
        </w:tc>
        <w:tc>
          <w:tcPr>
            <w:tcW w:w="1588" w:type="dxa"/>
            <w:noWrap/>
            <w:vAlign w:val="bottom"/>
            <w:hideMark/>
          </w:tcPr>
          <w:p w14:paraId="51756E1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224.02</w:t>
            </w:r>
          </w:p>
        </w:tc>
        <w:tc>
          <w:tcPr>
            <w:tcW w:w="1588" w:type="dxa"/>
            <w:noWrap/>
            <w:vAlign w:val="bottom"/>
            <w:hideMark/>
          </w:tcPr>
          <w:p w14:paraId="210C452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270.64</w:t>
            </w:r>
          </w:p>
        </w:tc>
        <w:tc>
          <w:tcPr>
            <w:tcW w:w="1588" w:type="dxa"/>
            <w:noWrap/>
            <w:vAlign w:val="bottom"/>
            <w:hideMark/>
          </w:tcPr>
          <w:p w14:paraId="6EC6359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240.20</w:t>
            </w:r>
          </w:p>
        </w:tc>
      </w:tr>
      <w:tr w:rsidR="00276836" w:rsidRPr="008F6026" w14:paraId="69F57D4E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7B1F965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2059</w:t>
            </w:r>
          </w:p>
        </w:tc>
        <w:tc>
          <w:tcPr>
            <w:tcW w:w="1588" w:type="dxa"/>
            <w:noWrap/>
            <w:vAlign w:val="center"/>
            <w:hideMark/>
          </w:tcPr>
          <w:p w14:paraId="05D7808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397.37</w:t>
            </w:r>
          </w:p>
        </w:tc>
        <w:tc>
          <w:tcPr>
            <w:tcW w:w="1588" w:type="dxa"/>
            <w:noWrap/>
            <w:vAlign w:val="bottom"/>
            <w:hideMark/>
          </w:tcPr>
          <w:p w14:paraId="376B0E9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296.74</w:t>
            </w:r>
          </w:p>
        </w:tc>
        <w:tc>
          <w:tcPr>
            <w:tcW w:w="1588" w:type="dxa"/>
            <w:noWrap/>
            <w:vAlign w:val="bottom"/>
            <w:hideMark/>
          </w:tcPr>
          <w:p w14:paraId="211AA1C0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225.49</w:t>
            </w:r>
          </w:p>
        </w:tc>
        <w:tc>
          <w:tcPr>
            <w:tcW w:w="1588" w:type="dxa"/>
            <w:noWrap/>
            <w:vAlign w:val="bottom"/>
            <w:hideMark/>
          </w:tcPr>
          <w:p w14:paraId="15BC0AC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322.48</w:t>
            </w:r>
          </w:p>
        </w:tc>
      </w:tr>
      <w:tr w:rsidR="00276836" w:rsidRPr="008F6026" w14:paraId="611E5B18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09D50875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2079</w:t>
            </w:r>
          </w:p>
        </w:tc>
        <w:tc>
          <w:tcPr>
            <w:tcW w:w="1588" w:type="dxa"/>
            <w:noWrap/>
            <w:vAlign w:val="center"/>
            <w:hideMark/>
          </w:tcPr>
          <w:p w14:paraId="4CB2324A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240.42</w:t>
            </w:r>
          </w:p>
        </w:tc>
        <w:tc>
          <w:tcPr>
            <w:tcW w:w="1588" w:type="dxa"/>
            <w:noWrap/>
            <w:vAlign w:val="bottom"/>
            <w:hideMark/>
          </w:tcPr>
          <w:p w14:paraId="6B402D27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255.57</w:t>
            </w:r>
          </w:p>
        </w:tc>
        <w:tc>
          <w:tcPr>
            <w:tcW w:w="1588" w:type="dxa"/>
            <w:noWrap/>
            <w:vAlign w:val="bottom"/>
            <w:hideMark/>
          </w:tcPr>
          <w:p w14:paraId="18111D1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235.55</w:t>
            </w:r>
          </w:p>
        </w:tc>
        <w:tc>
          <w:tcPr>
            <w:tcW w:w="1588" w:type="dxa"/>
            <w:noWrap/>
            <w:vAlign w:val="bottom"/>
            <w:hideMark/>
          </w:tcPr>
          <w:p w14:paraId="6394DE3B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268.53</w:t>
            </w:r>
          </w:p>
        </w:tc>
      </w:tr>
      <w:tr w:rsidR="00276836" w:rsidRPr="008F6026" w14:paraId="61791FD9" w14:textId="77777777" w:rsidTr="003136C9">
        <w:trPr>
          <w:trHeight w:val="288"/>
        </w:trPr>
        <w:tc>
          <w:tcPr>
            <w:tcW w:w="1588" w:type="dxa"/>
            <w:noWrap/>
            <w:vAlign w:val="bottom"/>
            <w:hideMark/>
          </w:tcPr>
          <w:p w14:paraId="64998381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8F6026">
              <w:rPr>
                <w:rFonts w:cs="Times New Roman"/>
                <w:color w:val="000000"/>
                <w:kern w:val="0"/>
                <w:szCs w:val="24"/>
              </w:rPr>
              <w:t>2098</w:t>
            </w:r>
          </w:p>
        </w:tc>
        <w:tc>
          <w:tcPr>
            <w:tcW w:w="1588" w:type="dxa"/>
            <w:noWrap/>
            <w:vAlign w:val="center"/>
            <w:hideMark/>
          </w:tcPr>
          <w:p w14:paraId="7056D942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255.59</w:t>
            </w:r>
          </w:p>
        </w:tc>
        <w:tc>
          <w:tcPr>
            <w:tcW w:w="1588" w:type="dxa"/>
            <w:noWrap/>
            <w:vAlign w:val="bottom"/>
            <w:hideMark/>
          </w:tcPr>
          <w:p w14:paraId="4ED99A4F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259.85</w:t>
            </w:r>
          </w:p>
        </w:tc>
        <w:tc>
          <w:tcPr>
            <w:tcW w:w="1588" w:type="dxa"/>
            <w:noWrap/>
            <w:vAlign w:val="bottom"/>
            <w:hideMark/>
          </w:tcPr>
          <w:p w14:paraId="0D01A0BE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286.38</w:t>
            </w:r>
          </w:p>
        </w:tc>
        <w:tc>
          <w:tcPr>
            <w:tcW w:w="1588" w:type="dxa"/>
            <w:noWrap/>
            <w:vAlign w:val="bottom"/>
            <w:hideMark/>
          </w:tcPr>
          <w:p w14:paraId="12805CE9" w14:textId="77777777" w:rsidR="00276836" w:rsidRPr="008F6026" w:rsidRDefault="00276836" w:rsidP="003136C9">
            <w:pPr>
              <w:widowControl/>
              <w:jc w:val="center"/>
              <w:rPr>
                <w:rFonts w:cs="Times New Roman"/>
                <w:color w:val="000000"/>
                <w:kern w:val="0"/>
                <w:szCs w:val="24"/>
              </w:rPr>
            </w:pPr>
            <w:r w:rsidRPr="009830B9">
              <w:rPr>
                <w:rFonts w:cs="Times New Roman"/>
                <w:color w:val="000000"/>
                <w:szCs w:val="24"/>
              </w:rPr>
              <w:t>339.80</w:t>
            </w:r>
          </w:p>
        </w:tc>
      </w:tr>
    </w:tbl>
    <w:p w14:paraId="7EC7B36D" w14:textId="14DDF808" w:rsidR="00E72282" w:rsidRDefault="00E72282" w:rsidP="00276836">
      <w:pPr>
        <w:spacing w:line="360" w:lineRule="auto"/>
      </w:pPr>
    </w:p>
    <w:p w14:paraId="2280FD56" w14:textId="77777777" w:rsidR="00E72282" w:rsidRDefault="00E72282">
      <w:pPr>
        <w:widowControl/>
        <w:jc w:val="left"/>
      </w:pPr>
      <w:r>
        <w:br w:type="page"/>
      </w:r>
    </w:p>
    <w:p w14:paraId="4E3B5681" w14:textId="77777777" w:rsidR="00276836" w:rsidRDefault="00276836" w:rsidP="00276836">
      <w:pPr>
        <w:widowControl/>
        <w:jc w:val="left"/>
      </w:pPr>
      <w:r>
        <w:lastRenderedPageBreak/>
        <w:br w:type="page"/>
      </w:r>
    </w:p>
    <w:p w14:paraId="56C8097D" w14:textId="55728115" w:rsidR="007964CC" w:rsidRDefault="007964CC">
      <w:pPr>
        <w:widowControl/>
        <w:jc w:val="left"/>
      </w:pPr>
    </w:p>
    <w:p w14:paraId="5B5B7EDC" w14:textId="41AF2C5A" w:rsidR="00B63224" w:rsidRDefault="00C751EC">
      <w:r>
        <w:rPr>
          <w:noProof/>
        </w:rPr>
        <w:drawing>
          <wp:inline distT="0" distB="0" distL="0" distR="0" wp14:anchorId="78454A24" wp14:editId="7E3B480D">
            <wp:extent cx="5274310" cy="6945630"/>
            <wp:effectExtent l="0" t="0" r="2540" b="7620"/>
            <wp:docPr id="15893883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388329" name="图片 158938832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4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3BB4B" w14:textId="15AC332E" w:rsidR="002C1340" w:rsidRDefault="003E35C9" w:rsidP="007964CC">
      <w:pPr>
        <w:pStyle w:val="Default"/>
        <w:spacing w:line="360" w:lineRule="auto"/>
      </w:pPr>
      <w:r w:rsidRPr="006C726D">
        <w:rPr>
          <w:b/>
          <w:bCs/>
        </w:rPr>
        <w:t>Fig</w:t>
      </w:r>
      <w:r w:rsidR="00276836">
        <w:rPr>
          <w:b/>
          <w:bCs/>
        </w:rPr>
        <w:t>.</w:t>
      </w:r>
      <w:r w:rsidRPr="006C726D">
        <w:rPr>
          <w:b/>
          <w:bCs/>
        </w:rPr>
        <w:t xml:space="preserve"> </w:t>
      </w:r>
      <w:r w:rsidR="00276836">
        <w:rPr>
          <w:b/>
          <w:bCs/>
        </w:rPr>
        <w:t>A.</w:t>
      </w:r>
      <w:r w:rsidRPr="006C726D">
        <w:rPr>
          <w:b/>
          <w:bCs/>
        </w:rPr>
        <w:t xml:space="preserve">1 </w:t>
      </w:r>
      <w:r w:rsidRPr="006C726D">
        <w:t>Random Forest modeling in GM biomass and variables important</w:t>
      </w:r>
    </w:p>
    <w:p w14:paraId="07C2FF24" w14:textId="327AD666" w:rsidR="007D4D9F" w:rsidRDefault="00456B53">
      <w:r>
        <w:rPr>
          <w:noProof/>
        </w:rPr>
        <w:lastRenderedPageBreak/>
        <w:drawing>
          <wp:inline distT="0" distB="0" distL="0" distR="0" wp14:anchorId="2D7FC82B" wp14:editId="2CEA5DC8">
            <wp:extent cx="5274310" cy="7145655"/>
            <wp:effectExtent l="0" t="0" r="2540" b="0"/>
            <wp:docPr id="21285572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557278" name="图片 212855727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4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A8707" w14:textId="329B9BF1" w:rsidR="00CF00F7" w:rsidRPr="003E35C9" w:rsidRDefault="003E35C9" w:rsidP="007964CC">
      <w:pPr>
        <w:pStyle w:val="Default"/>
        <w:spacing w:line="360" w:lineRule="auto"/>
      </w:pPr>
      <w:r w:rsidRPr="006C726D">
        <w:rPr>
          <w:b/>
          <w:bCs/>
        </w:rPr>
        <w:t>Fig</w:t>
      </w:r>
      <w:r w:rsidR="00276836">
        <w:rPr>
          <w:b/>
          <w:bCs/>
        </w:rPr>
        <w:t>. A.</w:t>
      </w:r>
      <w:r>
        <w:rPr>
          <w:b/>
          <w:bCs/>
        </w:rPr>
        <w:t>2</w:t>
      </w:r>
      <w:r w:rsidRPr="006C726D">
        <w:rPr>
          <w:b/>
          <w:bCs/>
        </w:rPr>
        <w:t xml:space="preserve"> </w:t>
      </w:r>
      <w:r>
        <w:t>Ligh</w:t>
      </w:r>
      <w:r>
        <w:rPr>
          <w:rFonts w:hint="eastAsia"/>
        </w:rPr>
        <w:t>t</w:t>
      </w:r>
      <w:r>
        <w:t>GBM</w:t>
      </w:r>
      <w:r w:rsidRPr="006C726D">
        <w:t xml:space="preserve"> modeling in GM biomass and variables important</w:t>
      </w:r>
    </w:p>
    <w:p w14:paraId="23AAE1D6" w14:textId="5A251476" w:rsidR="00FE7BD6" w:rsidRDefault="00FE7BD6"/>
    <w:p w14:paraId="455403D4" w14:textId="32AEEA47" w:rsidR="00FE7BD6" w:rsidRDefault="00C751EC">
      <w:r>
        <w:rPr>
          <w:noProof/>
        </w:rPr>
        <w:lastRenderedPageBreak/>
        <w:drawing>
          <wp:inline distT="0" distB="0" distL="0" distR="0" wp14:anchorId="7B5E63FB" wp14:editId="47A0C891">
            <wp:extent cx="5274310" cy="7043420"/>
            <wp:effectExtent l="0" t="0" r="2540" b="5080"/>
            <wp:docPr id="202358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5825" name="图片 202358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4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8A670" w14:textId="2E6A54D9" w:rsidR="00EF0BA9" w:rsidRPr="003E35C9" w:rsidRDefault="003E35C9" w:rsidP="007964CC">
      <w:pPr>
        <w:pStyle w:val="Default"/>
        <w:spacing w:line="360" w:lineRule="auto"/>
      </w:pPr>
      <w:r w:rsidRPr="006C726D">
        <w:rPr>
          <w:b/>
          <w:bCs/>
        </w:rPr>
        <w:t>Fig</w:t>
      </w:r>
      <w:r w:rsidR="00276836">
        <w:rPr>
          <w:b/>
          <w:bCs/>
        </w:rPr>
        <w:t>.</w:t>
      </w:r>
      <w:r w:rsidRPr="006C726D">
        <w:rPr>
          <w:b/>
          <w:bCs/>
        </w:rPr>
        <w:t xml:space="preserve"> </w:t>
      </w:r>
      <w:r w:rsidR="00276836">
        <w:rPr>
          <w:b/>
          <w:bCs/>
        </w:rPr>
        <w:t>A.</w:t>
      </w:r>
      <w:r>
        <w:rPr>
          <w:b/>
          <w:bCs/>
        </w:rPr>
        <w:t>3</w:t>
      </w:r>
      <w:r w:rsidRPr="006C726D">
        <w:rPr>
          <w:b/>
          <w:bCs/>
        </w:rPr>
        <w:t xml:space="preserve"> </w:t>
      </w:r>
      <w:r>
        <w:t>CatBoost</w:t>
      </w:r>
      <w:r w:rsidRPr="006C726D">
        <w:t xml:space="preserve"> modeling in GM biomass and variables important</w:t>
      </w:r>
    </w:p>
    <w:p w14:paraId="7DEC3DB0" w14:textId="02827D80" w:rsidR="00EF0BA9" w:rsidRDefault="00EF0BA9">
      <w:pPr>
        <w:rPr>
          <w:noProof/>
        </w:rPr>
      </w:pPr>
    </w:p>
    <w:p w14:paraId="41605C36" w14:textId="7EC03AD9" w:rsidR="00C751EC" w:rsidRDefault="00C751EC">
      <w:r>
        <w:rPr>
          <w:noProof/>
        </w:rPr>
        <w:lastRenderedPageBreak/>
        <w:drawing>
          <wp:inline distT="0" distB="0" distL="0" distR="0" wp14:anchorId="2F9E9743" wp14:editId="1E3A8F86">
            <wp:extent cx="5274310" cy="6764655"/>
            <wp:effectExtent l="0" t="0" r="2540" b="0"/>
            <wp:docPr id="26415679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56791" name="图片 26415679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6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7EAF0" w14:textId="42ACED1B" w:rsidR="003E35C9" w:rsidRPr="006C726D" w:rsidRDefault="003E35C9" w:rsidP="003E35C9">
      <w:pPr>
        <w:pStyle w:val="Default"/>
        <w:spacing w:line="360" w:lineRule="auto"/>
      </w:pPr>
      <w:r w:rsidRPr="006C726D">
        <w:rPr>
          <w:b/>
          <w:bCs/>
        </w:rPr>
        <w:t>Fig</w:t>
      </w:r>
      <w:r w:rsidR="00276836">
        <w:rPr>
          <w:b/>
          <w:bCs/>
        </w:rPr>
        <w:t>.</w:t>
      </w:r>
      <w:r w:rsidRPr="006C726D">
        <w:rPr>
          <w:b/>
          <w:bCs/>
        </w:rPr>
        <w:t xml:space="preserve"> </w:t>
      </w:r>
      <w:r w:rsidR="00276836">
        <w:rPr>
          <w:b/>
          <w:bCs/>
        </w:rPr>
        <w:t>A.</w:t>
      </w:r>
      <w:r>
        <w:rPr>
          <w:b/>
          <w:bCs/>
        </w:rPr>
        <w:t>4</w:t>
      </w:r>
      <w:r w:rsidRPr="006C726D">
        <w:rPr>
          <w:b/>
          <w:bCs/>
        </w:rPr>
        <w:t xml:space="preserve"> </w:t>
      </w:r>
      <w:r>
        <w:t>XGBoost</w:t>
      </w:r>
      <w:r w:rsidRPr="006C726D">
        <w:t xml:space="preserve"> modeling in GM biomass and variables important</w:t>
      </w:r>
    </w:p>
    <w:sectPr w:rsidR="003E35C9" w:rsidRPr="006C72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BAA11" w14:textId="77777777" w:rsidR="00233FEF" w:rsidRDefault="00233FEF" w:rsidP="00EF0BA9">
      <w:r>
        <w:separator/>
      </w:r>
    </w:p>
  </w:endnote>
  <w:endnote w:type="continuationSeparator" w:id="0">
    <w:p w14:paraId="4EFA07FC" w14:textId="77777777" w:rsidR="00233FEF" w:rsidRDefault="00233FEF" w:rsidP="00EF0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54086" w14:textId="77777777" w:rsidR="00233FEF" w:rsidRDefault="00233FEF" w:rsidP="00EF0BA9">
      <w:r>
        <w:separator/>
      </w:r>
    </w:p>
  </w:footnote>
  <w:footnote w:type="continuationSeparator" w:id="0">
    <w:p w14:paraId="4326AC17" w14:textId="77777777" w:rsidR="00233FEF" w:rsidRDefault="00233FEF" w:rsidP="00EF0B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F4A"/>
    <w:rsid w:val="000A29CC"/>
    <w:rsid w:val="001C6F60"/>
    <w:rsid w:val="001D212C"/>
    <w:rsid w:val="00233FEF"/>
    <w:rsid w:val="00276836"/>
    <w:rsid w:val="002C1340"/>
    <w:rsid w:val="002C62DB"/>
    <w:rsid w:val="003A7AA6"/>
    <w:rsid w:val="003D4A8B"/>
    <w:rsid w:val="003E35C9"/>
    <w:rsid w:val="00451AEC"/>
    <w:rsid w:val="00456B53"/>
    <w:rsid w:val="004F5E25"/>
    <w:rsid w:val="0050117F"/>
    <w:rsid w:val="00504A38"/>
    <w:rsid w:val="00504AF7"/>
    <w:rsid w:val="005619A4"/>
    <w:rsid w:val="0069158C"/>
    <w:rsid w:val="00694F29"/>
    <w:rsid w:val="006C726D"/>
    <w:rsid w:val="006E1A65"/>
    <w:rsid w:val="006F2366"/>
    <w:rsid w:val="00706E5C"/>
    <w:rsid w:val="00715520"/>
    <w:rsid w:val="007439F4"/>
    <w:rsid w:val="007964CC"/>
    <w:rsid w:val="007D4D9F"/>
    <w:rsid w:val="00871795"/>
    <w:rsid w:val="008F6026"/>
    <w:rsid w:val="00932004"/>
    <w:rsid w:val="00962B81"/>
    <w:rsid w:val="00980523"/>
    <w:rsid w:val="009830B9"/>
    <w:rsid w:val="009F1C52"/>
    <w:rsid w:val="00A032F6"/>
    <w:rsid w:val="00B17D19"/>
    <w:rsid w:val="00B34BCB"/>
    <w:rsid w:val="00B63224"/>
    <w:rsid w:val="00B77DD1"/>
    <w:rsid w:val="00C166E0"/>
    <w:rsid w:val="00C16F4A"/>
    <w:rsid w:val="00C3733F"/>
    <w:rsid w:val="00C41E05"/>
    <w:rsid w:val="00C751EC"/>
    <w:rsid w:val="00C85249"/>
    <w:rsid w:val="00CF00F7"/>
    <w:rsid w:val="00DD4F7D"/>
    <w:rsid w:val="00E22D9A"/>
    <w:rsid w:val="00E5218C"/>
    <w:rsid w:val="00E72282"/>
    <w:rsid w:val="00EF0BA9"/>
    <w:rsid w:val="00F86931"/>
    <w:rsid w:val="00FC1AF2"/>
    <w:rsid w:val="00FE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F9D5C4"/>
  <w15:chartTrackingRefBased/>
  <w15:docId w15:val="{80794806-69E3-4A4C-BB50-73A026FF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520"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1D212C"/>
    <w:pPr>
      <w:keepNext/>
      <w:keepLines/>
      <w:spacing w:before="120" w:after="120" w:line="360" w:lineRule="auto"/>
      <w:jc w:val="center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2C62DB"/>
    <w:pPr>
      <w:keepNext/>
      <w:keepLines/>
      <w:spacing w:before="120" w:after="120"/>
      <w:outlineLvl w:val="1"/>
    </w:pPr>
    <w:rPr>
      <w:rFonts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C62DB"/>
    <w:pPr>
      <w:keepNext/>
      <w:keepLines/>
      <w:spacing w:before="120" w:after="120"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D212C"/>
    <w:rPr>
      <w:rFonts w:ascii="Times New Roman" w:eastAsia="宋体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2C62DB"/>
    <w:rPr>
      <w:rFonts w:ascii="Times New Roman" w:eastAsia="宋体" w:hAnsi="Times New Roman" w:cstheme="majorBidi"/>
      <w:b/>
      <w:bCs/>
      <w:sz w:val="30"/>
      <w:szCs w:val="32"/>
    </w:rPr>
  </w:style>
  <w:style w:type="character" w:customStyle="1" w:styleId="30">
    <w:name w:val="标题 3 字符"/>
    <w:basedOn w:val="a0"/>
    <w:link w:val="3"/>
    <w:uiPriority w:val="9"/>
    <w:rsid w:val="002C62DB"/>
    <w:rPr>
      <w:rFonts w:ascii="Times New Roman" w:eastAsia="宋体" w:hAnsi="Times New Roman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EF0B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0BA9"/>
    <w:rPr>
      <w:rFonts w:ascii="Times New Roman" w:eastAsia="宋体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0B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0BA9"/>
    <w:rPr>
      <w:rFonts w:ascii="Times New Roman" w:eastAsia="宋体" w:hAnsi="Times New Roman"/>
      <w:sz w:val="18"/>
      <w:szCs w:val="18"/>
    </w:rPr>
  </w:style>
  <w:style w:type="paragraph" w:customStyle="1" w:styleId="Default">
    <w:name w:val="Default"/>
    <w:rsid w:val="006C726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73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9</Pages>
  <Words>782</Words>
  <Characters>3806</Characters>
  <Application>Microsoft Office Word</Application>
  <DocSecurity>0</DocSecurity>
  <Lines>634</Lines>
  <Paragraphs>509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Xiaoyue Wu</dc:creator>
  <cp:keywords/>
  <dc:description/>
  <cp:lastModifiedBy>汇 杨</cp:lastModifiedBy>
  <cp:revision>19</cp:revision>
  <dcterms:created xsi:type="dcterms:W3CDTF">2026-05-07T03:08:00Z</dcterms:created>
  <dcterms:modified xsi:type="dcterms:W3CDTF">2026-09-07T03:40:00Z</dcterms:modified>
</cp:coreProperties>
</file>